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6" w:rsidRDefault="00DF2766" w:rsidP="00DF2766">
      <w:pPr>
        <w:pStyle w:val="a4"/>
        <w:jc w:val="center"/>
        <w:rPr>
          <w:rFonts w:ascii="Izhitsa" w:hAnsi="Izhitsa"/>
          <w:bCs/>
          <w:color w:val="0000FF"/>
          <w:sz w:val="16"/>
          <w:szCs w:val="16"/>
        </w:rPr>
      </w:pPr>
    </w:p>
    <w:p w:rsidR="00DF2766" w:rsidRDefault="00DF2766" w:rsidP="00DF2766">
      <w:pPr>
        <w:pStyle w:val="a4"/>
        <w:jc w:val="center"/>
        <w:rPr>
          <w:rFonts w:ascii="Izhitsa" w:hAnsi="Izhitsa"/>
          <w:bCs/>
          <w:szCs w:val="28"/>
        </w:rPr>
      </w:pPr>
      <w:r>
        <w:rPr>
          <w:rFonts w:ascii="Izhitsa" w:hAnsi="Izhitsa"/>
          <w:bCs/>
          <w:noProof/>
          <w:color w:val="800080"/>
          <w:szCs w:val="28"/>
        </w:rPr>
        <w:drawing>
          <wp:inline distT="0" distB="0" distL="0" distR="0">
            <wp:extent cx="3200400" cy="781050"/>
            <wp:effectExtent l="0" t="0" r="0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66" w:rsidRDefault="00DF2766" w:rsidP="00DF2766">
      <w:pPr>
        <w:pStyle w:val="a4"/>
        <w:jc w:val="center"/>
        <w:rPr>
          <w:rFonts w:ascii="Evangelie Ucs" w:hAnsi="Evangelie Ucs"/>
          <w:bCs/>
          <w:color w:val="0000FF"/>
          <w:sz w:val="24"/>
          <w:szCs w:val="28"/>
        </w:rPr>
      </w:pPr>
      <w:r>
        <w:rPr>
          <w:rFonts w:ascii="Evangelie Ucs" w:hAnsi="Evangelie Ucs"/>
          <w:bCs/>
          <w:spacing w:val="34"/>
          <w:sz w:val="24"/>
          <w:szCs w:val="28"/>
        </w:rPr>
        <w:t>Паломническая служба Подворья Соловецкого монастыря в Москве</w:t>
      </w:r>
    </w:p>
    <w:p w:rsidR="00DF2766" w:rsidRPr="00B511F7" w:rsidRDefault="00DF2766" w:rsidP="00DF2766">
      <w:pPr>
        <w:pStyle w:val="a4"/>
        <w:jc w:val="center"/>
        <w:rPr>
          <w:rFonts w:ascii="Fita_Poluustav" w:hAnsi="Fita_Poluustav"/>
          <w:color w:val="33CCCC"/>
          <w:sz w:val="44"/>
          <w:szCs w:val="44"/>
          <w:u w:val="single"/>
        </w:rPr>
      </w:pPr>
      <w:r w:rsidRPr="00B511F7">
        <w:rPr>
          <w:rFonts w:ascii="Fita_Poluustav" w:hAnsi="Fita_Poluustav"/>
          <w:color w:val="33CCCC"/>
          <w:sz w:val="44"/>
          <w:szCs w:val="44"/>
          <w:u w:val="single"/>
        </w:rPr>
        <w:t>МАРТ</w:t>
      </w:r>
    </w:p>
    <w:p w:rsidR="00DF2766" w:rsidRDefault="00DF2766" w:rsidP="00DF2766">
      <w:pPr>
        <w:pStyle w:val="a4"/>
        <w:rPr>
          <w:rFonts w:ascii="Times New Roman" w:hAnsi="Times New Roman"/>
          <w:sz w:val="8"/>
          <w:szCs w:val="8"/>
        </w:rPr>
      </w:pPr>
    </w:p>
    <w:p w:rsidR="00DF2766" w:rsidRPr="00DF2766" w:rsidRDefault="00DF2766" w:rsidP="00153105">
      <w:pPr>
        <w:pStyle w:val="a4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b/>
          <w:bCs/>
          <w:color w:val="800080"/>
          <w:sz w:val="28"/>
          <w:szCs w:val="28"/>
        </w:rPr>
        <w:t xml:space="preserve">5 </w:t>
      </w:r>
      <w:r w:rsidR="00E23D3C">
        <w:rPr>
          <w:rFonts w:ascii="Times New Roman" w:hAnsi="Times New Roman"/>
          <w:b/>
          <w:bCs/>
          <w:color w:val="800080"/>
          <w:sz w:val="28"/>
          <w:szCs w:val="28"/>
        </w:rPr>
        <w:t>марта</w:t>
      </w:r>
      <w:r w:rsidRPr="00DF27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2766">
        <w:rPr>
          <w:rFonts w:ascii="Times New Roman" w:hAnsi="Times New Roman"/>
          <w:bCs/>
          <w:sz w:val="28"/>
          <w:szCs w:val="28"/>
        </w:rPr>
        <w:t>(</w:t>
      </w:r>
      <w:r w:rsidR="00E23D3C">
        <w:rPr>
          <w:rFonts w:ascii="Times New Roman" w:hAnsi="Times New Roman"/>
          <w:bCs/>
          <w:sz w:val="28"/>
          <w:szCs w:val="28"/>
        </w:rPr>
        <w:t>суббота</w:t>
      </w:r>
      <w:r w:rsidRPr="00DF2766">
        <w:rPr>
          <w:rFonts w:ascii="Times New Roman" w:hAnsi="Times New Roman"/>
          <w:bCs/>
          <w:sz w:val="28"/>
          <w:szCs w:val="28"/>
        </w:rPr>
        <w:t xml:space="preserve">), </w:t>
      </w:r>
      <w:r w:rsidR="00E23D3C">
        <w:rPr>
          <w:rFonts w:ascii="Times New Roman" w:hAnsi="Times New Roman"/>
          <w:b/>
          <w:bCs/>
          <w:sz w:val="28"/>
          <w:szCs w:val="28"/>
        </w:rPr>
        <w:t>8.45</w:t>
      </w:r>
      <w:r w:rsidRPr="00DF276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23D3C" w:rsidRPr="00E23D3C">
        <w:rPr>
          <w:rFonts w:ascii="Times New Roman" w:hAnsi="Times New Roman"/>
          <w:bCs/>
          <w:sz w:val="28"/>
          <w:szCs w:val="28"/>
        </w:rPr>
        <w:t>м. «Китай-город»</w:t>
      </w:r>
      <w:r w:rsidR="00E23D3C">
        <w:rPr>
          <w:rFonts w:ascii="Times New Roman" w:hAnsi="Times New Roman"/>
          <w:bCs/>
          <w:sz w:val="28"/>
          <w:szCs w:val="28"/>
        </w:rPr>
        <w:t>,</w:t>
      </w:r>
      <w:r w:rsidR="00E23D3C" w:rsidRPr="00E23D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3D3C">
        <w:rPr>
          <w:rFonts w:ascii="Times New Roman" w:hAnsi="Times New Roman"/>
          <w:b/>
          <w:bCs/>
          <w:sz w:val="28"/>
          <w:szCs w:val="28"/>
        </w:rPr>
        <w:t>автобусная поездка на один день</w:t>
      </w:r>
    </w:p>
    <w:p w:rsidR="00E23D3C" w:rsidRDefault="00E23D3C" w:rsidP="00153105">
      <w:pPr>
        <w:shd w:val="clear" w:color="auto" w:fill="FFFFFF"/>
        <w:ind w:right="169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sz w:val="28"/>
          <w:szCs w:val="28"/>
          <w:highlight w:val="yellow"/>
        </w:rPr>
        <w:t>СТАРИЦА, Тверская обл.</w:t>
      </w:r>
    </w:p>
    <w:p w:rsidR="00E23D3C" w:rsidRPr="00E23D3C" w:rsidRDefault="00E23D3C" w:rsidP="00153105">
      <w:pPr>
        <w:shd w:val="clear" w:color="auto" w:fill="FFFFFF"/>
        <w:ind w:right="169"/>
        <w:rPr>
          <w:i/>
          <w:sz w:val="28"/>
          <w:szCs w:val="28"/>
        </w:rPr>
      </w:pPr>
      <w:r w:rsidRPr="00E23D3C">
        <w:rPr>
          <w:b/>
          <w:i/>
          <w:sz w:val="28"/>
          <w:szCs w:val="28"/>
        </w:rPr>
        <w:t xml:space="preserve">Жемчужина </w:t>
      </w:r>
      <w:proofErr w:type="spellStart"/>
      <w:r w:rsidRPr="00E23D3C">
        <w:rPr>
          <w:b/>
          <w:i/>
          <w:sz w:val="28"/>
          <w:szCs w:val="28"/>
        </w:rPr>
        <w:t>Верхневолжья</w:t>
      </w:r>
      <w:proofErr w:type="spellEnd"/>
      <w:r w:rsidRPr="00E23D3C">
        <w:rPr>
          <w:b/>
          <w:i/>
          <w:sz w:val="28"/>
          <w:szCs w:val="28"/>
        </w:rPr>
        <w:t>.</w:t>
      </w:r>
      <w:r w:rsidRPr="00E23D3C">
        <w:rPr>
          <w:i/>
          <w:sz w:val="28"/>
          <w:szCs w:val="28"/>
        </w:rPr>
        <w:t xml:space="preserve"> Духовной основой для появления именно здесь древнего городища явился Успенский монастырь, основанный иноками Киево-Печерского монастыря в 1110 году. Экскурсия</w:t>
      </w:r>
      <w:r w:rsidRPr="00E23D3C">
        <w:rPr>
          <w:b/>
          <w:i/>
          <w:sz w:val="28"/>
          <w:szCs w:val="28"/>
        </w:rPr>
        <w:t xml:space="preserve"> по Старицкому Успенскому мужскому монастырю.</w:t>
      </w:r>
      <w:r w:rsidRPr="00E23D3C">
        <w:rPr>
          <w:i/>
          <w:sz w:val="28"/>
          <w:szCs w:val="28"/>
        </w:rPr>
        <w:t xml:space="preserve"> </w:t>
      </w:r>
      <w:r w:rsidRPr="00E23D3C">
        <w:rPr>
          <w:i/>
          <w:sz w:val="28"/>
          <w:szCs w:val="28"/>
          <w:u w:val="single"/>
        </w:rPr>
        <w:t>Источник с купелью</w:t>
      </w:r>
      <w:r w:rsidR="00153105" w:rsidRPr="00153105">
        <w:rPr>
          <w:i/>
          <w:sz w:val="28"/>
          <w:szCs w:val="28"/>
        </w:rPr>
        <w:t>.</w:t>
      </w:r>
      <w:r w:rsidRPr="00E23D3C">
        <w:rPr>
          <w:i/>
          <w:sz w:val="28"/>
          <w:szCs w:val="28"/>
        </w:rPr>
        <w:t xml:space="preserve"> </w:t>
      </w:r>
      <w:r w:rsidRPr="00E23D3C">
        <w:rPr>
          <w:b/>
          <w:i/>
          <w:sz w:val="28"/>
          <w:szCs w:val="28"/>
        </w:rPr>
        <w:t>Трапеза</w:t>
      </w:r>
      <w:r w:rsidRPr="00153105">
        <w:rPr>
          <w:i/>
          <w:sz w:val="28"/>
          <w:szCs w:val="28"/>
        </w:rPr>
        <w:t xml:space="preserve"> (</w:t>
      </w:r>
      <w:r w:rsidRPr="00E23D3C">
        <w:rPr>
          <w:i/>
          <w:sz w:val="28"/>
          <w:szCs w:val="28"/>
        </w:rPr>
        <w:t>доп. 250 руб</w:t>
      </w:r>
      <w:r w:rsidR="00153105">
        <w:rPr>
          <w:i/>
          <w:sz w:val="28"/>
          <w:szCs w:val="28"/>
        </w:rPr>
        <w:t>.</w:t>
      </w:r>
      <w:r w:rsidRPr="00E23D3C">
        <w:rPr>
          <w:i/>
          <w:sz w:val="28"/>
          <w:szCs w:val="28"/>
        </w:rPr>
        <w:t>)</w:t>
      </w:r>
      <w:r w:rsidRPr="00E23D3C">
        <w:rPr>
          <w:b/>
          <w:i/>
          <w:sz w:val="28"/>
          <w:szCs w:val="28"/>
        </w:rPr>
        <w:t>.</w:t>
      </w:r>
      <w:r w:rsidRPr="00E23D3C">
        <w:rPr>
          <w:i/>
          <w:sz w:val="28"/>
          <w:szCs w:val="28"/>
        </w:rPr>
        <w:t xml:space="preserve"> </w:t>
      </w:r>
      <w:r w:rsidRPr="00E23D3C">
        <w:rPr>
          <w:b/>
          <w:i/>
          <w:sz w:val="28"/>
          <w:szCs w:val="28"/>
        </w:rPr>
        <w:t>Экскурсия по городу Старица</w:t>
      </w:r>
      <w:r w:rsidRPr="00E23D3C">
        <w:rPr>
          <w:i/>
          <w:sz w:val="28"/>
          <w:szCs w:val="28"/>
        </w:rPr>
        <w:t xml:space="preserve">: Кремль, Ильинская церковь, белокаменные кузницы, Борисоглебский собор. Уникальный храм </w:t>
      </w:r>
      <w:proofErr w:type="spellStart"/>
      <w:r w:rsidRPr="00E23D3C">
        <w:rPr>
          <w:i/>
          <w:sz w:val="28"/>
          <w:szCs w:val="28"/>
        </w:rPr>
        <w:t>Спасо</w:t>
      </w:r>
      <w:proofErr w:type="spellEnd"/>
      <w:r w:rsidRPr="00E23D3C">
        <w:rPr>
          <w:i/>
          <w:sz w:val="28"/>
          <w:szCs w:val="28"/>
        </w:rPr>
        <w:t xml:space="preserve">-Преображения </w:t>
      </w:r>
      <w:r w:rsidRPr="00E23D3C">
        <w:rPr>
          <w:b/>
          <w:i/>
          <w:sz w:val="28"/>
          <w:szCs w:val="28"/>
        </w:rPr>
        <w:t>в селе Красное</w:t>
      </w:r>
      <w:r w:rsidRPr="00E23D3C">
        <w:rPr>
          <w:i/>
          <w:sz w:val="28"/>
          <w:szCs w:val="28"/>
        </w:rPr>
        <w:t>.</w:t>
      </w:r>
    </w:p>
    <w:p w:rsidR="00DF2766" w:rsidRPr="00E23D3C" w:rsidRDefault="00DF2766" w:rsidP="00DF2766">
      <w:pPr>
        <w:pStyle w:val="a4"/>
        <w:pBdr>
          <w:bottom w:val="single" w:sz="6" w:space="1" w:color="auto"/>
        </w:pBdr>
        <w:rPr>
          <w:rFonts w:ascii="Times New Roman" w:hAnsi="Times New Roman"/>
          <w:sz w:val="8"/>
          <w:szCs w:val="8"/>
        </w:rPr>
      </w:pPr>
    </w:p>
    <w:p w:rsidR="00DF2766" w:rsidRDefault="00DF2766" w:rsidP="00DF27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8"/>
          <w:szCs w:val="28"/>
        </w:rPr>
        <w:t xml:space="preserve">6 </w:t>
      </w:r>
      <w:r w:rsidR="00065302">
        <w:rPr>
          <w:rFonts w:ascii="Times New Roman" w:hAnsi="Times New Roman"/>
          <w:b/>
          <w:bCs/>
          <w:color w:val="800080"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065302">
        <w:rPr>
          <w:rFonts w:ascii="Times New Roman" w:hAnsi="Times New Roman"/>
          <w:bCs/>
          <w:sz w:val="28"/>
          <w:szCs w:val="28"/>
        </w:rPr>
        <w:t>воскресение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065302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065302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, м. </w:t>
      </w:r>
      <w:r>
        <w:rPr>
          <w:rFonts w:ascii="Times New Roman" w:hAnsi="Times New Roman"/>
          <w:sz w:val="28"/>
          <w:szCs w:val="28"/>
        </w:rPr>
        <w:t>«</w:t>
      </w:r>
      <w:r w:rsidR="00065302">
        <w:rPr>
          <w:rFonts w:ascii="Times New Roman" w:hAnsi="Times New Roman"/>
          <w:sz w:val="28"/>
          <w:szCs w:val="28"/>
        </w:rPr>
        <w:t>Добрынинская»</w:t>
      </w:r>
    </w:p>
    <w:p w:rsidR="00065302" w:rsidRDefault="00DF2766" w:rsidP="00DF2766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М</w:t>
      </w:r>
      <w:r w:rsidR="00065302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узей В.А.ТРОПИНИНА</w:t>
      </w:r>
      <w:r w:rsidR="00065302" w:rsidRPr="0006530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65302" w:rsidRPr="00065302">
        <w:rPr>
          <w:rFonts w:ascii="Times New Roman" w:hAnsi="Times New Roman"/>
          <w:b/>
          <w:color w:val="FF0000"/>
          <w:sz w:val="28"/>
          <w:szCs w:val="28"/>
          <w:highlight w:val="yellow"/>
        </w:rPr>
        <w:t>и московских художников его времени</w:t>
      </w:r>
    </w:p>
    <w:p w:rsidR="00656EE2" w:rsidRPr="00656EE2" w:rsidRDefault="00656EE2" w:rsidP="00DF2766">
      <w:pPr>
        <w:pStyle w:val="a4"/>
        <w:rPr>
          <w:rFonts w:ascii="Times New Roman" w:hAnsi="Times New Roman"/>
          <w:i/>
          <w:sz w:val="28"/>
          <w:szCs w:val="28"/>
          <w:highlight w:val="yellow"/>
        </w:rPr>
      </w:pPr>
      <w:r w:rsidRPr="00656EE2">
        <w:rPr>
          <w:rFonts w:ascii="Times New Roman" w:hAnsi="Times New Roman"/>
          <w:i/>
          <w:sz w:val="28"/>
          <w:szCs w:val="28"/>
          <w:highlight w:val="yellow"/>
        </w:rPr>
        <w:t>Живопись, графика, декоративно-прикладное искусство</w:t>
      </w:r>
    </w:p>
    <w:p w:rsidR="00065302" w:rsidRDefault="00065302" w:rsidP="00DF2766">
      <w:pPr>
        <w:pStyle w:val="a4"/>
        <w:pBdr>
          <w:bottom w:val="single" w:sz="6" w:space="1" w:color="auto"/>
        </w:pBdr>
        <w:rPr>
          <w:rFonts w:ascii="Times New Roman" w:hAnsi="Times New Roman"/>
          <w:b/>
          <w:color w:val="FF0000"/>
          <w:sz w:val="28"/>
          <w:szCs w:val="28"/>
        </w:rPr>
      </w:pPr>
      <w:r w:rsidRPr="00065302">
        <w:rPr>
          <w:rFonts w:ascii="Times New Roman" w:hAnsi="Times New Roman"/>
          <w:b/>
          <w:color w:val="FF0000"/>
          <w:sz w:val="28"/>
          <w:szCs w:val="28"/>
          <w:highlight w:val="yellow"/>
        </w:rPr>
        <w:t>Выставка КРУЖЕВА</w:t>
      </w:r>
      <w:r w:rsidR="00656EE2"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2675E6" w:rsidRPr="002675E6" w:rsidRDefault="002675E6" w:rsidP="00DF2766">
      <w:pPr>
        <w:pStyle w:val="a4"/>
        <w:pBdr>
          <w:bottom w:val="single" w:sz="6" w:space="1" w:color="auto"/>
        </w:pBdr>
        <w:rPr>
          <w:rFonts w:ascii="Times New Roman" w:hAnsi="Times New Roman"/>
          <w:b/>
          <w:color w:val="FF0000"/>
          <w:sz w:val="8"/>
          <w:szCs w:val="8"/>
        </w:rPr>
      </w:pPr>
    </w:p>
    <w:p w:rsidR="002675E6" w:rsidRDefault="002675E6" w:rsidP="00DF2766">
      <w:pPr>
        <w:rPr>
          <w:sz w:val="8"/>
          <w:u w:val="single"/>
        </w:rPr>
      </w:pPr>
    </w:p>
    <w:p w:rsidR="00DF2766" w:rsidRDefault="00EA0D32" w:rsidP="00DF2766">
      <w:pPr>
        <w:pBdr>
          <w:bottom w:val="single" w:sz="6" w:space="1" w:color="auto"/>
        </w:pBdr>
        <w:rPr>
          <w:sz w:val="28"/>
        </w:rPr>
      </w:pPr>
      <w:r>
        <w:rPr>
          <w:b/>
          <w:bCs/>
          <w:color w:val="800080"/>
          <w:sz w:val="28"/>
        </w:rPr>
        <w:t>12 марта</w:t>
      </w:r>
      <w:r w:rsidR="00DF2766">
        <w:rPr>
          <w:sz w:val="28"/>
        </w:rPr>
        <w:t xml:space="preserve"> (</w:t>
      </w:r>
      <w:r>
        <w:rPr>
          <w:sz w:val="28"/>
        </w:rPr>
        <w:t>суббота</w:t>
      </w:r>
      <w:r w:rsidR="00DF2766">
        <w:rPr>
          <w:sz w:val="28"/>
        </w:rPr>
        <w:t xml:space="preserve">), </w:t>
      </w:r>
      <w:r w:rsidR="00DF2766">
        <w:rPr>
          <w:b/>
          <w:bCs/>
          <w:sz w:val="28"/>
        </w:rPr>
        <w:t>1</w:t>
      </w:r>
      <w:r>
        <w:rPr>
          <w:b/>
          <w:bCs/>
          <w:sz w:val="28"/>
        </w:rPr>
        <w:t>0.00</w:t>
      </w:r>
      <w:r w:rsidRPr="00EA0D32">
        <w:rPr>
          <w:bCs/>
          <w:sz w:val="28"/>
        </w:rPr>
        <w:t>,</w:t>
      </w:r>
      <w:r w:rsidR="00DF2766">
        <w:rPr>
          <w:sz w:val="28"/>
        </w:rPr>
        <w:t xml:space="preserve"> м. «</w:t>
      </w:r>
      <w:r>
        <w:rPr>
          <w:sz w:val="28"/>
        </w:rPr>
        <w:t>Октябрьская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кольцевая</w:t>
      </w:r>
      <w:r w:rsidR="00803213">
        <w:rPr>
          <w:sz w:val="28"/>
        </w:rPr>
        <w:t>,</w:t>
      </w:r>
      <w:r w:rsidR="00803213" w:rsidRPr="00803213">
        <w:rPr>
          <w:sz w:val="28"/>
        </w:rPr>
        <w:t xml:space="preserve"> </w:t>
      </w:r>
      <w:r w:rsidR="00803213" w:rsidRPr="00803213">
        <w:rPr>
          <w:b/>
          <w:sz w:val="28"/>
        </w:rPr>
        <w:t>пешеходная экскурсия</w:t>
      </w:r>
    </w:p>
    <w:p w:rsidR="001D003E" w:rsidRDefault="001D003E" w:rsidP="00EA0D32">
      <w:pPr>
        <w:pBdr>
          <w:bottom w:val="single" w:sz="6" w:space="1" w:color="auto"/>
        </w:pBdr>
        <w:rPr>
          <w:b/>
          <w:caps/>
          <w:sz w:val="28"/>
        </w:rPr>
      </w:pPr>
      <w:r w:rsidRPr="001D003E">
        <w:rPr>
          <w:sz w:val="28"/>
        </w:rPr>
        <w:t>«Самые красивые церкви Москвы»:</w:t>
      </w:r>
    </w:p>
    <w:p w:rsidR="00803213" w:rsidRDefault="00EA0D32" w:rsidP="00EA0D32">
      <w:pPr>
        <w:pBdr>
          <w:bottom w:val="single" w:sz="6" w:space="1" w:color="auto"/>
        </w:pBdr>
        <w:rPr>
          <w:sz w:val="28"/>
          <w:highlight w:val="yellow"/>
        </w:rPr>
      </w:pPr>
      <w:r>
        <w:rPr>
          <w:b/>
          <w:caps/>
          <w:color w:val="FF0000"/>
          <w:sz w:val="28"/>
          <w:highlight w:val="yellow"/>
        </w:rPr>
        <w:t>якиманка</w:t>
      </w:r>
      <w:r w:rsidR="00803213">
        <w:rPr>
          <w:sz w:val="28"/>
          <w:highlight w:val="yellow"/>
        </w:rPr>
        <w:t xml:space="preserve"> – Ц. Иоанна Воина, Марона Пустынника</w:t>
      </w:r>
    </w:p>
    <w:p w:rsidR="00803213" w:rsidRDefault="00803213" w:rsidP="00EA0D32">
      <w:pPr>
        <w:pBdr>
          <w:bottom w:val="single" w:sz="6" w:space="1" w:color="auto"/>
        </w:pBdr>
        <w:rPr>
          <w:b/>
          <w:color w:val="FF0000"/>
          <w:sz w:val="28"/>
          <w:highlight w:val="yellow"/>
        </w:rPr>
      </w:pPr>
      <w:r>
        <w:rPr>
          <w:b/>
          <w:color w:val="FF0000"/>
          <w:sz w:val="28"/>
          <w:highlight w:val="yellow"/>
        </w:rPr>
        <w:t>ПОЛЯНКА</w:t>
      </w:r>
      <w:r w:rsidRPr="00803213">
        <w:rPr>
          <w:sz w:val="28"/>
          <w:highlight w:val="yellow"/>
        </w:rPr>
        <w:t xml:space="preserve"> – Ц. Григория </w:t>
      </w:r>
      <w:proofErr w:type="spellStart"/>
      <w:r w:rsidRPr="00803213">
        <w:rPr>
          <w:sz w:val="28"/>
          <w:highlight w:val="yellow"/>
        </w:rPr>
        <w:t>Неокесарийского</w:t>
      </w:r>
      <w:proofErr w:type="spellEnd"/>
    </w:p>
    <w:p w:rsidR="002675E6" w:rsidRPr="002675E6" w:rsidRDefault="002675E6" w:rsidP="00DF2766">
      <w:pPr>
        <w:pBdr>
          <w:bottom w:val="single" w:sz="6" w:space="1" w:color="auto"/>
        </w:pBdr>
        <w:rPr>
          <w:sz w:val="8"/>
          <w:szCs w:val="8"/>
        </w:rPr>
      </w:pPr>
    </w:p>
    <w:p w:rsidR="00DF2766" w:rsidRDefault="00DF2766" w:rsidP="00DF2766">
      <w:pPr>
        <w:pStyle w:val="a4"/>
        <w:rPr>
          <w:rFonts w:ascii="Times New Roman" w:hAnsi="Times New Roman"/>
          <w:b/>
          <w:bCs/>
          <w:sz w:val="8"/>
          <w:szCs w:val="28"/>
        </w:rPr>
      </w:pPr>
    </w:p>
    <w:p w:rsidR="00DF2766" w:rsidRDefault="00DF2766" w:rsidP="00DF276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8"/>
          <w:szCs w:val="28"/>
        </w:rPr>
        <w:t xml:space="preserve">13 </w:t>
      </w:r>
      <w:r w:rsidR="00144EC5">
        <w:rPr>
          <w:rFonts w:ascii="Times New Roman" w:hAnsi="Times New Roman"/>
          <w:b/>
          <w:bCs/>
          <w:color w:val="800080"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44EC5">
        <w:rPr>
          <w:rFonts w:ascii="Times New Roman" w:hAnsi="Times New Roman"/>
          <w:sz w:val="28"/>
          <w:szCs w:val="28"/>
        </w:rPr>
        <w:t>воскресение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144EC5">
        <w:rPr>
          <w:rFonts w:ascii="Times New Roman" w:hAnsi="Times New Roman"/>
          <w:b/>
          <w:sz w:val="28"/>
          <w:szCs w:val="28"/>
        </w:rPr>
        <w:t>10.0</w:t>
      </w:r>
      <w:r>
        <w:rPr>
          <w:rFonts w:ascii="Times New Roman" w:hAnsi="Times New Roman"/>
          <w:b/>
          <w:sz w:val="28"/>
          <w:szCs w:val="28"/>
        </w:rPr>
        <w:t>0</w:t>
      </w:r>
      <w:r w:rsidR="00144EC5">
        <w:rPr>
          <w:rFonts w:ascii="Times New Roman" w:hAnsi="Times New Roman"/>
          <w:bCs/>
          <w:sz w:val="28"/>
          <w:szCs w:val="28"/>
        </w:rPr>
        <w:t>, встреча группы у памятника Жукову</w:t>
      </w:r>
    </w:p>
    <w:p w:rsidR="00D537A4" w:rsidRDefault="00DF2766" w:rsidP="00DF2766">
      <w:pPr>
        <w:pStyle w:val="a4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МУЗЕЙ </w:t>
      </w:r>
      <w:r w:rsidR="002675E6">
        <w:rPr>
          <w:rFonts w:ascii="Times New Roman" w:hAnsi="Times New Roman"/>
          <w:b/>
          <w:color w:val="FF0000"/>
          <w:sz w:val="28"/>
          <w:szCs w:val="28"/>
          <w:highlight w:val="yellow"/>
        </w:rPr>
        <w:t>А</w:t>
      </w:r>
      <w:r w:rsidR="00D537A4">
        <w:rPr>
          <w:rFonts w:ascii="Times New Roman" w:hAnsi="Times New Roman"/>
          <w:b/>
          <w:color w:val="FF0000"/>
          <w:sz w:val="28"/>
          <w:szCs w:val="28"/>
          <w:highlight w:val="yellow"/>
        </w:rPr>
        <w:t>РХЕОЛОГИИ МОСКВЫ</w:t>
      </w:r>
    </w:p>
    <w:p w:rsidR="00144EC5" w:rsidRPr="00D537A4" w:rsidRDefault="00D537A4" w:rsidP="00DF2766">
      <w:pPr>
        <w:pStyle w:val="a4"/>
        <w:rPr>
          <w:rFonts w:ascii="Times New Roman" w:hAnsi="Times New Roman"/>
          <w:i/>
          <w:color w:val="FF0000"/>
          <w:sz w:val="28"/>
          <w:szCs w:val="28"/>
          <w:highlight w:val="yellow"/>
        </w:rPr>
      </w:pPr>
      <w:r w:rsidRPr="00D537A4">
        <w:rPr>
          <w:rFonts w:ascii="Times New Roman" w:hAnsi="Times New Roman"/>
          <w:i/>
          <w:sz w:val="28"/>
          <w:szCs w:val="28"/>
        </w:rPr>
        <w:t>Расположен под Манежной площадью на глубине 7 метров</w:t>
      </w:r>
    </w:p>
    <w:p w:rsidR="00DF2766" w:rsidRPr="00144EC5" w:rsidRDefault="00144EC5" w:rsidP="00DF2766">
      <w:pPr>
        <w:pStyle w:val="a4"/>
        <w:rPr>
          <w:rFonts w:ascii="Times New Roman" w:hAnsi="Times New Roman"/>
          <w:i/>
          <w:sz w:val="28"/>
          <w:szCs w:val="28"/>
        </w:rPr>
      </w:pPr>
      <w:r w:rsidRPr="00144EC5">
        <w:rPr>
          <w:rFonts w:ascii="Times New Roman" w:hAnsi="Times New Roman"/>
          <w:i/>
          <w:sz w:val="28"/>
          <w:szCs w:val="28"/>
        </w:rPr>
        <w:t>Московские клады и другие археологические находки</w:t>
      </w:r>
      <w:r w:rsidR="00DF2766" w:rsidRPr="00144EC5">
        <w:rPr>
          <w:rFonts w:ascii="Times New Roman" w:hAnsi="Times New Roman"/>
          <w:i/>
          <w:sz w:val="28"/>
          <w:szCs w:val="28"/>
        </w:rPr>
        <w:t xml:space="preserve"> </w:t>
      </w:r>
    </w:p>
    <w:p w:rsidR="002675E6" w:rsidRPr="002675E6" w:rsidRDefault="002675E6" w:rsidP="00DF2766">
      <w:pPr>
        <w:pStyle w:val="a4"/>
        <w:pBdr>
          <w:bottom w:val="single" w:sz="6" w:space="1" w:color="auto"/>
        </w:pBdr>
        <w:rPr>
          <w:rFonts w:ascii="Times New Roman" w:hAnsi="Times New Roman"/>
          <w:sz w:val="8"/>
          <w:szCs w:val="8"/>
        </w:rPr>
      </w:pPr>
    </w:p>
    <w:p w:rsidR="00DF2766" w:rsidRDefault="00DF2766" w:rsidP="00DF2766">
      <w:pPr>
        <w:pStyle w:val="a4"/>
        <w:rPr>
          <w:rFonts w:ascii="Times New Roman" w:hAnsi="Times New Roman"/>
          <w:sz w:val="8"/>
          <w:szCs w:val="28"/>
        </w:rPr>
      </w:pPr>
    </w:p>
    <w:p w:rsidR="00DF2766" w:rsidRPr="00576F67" w:rsidRDefault="00DF2766" w:rsidP="00DF276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8"/>
          <w:szCs w:val="28"/>
        </w:rPr>
        <w:t>1</w:t>
      </w:r>
      <w:r w:rsidR="00144EC5">
        <w:rPr>
          <w:rFonts w:ascii="Times New Roman" w:hAnsi="Times New Roman"/>
          <w:b/>
          <w:bCs/>
          <w:color w:val="80008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800080"/>
          <w:sz w:val="28"/>
          <w:szCs w:val="28"/>
        </w:rPr>
        <w:t xml:space="preserve"> </w:t>
      </w:r>
      <w:r w:rsidR="00144EC5">
        <w:rPr>
          <w:rFonts w:ascii="Times New Roman" w:hAnsi="Times New Roman"/>
          <w:b/>
          <w:bCs/>
          <w:color w:val="800080"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44EC5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bCs/>
          <w:sz w:val="28"/>
          <w:szCs w:val="28"/>
        </w:rPr>
        <w:t xml:space="preserve"> м. «</w:t>
      </w:r>
      <w:r w:rsidR="00144EC5">
        <w:rPr>
          <w:rFonts w:ascii="Times New Roman" w:hAnsi="Times New Roman"/>
          <w:bCs/>
          <w:sz w:val="28"/>
          <w:szCs w:val="28"/>
        </w:rPr>
        <w:t>Китай-город»</w:t>
      </w:r>
      <w:r w:rsidR="00576F67">
        <w:rPr>
          <w:rFonts w:ascii="Times New Roman" w:hAnsi="Times New Roman"/>
          <w:bCs/>
          <w:sz w:val="28"/>
          <w:szCs w:val="28"/>
        </w:rPr>
        <w:t xml:space="preserve">. </w:t>
      </w:r>
      <w:r w:rsidR="00576F67" w:rsidRPr="00576F67">
        <w:rPr>
          <w:rFonts w:ascii="Times New Roman" w:hAnsi="Times New Roman"/>
          <w:b/>
          <w:bCs/>
          <w:sz w:val="28"/>
          <w:szCs w:val="28"/>
        </w:rPr>
        <w:t>Автобусная поездка по Москве</w:t>
      </w:r>
    </w:p>
    <w:p w:rsidR="00DF2766" w:rsidRDefault="00576F67" w:rsidP="00DF276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>старообрядцы в москве. история раскола</w:t>
      </w:r>
      <w:r w:rsidR="00DF2766">
        <w:rPr>
          <w:rFonts w:ascii="Times New Roman" w:hAnsi="Times New Roman"/>
          <w:b/>
          <w:color w:val="2E74B5"/>
          <w:sz w:val="28"/>
          <w:szCs w:val="28"/>
          <w:highlight w:val="yellow"/>
        </w:rPr>
        <w:t xml:space="preserve"> </w:t>
      </w:r>
    </w:p>
    <w:p w:rsidR="00144EC5" w:rsidRPr="00B64B04" w:rsidRDefault="00B64B04" w:rsidP="00DF2766">
      <w:pPr>
        <w:pStyle w:val="a4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B64B04">
        <w:rPr>
          <w:rFonts w:ascii="Times New Roman" w:hAnsi="Times New Roman"/>
          <w:bCs/>
          <w:i/>
          <w:sz w:val="28"/>
          <w:szCs w:val="28"/>
        </w:rPr>
        <w:t>Крутицкое</w:t>
      </w:r>
      <w:proofErr w:type="spellEnd"/>
      <w:r w:rsidRPr="00B64B04">
        <w:rPr>
          <w:rFonts w:ascii="Times New Roman" w:hAnsi="Times New Roman"/>
          <w:bCs/>
          <w:i/>
          <w:sz w:val="28"/>
          <w:szCs w:val="28"/>
        </w:rPr>
        <w:t xml:space="preserve"> подворье,</w:t>
      </w:r>
      <w:r w:rsidRPr="00B64B04">
        <w:rPr>
          <w:i/>
        </w:rPr>
        <w:t xml:space="preserve"> </w:t>
      </w:r>
      <w:r w:rsidRPr="00B64B04">
        <w:rPr>
          <w:rFonts w:ascii="Times New Roman" w:hAnsi="Times New Roman"/>
          <w:i/>
          <w:sz w:val="28"/>
          <w:szCs w:val="28"/>
        </w:rPr>
        <w:t>Рогожская община, кладбище, Преображенская</w:t>
      </w:r>
    </w:p>
    <w:p w:rsidR="00DF2766" w:rsidRDefault="00DF2766" w:rsidP="00DF2766">
      <w:pPr>
        <w:pStyle w:val="a4"/>
        <w:rPr>
          <w:rFonts w:ascii="Times New Roman" w:hAnsi="Times New Roman"/>
          <w:sz w:val="8"/>
          <w:szCs w:val="28"/>
        </w:rPr>
      </w:pPr>
    </w:p>
    <w:p w:rsidR="00DF2766" w:rsidRDefault="009C747F" w:rsidP="00DF2766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8"/>
          <w:szCs w:val="28"/>
        </w:rPr>
        <w:t>20 марта</w:t>
      </w:r>
      <w:r w:rsidR="00DF27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2766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>оскресение</w:t>
      </w:r>
      <w:r w:rsidR="00DF2766">
        <w:rPr>
          <w:rFonts w:ascii="Times New Roman" w:hAnsi="Times New Roman"/>
          <w:sz w:val="28"/>
          <w:szCs w:val="28"/>
        </w:rPr>
        <w:t>)</w:t>
      </w:r>
      <w:r w:rsidR="00DF2766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2766">
        <w:rPr>
          <w:rFonts w:ascii="Times New Roman" w:hAnsi="Times New Roman"/>
          <w:b/>
          <w:bCs/>
          <w:sz w:val="28"/>
          <w:szCs w:val="28"/>
        </w:rPr>
        <w:t xml:space="preserve">.30, </w:t>
      </w:r>
      <w:r>
        <w:rPr>
          <w:rFonts w:ascii="Times New Roman" w:hAnsi="Times New Roman"/>
          <w:bCs/>
          <w:sz w:val="28"/>
          <w:szCs w:val="28"/>
        </w:rPr>
        <w:t>встреча группы у памятника Жукову</w:t>
      </w:r>
    </w:p>
    <w:p w:rsidR="001D003E" w:rsidRDefault="001D003E" w:rsidP="009C747F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ХРАМ ПОКРОВА ПРЕСВЯТОЙ БОГОРОДИЦЫ, ЧТО НА РВУ</w:t>
      </w:r>
    </w:p>
    <w:p w:rsidR="009C747F" w:rsidRDefault="001D003E" w:rsidP="009C747F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(</w:t>
      </w:r>
      <w:r w:rsidR="00DF2766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С</w:t>
      </w: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 xml:space="preserve">обор Василия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Блаженого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</w:rPr>
        <w:t>)</w:t>
      </w:r>
    </w:p>
    <w:p w:rsidR="001D003E" w:rsidRDefault="001D003E" w:rsidP="009C747F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Экскурсия знакомит со всеми 9 приделами Собора, их историей, внутренним убранством</w:t>
      </w:r>
    </w:p>
    <w:p w:rsidR="00DF2766" w:rsidRDefault="00DF2766" w:rsidP="00DF2766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sz w:val="8"/>
          <w:szCs w:val="28"/>
        </w:rPr>
      </w:pPr>
    </w:p>
    <w:p w:rsidR="00DF2766" w:rsidRDefault="00DF2766" w:rsidP="00DF2766">
      <w:pPr>
        <w:rPr>
          <w:sz w:val="8"/>
        </w:rPr>
      </w:pPr>
    </w:p>
    <w:p w:rsidR="00DF2766" w:rsidRDefault="00DF2766" w:rsidP="00DF2766">
      <w:pPr>
        <w:rPr>
          <w:sz w:val="28"/>
        </w:rPr>
      </w:pPr>
      <w:r>
        <w:rPr>
          <w:b/>
          <w:bCs/>
          <w:color w:val="800080"/>
          <w:sz w:val="28"/>
        </w:rPr>
        <w:t>2</w:t>
      </w:r>
      <w:r w:rsidR="009C747F">
        <w:rPr>
          <w:b/>
          <w:bCs/>
          <w:color w:val="800080"/>
          <w:sz w:val="28"/>
        </w:rPr>
        <w:t>6 марта</w:t>
      </w:r>
      <w:r>
        <w:rPr>
          <w:sz w:val="28"/>
        </w:rPr>
        <w:t xml:space="preserve"> (суббота), </w:t>
      </w:r>
      <w:r>
        <w:rPr>
          <w:b/>
          <w:bCs/>
          <w:sz w:val="28"/>
        </w:rPr>
        <w:t>12.</w:t>
      </w:r>
      <w:r w:rsidR="009C747F">
        <w:rPr>
          <w:b/>
          <w:bCs/>
          <w:sz w:val="28"/>
        </w:rPr>
        <w:t>0</w:t>
      </w:r>
      <w:r>
        <w:rPr>
          <w:b/>
          <w:bCs/>
          <w:sz w:val="28"/>
        </w:rPr>
        <w:t>0</w:t>
      </w:r>
      <w:r>
        <w:rPr>
          <w:sz w:val="28"/>
        </w:rPr>
        <w:t>, м. «</w:t>
      </w:r>
      <w:r w:rsidR="009C747F">
        <w:rPr>
          <w:sz w:val="28"/>
        </w:rPr>
        <w:t>Новокузнецкая</w:t>
      </w:r>
      <w:r>
        <w:rPr>
          <w:sz w:val="28"/>
        </w:rPr>
        <w:t>»</w:t>
      </w:r>
    </w:p>
    <w:p w:rsidR="009C747F" w:rsidRPr="009C747F" w:rsidRDefault="009C747F" w:rsidP="00DF2766">
      <w:pPr>
        <w:rPr>
          <w:b/>
          <w:color w:val="FF0000"/>
          <w:sz w:val="28"/>
        </w:rPr>
      </w:pPr>
      <w:r w:rsidRPr="009C747F">
        <w:rPr>
          <w:b/>
          <w:color w:val="FF0000"/>
          <w:sz w:val="28"/>
          <w:highlight w:val="yellow"/>
        </w:rPr>
        <w:t>ПОДВОРЬЕ СОЛОВЕЦКОГО МОНАСТЫРЯ В МОСКВЕ</w:t>
      </w:r>
    </w:p>
    <w:p w:rsidR="009C747F" w:rsidRPr="009C747F" w:rsidRDefault="009C747F" w:rsidP="00DF2766">
      <w:pPr>
        <w:rPr>
          <w:i/>
          <w:sz w:val="28"/>
        </w:rPr>
      </w:pPr>
      <w:r w:rsidRPr="009C747F">
        <w:rPr>
          <w:i/>
          <w:sz w:val="28"/>
        </w:rPr>
        <w:t>История монастыря, поклонный Крест, святыни храма Георгия в Ендове</w:t>
      </w:r>
    </w:p>
    <w:p w:rsidR="00DF2766" w:rsidRDefault="00DF2766" w:rsidP="00DF2766">
      <w:pPr>
        <w:rPr>
          <w:sz w:val="8"/>
        </w:rPr>
      </w:pPr>
    </w:p>
    <w:p w:rsidR="00DF2766" w:rsidRDefault="00DF2766" w:rsidP="00DF2766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800080"/>
          <w:sz w:val="28"/>
          <w:szCs w:val="28"/>
        </w:rPr>
        <w:t xml:space="preserve">27 </w:t>
      </w:r>
      <w:r w:rsidR="00401852">
        <w:rPr>
          <w:rFonts w:ascii="Times New Roman" w:hAnsi="Times New Roman"/>
          <w:b/>
          <w:bCs/>
          <w:color w:val="800080"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01852">
        <w:rPr>
          <w:rFonts w:ascii="Times New Roman" w:hAnsi="Times New Roman"/>
          <w:sz w:val="28"/>
          <w:szCs w:val="28"/>
        </w:rPr>
        <w:t>воскресение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01852">
        <w:rPr>
          <w:rFonts w:ascii="Times New Roman" w:hAnsi="Times New Roman"/>
          <w:b/>
          <w:bCs/>
          <w:sz w:val="28"/>
          <w:szCs w:val="28"/>
        </w:rPr>
        <w:t>3.00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«</w:t>
      </w:r>
      <w:r w:rsidR="00401852">
        <w:rPr>
          <w:rFonts w:ascii="Times New Roman" w:hAnsi="Times New Roman"/>
          <w:sz w:val="28"/>
          <w:szCs w:val="28"/>
        </w:rPr>
        <w:t xml:space="preserve">Кропоткинская» </w:t>
      </w:r>
    </w:p>
    <w:p w:rsidR="001D003E" w:rsidRDefault="00401852" w:rsidP="00401852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Храм Христа Спасителя – </w:t>
      </w:r>
      <w:r>
        <w:rPr>
          <w:rFonts w:ascii="Times New Roman" w:hAnsi="Times New Roman"/>
          <w:b/>
          <w:bCs/>
          <w:caps/>
          <w:color w:val="FF0000"/>
          <w:sz w:val="28"/>
          <w:szCs w:val="28"/>
          <w:highlight w:val="yellow"/>
        </w:rPr>
        <w:t>ПАТРИАРШИЙ МУЗЕЙ ЦЕРКОВНОГО ИСКУССТВА</w:t>
      </w:r>
    </w:p>
    <w:p w:rsidR="001D003E" w:rsidRPr="002675E6" w:rsidRDefault="001D003E" w:rsidP="00401852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Cs/>
          <w:i/>
          <w:sz w:val="28"/>
          <w:szCs w:val="28"/>
        </w:rPr>
      </w:pPr>
      <w:r w:rsidRPr="002675E6">
        <w:rPr>
          <w:rFonts w:ascii="Times New Roman" w:hAnsi="Times New Roman"/>
          <w:bCs/>
          <w:i/>
          <w:sz w:val="28"/>
          <w:szCs w:val="28"/>
        </w:rPr>
        <w:t xml:space="preserve">Экспонаты </w:t>
      </w:r>
      <w:r w:rsidRPr="002675E6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Pr="002675E6">
        <w:rPr>
          <w:rFonts w:ascii="Times New Roman" w:hAnsi="Times New Roman"/>
          <w:bCs/>
          <w:i/>
          <w:sz w:val="28"/>
          <w:szCs w:val="28"/>
        </w:rPr>
        <w:t>-</w:t>
      </w:r>
      <w:r w:rsidRPr="002675E6">
        <w:rPr>
          <w:rFonts w:ascii="Times New Roman" w:hAnsi="Times New Roman"/>
          <w:bCs/>
          <w:i/>
          <w:sz w:val="28"/>
          <w:szCs w:val="28"/>
          <w:lang w:val="en-US"/>
        </w:rPr>
        <w:t>XX</w:t>
      </w:r>
      <w:r w:rsidRPr="002675E6">
        <w:rPr>
          <w:rFonts w:ascii="Times New Roman" w:hAnsi="Times New Roman"/>
          <w:bCs/>
          <w:i/>
          <w:sz w:val="28"/>
          <w:szCs w:val="28"/>
        </w:rPr>
        <w:t xml:space="preserve"> вв. показывают многообразие христианской культуры разных стран</w:t>
      </w:r>
    </w:p>
    <w:p w:rsidR="002675E6" w:rsidRPr="002675E6" w:rsidRDefault="002675E6" w:rsidP="00401852">
      <w:pPr>
        <w:pStyle w:val="a4"/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Cs/>
          <w:sz w:val="8"/>
          <w:szCs w:val="8"/>
        </w:rPr>
      </w:pPr>
    </w:p>
    <w:p w:rsidR="00401852" w:rsidRDefault="00401852" w:rsidP="00401852">
      <w:pPr>
        <w:rPr>
          <w:b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Анонс</w:t>
      </w:r>
      <w:r w:rsidR="00B511F7">
        <w:rPr>
          <w:b/>
          <w:bCs/>
          <w:color w:val="800080"/>
          <w:sz w:val="28"/>
          <w:szCs w:val="28"/>
        </w:rPr>
        <w:t>:</w:t>
      </w:r>
      <w:r>
        <w:rPr>
          <w:b/>
          <w:bCs/>
          <w:color w:val="800080"/>
          <w:sz w:val="28"/>
          <w:szCs w:val="28"/>
        </w:rPr>
        <w:t xml:space="preserve"> </w:t>
      </w:r>
      <w:r w:rsidR="00B511F7">
        <w:rPr>
          <w:b/>
          <w:color w:val="7030A0"/>
          <w:sz w:val="28"/>
          <w:szCs w:val="28"/>
          <w:u w:val="single"/>
        </w:rPr>
        <w:t xml:space="preserve">9-10 апреля </w:t>
      </w:r>
      <w:r w:rsidRPr="00401852">
        <w:rPr>
          <w:sz w:val="28"/>
          <w:szCs w:val="28"/>
        </w:rPr>
        <w:t>Автобус</w:t>
      </w:r>
      <w:r>
        <w:rPr>
          <w:sz w:val="28"/>
          <w:szCs w:val="28"/>
        </w:rPr>
        <w:t>ная поездка на</w:t>
      </w:r>
      <w:r w:rsidRPr="00401852">
        <w:rPr>
          <w:sz w:val="28"/>
          <w:szCs w:val="28"/>
        </w:rPr>
        <w:t xml:space="preserve"> 2 дня.</w:t>
      </w:r>
      <w:r w:rsidRPr="00401852">
        <w:rPr>
          <w:b/>
          <w:sz w:val="28"/>
          <w:szCs w:val="28"/>
        </w:rPr>
        <w:t xml:space="preserve"> </w:t>
      </w:r>
    </w:p>
    <w:p w:rsidR="00401852" w:rsidRPr="00401852" w:rsidRDefault="00401852" w:rsidP="00401852">
      <w:pPr>
        <w:rPr>
          <w:caps/>
          <w:color w:val="FF0000"/>
          <w:sz w:val="28"/>
          <w:szCs w:val="28"/>
        </w:rPr>
      </w:pPr>
      <w:r w:rsidRPr="00401852">
        <w:rPr>
          <w:b/>
          <w:caps/>
          <w:color w:val="FF0000"/>
          <w:sz w:val="28"/>
          <w:szCs w:val="28"/>
          <w:highlight w:val="yellow"/>
        </w:rPr>
        <w:t>Тверь-Торжок-Валдай-Иверский монастырь</w:t>
      </w:r>
    </w:p>
    <w:p w:rsidR="002675E6" w:rsidRDefault="0086320E" w:rsidP="00401852">
      <w:pPr>
        <w:pBdr>
          <w:bottom w:val="single" w:sz="6" w:space="1" w:color="auto"/>
        </w:pBdr>
        <w:rPr>
          <w:rStyle w:val="a5"/>
          <w:i/>
          <w:color w:val="000000"/>
          <w:sz w:val="28"/>
          <w:szCs w:val="28"/>
        </w:rPr>
      </w:pPr>
      <w:r w:rsidRPr="0086320E">
        <w:rPr>
          <w:b/>
          <w:i/>
          <w:sz w:val="28"/>
          <w:szCs w:val="28"/>
        </w:rPr>
        <w:t>Тверь</w:t>
      </w:r>
      <w:r>
        <w:rPr>
          <w:i/>
          <w:sz w:val="28"/>
          <w:szCs w:val="28"/>
        </w:rPr>
        <w:t xml:space="preserve">. </w:t>
      </w:r>
      <w:r w:rsidR="00401852" w:rsidRPr="00401852">
        <w:rPr>
          <w:i/>
          <w:sz w:val="28"/>
          <w:szCs w:val="28"/>
        </w:rPr>
        <w:t>Обзорная экскурсия</w:t>
      </w:r>
      <w:r>
        <w:rPr>
          <w:i/>
          <w:sz w:val="28"/>
          <w:szCs w:val="28"/>
        </w:rPr>
        <w:t>.</w:t>
      </w:r>
      <w:r w:rsidR="00401852">
        <w:rPr>
          <w:i/>
          <w:color w:val="000000"/>
          <w:sz w:val="28"/>
          <w:szCs w:val="28"/>
        </w:rPr>
        <w:t xml:space="preserve"> </w:t>
      </w:r>
      <w:proofErr w:type="spellStart"/>
      <w:r w:rsidR="00401852">
        <w:rPr>
          <w:i/>
          <w:color w:val="000000"/>
          <w:sz w:val="28"/>
          <w:szCs w:val="28"/>
        </w:rPr>
        <w:t>Отрочь</w:t>
      </w:r>
      <w:proofErr w:type="spellEnd"/>
      <w:r w:rsidR="00401852">
        <w:rPr>
          <w:i/>
          <w:color w:val="000000"/>
          <w:sz w:val="28"/>
          <w:szCs w:val="28"/>
        </w:rPr>
        <w:t>-</w:t>
      </w:r>
      <w:r w:rsidR="00401852" w:rsidRPr="00401852">
        <w:rPr>
          <w:i/>
          <w:color w:val="000000"/>
          <w:sz w:val="28"/>
          <w:szCs w:val="28"/>
        </w:rPr>
        <w:t>монастырь</w:t>
      </w:r>
      <w:r>
        <w:rPr>
          <w:i/>
          <w:color w:val="000000"/>
          <w:sz w:val="28"/>
          <w:szCs w:val="28"/>
        </w:rPr>
        <w:t>.</w:t>
      </w:r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401852" w:rsidRPr="00401852">
        <w:rPr>
          <w:rStyle w:val="a5"/>
          <w:i/>
          <w:color w:val="000000"/>
          <w:sz w:val="28"/>
          <w:szCs w:val="28"/>
        </w:rPr>
        <w:t xml:space="preserve">Торжок. </w:t>
      </w:r>
      <w:r w:rsidR="00401852" w:rsidRPr="00401852">
        <w:rPr>
          <w:i/>
          <w:color w:val="000000"/>
          <w:sz w:val="28"/>
          <w:szCs w:val="28"/>
        </w:rPr>
        <w:t>Обзорная экскурсия по городу. У</w:t>
      </w:r>
      <w:r w:rsidR="00401852" w:rsidRPr="00401852">
        <w:rPr>
          <w:i/>
          <w:color w:val="333333"/>
          <w:sz w:val="28"/>
          <w:szCs w:val="28"/>
        </w:rPr>
        <w:t>никальный музей «Дом Пояса».</w:t>
      </w:r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401852" w:rsidRPr="00401852">
        <w:rPr>
          <w:rStyle w:val="a5"/>
          <w:i/>
          <w:color w:val="000000"/>
          <w:sz w:val="28"/>
          <w:szCs w:val="28"/>
        </w:rPr>
        <w:t>Валдай.</w:t>
      </w:r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 «Музей колокольчиков». </w:t>
      </w:r>
      <w:r w:rsidR="00401852" w:rsidRPr="00401852">
        <w:rPr>
          <w:rStyle w:val="a5"/>
          <w:i/>
          <w:color w:val="000000"/>
          <w:sz w:val="28"/>
          <w:szCs w:val="28"/>
        </w:rPr>
        <w:t xml:space="preserve">Святой источник </w:t>
      </w:r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в селе Ижицы. </w:t>
      </w:r>
      <w:proofErr w:type="spellStart"/>
      <w:r w:rsidR="00401852" w:rsidRPr="00401852">
        <w:rPr>
          <w:rStyle w:val="a5"/>
          <w:i/>
          <w:color w:val="000000"/>
          <w:sz w:val="28"/>
          <w:szCs w:val="28"/>
        </w:rPr>
        <w:t>Иверский</w:t>
      </w:r>
      <w:proofErr w:type="spellEnd"/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 </w:t>
      </w:r>
      <w:proofErr w:type="spellStart"/>
      <w:r w:rsidR="00401852" w:rsidRPr="00401852">
        <w:rPr>
          <w:rStyle w:val="a5"/>
          <w:b w:val="0"/>
          <w:i/>
          <w:color w:val="000000"/>
          <w:sz w:val="28"/>
          <w:szCs w:val="28"/>
        </w:rPr>
        <w:t>Святоозёрский</w:t>
      </w:r>
      <w:proofErr w:type="spellEnd"/>
      <w:r w:rsidR="00401852" w:rsidRPr="00401852">
        <w:rPr>
          <w:rStyle w:val="a5"/>
          <w:b w:val="0"/>
          <w:i/>
          <w:color w:val="000000"/>
          <w:sz w:val="28"/>
          <w:szCs w:val="28"/>
        </w:rPr>
        <w:t xml:space="preserve"> Богородицкий мужской монастырь</w:t>
      </w:r>
      <w:r w:rsidR="00401852" w:rsidRPr="00401852">
        <w:rPr>
          <w:rStyle w:val="a5"/>
          <w:i/>
          <w:color w:val="000000"/>
          <w:sz w:val="28"/>
          <w:szCs w:val="28"/>
        </w:rPr>
        <w:t>.</w:t>
      </w:r>
    </w:p>
    <w:p w:rsidR="00DF2766" w:rsidRDefault="00DF2766" w:rsidP="00DF2766">
      <w:pPr>
        <w:pStyle w:val="a4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Предварительная запись по тел.: </w:t>
      </w:r>
      <w:r w:rsidR="002675E6">
        <w:rPr>
          <w:rFonts w:ascii="Times New Roman" w:hAnsi="Times New Roman"/>
          <w:bCs/>
          <w:sz w:val="36"/>
          <w:szCs w:val="36"/>
        </w:rPr>
        <w:t>8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2675E6">
        <w:rPr>
          <w:rFonts w:ascii="Times New Roman" w:hAnsi="Times New Roman"/>
          <w:bCs/>
          <w:sz w:val="36"/>
          <w:szCs w:val="36"/>
        </w:rPr>
        <w:t>(910) 4567-003</w:t>
      </w:r>
    </w:p>
    <w:p w:rsidR="00DF2766" w:rsidRDefault="00DF2766" w:rsidP="00DF2766">
      <w:pPr>
        <w:pStyle w:val="a4"/>
        <w:ind w:left="3540" w:firstLine="708"/>
        <w:rPr>
          <w:rFonts w:ascii="Times New Roman" w:hAnsi="Times New Roman"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Cs/>
          <w:sz w:val="32"/>
          <w:szCs w:val="36"/>
        </w:rPr>
        <w:t>8 (499) 195-00-70; +7 (916) 803-01-81</w:t>
      </w:r>
    </w:p>
    <w:p w:rsidR="00DF2766" w:rsidRPr="002914CA" w:rsidRDefault="00DF2766" w:rsidP="00DF2766">
      <w:pPr>
        <w:pStyle w:val="a4"/>
        <w:rPr>
          <w:rFonts w:ascii="Times New Roman" w:hAnsi="Times New Roman"/>
          <w:sz w:val="24"/>
          <w:szCs w:val="24"/>
        </w:rPr>
      </w:pPr>
      <w:r w:rsidRPr="002914CA"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 w:rsidRPr="002914CA">
        <w:rPr>
          <w:rFonts w:ascii="Times New Roman" w:hAnsi="Times New Roman"/>
          <w:sz w:val="24"/>
          <w:szCs w:val="24"/>
        </w:rPr>
        <w:t>свмч</w:t>
      </w:r>
      <w:proofErr w:type="spellEnd"/>
      <w:r w:rsidRPr="002914CA"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DF2766" w:rsidRPr="002914CA" w:rsidRDefault="00DF2766" w:rsidP="00DF2766">
      <w:pPr>
        <w:pStyle w:val="a4"/>
        <w:rPr>
          <w:rFonts w:ascii="Times New Roman" w:hAnsi="Times New Roman"/>
          <w:bCs/>
          <w:sz w:val="24"/>
          <w:szCs w:val="24"/>
        </w:rPr>
      </w:pPr>
      <w:r w:rsidRPr="002914CA">
        <w:rPr>
          <w:rFonts w:ascii="Times New Roman" w:hAnsi="Times New Roman"/>
          <w:bCs/>
          <w:sz w:val="24"/>
          <w:szCs w:val="24"/>
        </w:rPr>
        <w:t>Время работы: среда-четверг с 14.00 до 19.00</w:t>
      </w:r>
    </w:p>
    <w:p w:rsidR="00DF2766" w:rsidRPr="002914CA" w:rsidRDefault="00DF2766" w:rsidP="00DF2766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2914CA">
        <w:rPr>
          <w:rFonts w:ascii="Times New Roman" w:hAnsi="Times New Roman"/>
          <w:bCs/>
          <w:sz w:val="24"/>
          <w:szCs w:val="24"/>
          <w:lang w:val="en-US"/>
        </w:rPr>
        <w:t>e-mail</w:t>
      </w:r>
      <w:proofErr w:type="gramEnd"/>
      <w:r w:rsidRPr="002914CA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hyperlink r:id="rId6" w:history="1">
        <w:r w:rsidRPr="002914CA">
          <w:rPr>
            <w:rStyle w:val="a3"/>
            <w:rFonts w:ascii="Times New Roman" w:hAnsi="Times New Roman"/>
            <w:bCs/>
            <w:sz w:val="24"/>
            <w:lang w:val="en-US"/>
          </w:rPr>
          <w:t>ostrov1429@gmail.com</w:t>
        </w:r>
      </w:hyperlink>
    </w:p>
    <w:sectPr w:rsidR="00DF2766" w:rsidRPr="002914CA" w:rsidSect="001D003E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Fita_Poluustav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4"/>
    <w:rsid w:val="00065302"/>
    <w:rsid w:val="00144EC5"/>
    <w:rsid w:val="00153105"/>
    <w:rsid w:val="001D003E"/>
    <w:rsid w:val="0025085F"/>
    <w:rsid w:val="002675E6"/>
    <w:rsid w:val="002914CA"/>
    <w:rsid w:val="00401852"/>
    <w:rsid w:val="00576F67"/>
    <w:rsid w:val="00656EE2"/>
    <w:rsid w:val="00680C14"/>
    <w:rsid w:val="00803213"/>
    <w:rsid w:val="008534E4"/>
    <w:rsid w:val="0086320E"/>
    <w:rsid w:val="009C747F"/>
    <w:rsid w:val="00B511F7"/>
    <w:rsid w:val="00B64B04"/>
    <w:rsid w:val="00D537A4"/>
    <w:rsid w:val="00DF2766"/>
    <w:rsid w:val="00E23D3C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766"/>
    <w:pPr>
      <w:keepNext/>
      <w:outlineLvl w:val="4"/>
    </w:pPr>
    <w:rPr>
      <w:b/>
      <w:b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2766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styleId="a3">
    <w:name w:val="Hyperlink"/>
    <w:semiHidden/>
    <w:unhideWhenUsed/>
    <w:rsid w:val="00DF2766"/>
    <w:rPr>
      <w:color w:val="0563C1"/>
      <w:u w:val="single"/>
    </w:rPr>
  </w:style>
  <w:style w:type="paragraph" w:styleId="a4">
    <w:name w:val="No Spacing"/>
    <w:qFormat/>
    <w:rsid w:val="00D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23D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766"/>
    <w:pPr>
      <w:keepNext/>
      <w:outlineLvl w:val="4"/>
    </w:pPr>
    <w:rPr>
      <w:b/>
      <w:b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2766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styleId="a3">
    <w:name w:val="Hyperlink"/>
    <w:semiHidden/>
    <w:unhideWhenUsed/>
    <w:rsid w:val="00DF2766"/>
    <w:rPr>
      <w:color w:val="0563C1"/>
      <w:u w:val="single"/>
    </w:rPr>
  </w:style>
  <w:style w:type="paragraph" w:styleId="a4">
    <w:name w:val="No Spacing"/>
    <w:qFormat/>
    <w:rsid w:val="00D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23D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1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trov142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2016-02-08T17:19:00Z</dcterms:created>
  <dcterms:modified xsi:type="dcterms:W3CDTF">2016-02-08T17:19:00Z</dcterms:modified>
</cp:coreProperties>
</file>