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A" w:rsidRDefault="00DF485A" w:rsidP="00DF485A">
      <w:pPr>
        <w:spacing w:after="0" w:line="240" w:lineRule="auto"/>
        <w:jc w:val="center"/>
        <w:rPr>
          <w:rFonts w:ascii="Izhitsa" w:hAnsi="Izhitsa"/>
          <w:color w:val="002060"/>
          <w:sz w:val="72"/>
          <w:szCs w:val="72"/>
        </w:rPr>
      </w:pPr>
      <w:bookmarkStart w:id="0" w:name="_GoBack"/>
      <w:bookmarkEnd w:id="0"/>
      <w:r>
        <w:rPr>
          <w:rFonts w:ascii="Izhitsa" w:hAnsi="Izhitsa"/>
          <w:color w:val="002060"/>
          <w:sz w:val="72"/>
          <w:szCs w:val="72"/>
        </w:rPr>
        <w:t>Январь</w:t>
      </w:r>
    </w:p>
    <w:p w:rsidR="00DF485A" w:rsidRDefault="00DF485A" w:rsidP="00DF485A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3 января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(среда), 8.45, м. «Китай-город», </w:t>
      </w:r>
      <w:r>
        <w:rPr>
          <w:rFonts w:ascii="Bookman Old Style" w:hAnsi="Bookman Old Style"/>
          <w:b/>
          <w:sz w:val="28"/>
          <w:szCs w:val="28"/>
        </w:rPr>
        <w:t>автобус, 1 день</w:t>
      </w:r>
    </w:p>
    <w:p w:rsidR="00DF485A" w:rsidRDefault="00DF485A" w:rsidP="00DF485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  <w:highlight w:val="yellow"/>
        </w:rPr>
        <w:t>Боровско-пафнутьев монастырь –</w:t>
      </w: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Pr="000E0613">
        <w:rPr>
          <w:rFonts w:ascii="Bookman Old Style" w:hAnsi="Bookman Old Style"/>
          <w:i/>
          <w:sz w:val="28"/>
          <w:szCs w:val="28"/>
        </w:rPr>
        <w:t xml:space="preserve">Основан преподобным </w:t>
      </w:r>
      <w:proofErr w:type="spellStart"/>
      <w:r w:rsidRPr="000E0613">
        <w:rPr>
          <w:rFonts w:ascii="Bookman Old Style" w:hAnsi="Bookman Old Style"/>
          <w:i/>
          <w:sz w:val="28"/>
          <w:szCs w:val="28"/>
        </w:rPr>
        <w:t>Пафнутием</w:t>
      </w:r>
      <w:proofErr w:type="spellEnd"/>
      <w:r w:rsidRPr="000E0613">
        <w:rPr>
          <w:rFonts w:ascii="Bookman Old Style" w:hAnsi="Bookman Old Style"/>
          <w:i/>
          <w:sz w:val="28"/>
          <w:szCs w:val="28"/>
        </w:rPr>
        <w:t xml:space="preserve"> Боровским в 1444 году. В </w:t>
      </w:r>
      <w:r w:rsidRPr="000E0613">
        <w:rPr>
          <w:rFonts w:ascii="Bookman Old Style" w:hAnsi="Bookman Old Style"/>
          <w:i/>
          <w:sz w:val="28"/>
          <w:szCs w:val="28"/>
          <w:lang w:val="en-US"/>
        </w:rPr>
        <w:t>VI</w:t>
      </w:r>
      <w:r w:rsidRPr="000E0613">
        <w:rPr>
          <w:rFonts w:ascii="Bookman Old Style" w:hAnsi="Bookman Old Style"/>
          <w:i/>
          <w:sz w:val="28"/>
          <w:szCs w:val="28"/>
        </w:rPr>
        <w:t xml:space="preserve"> веке монастырь был окружен каменными стенами и укреплениями; обитель превратилась в сильную пограничную крепость. Подвиг воеводы Михаила Волконского. Заточение протопопа Аввакума</w:t>
      </w:r>
    </w:p>
    <w:p w:rsidR="00DF485A" w:rsidRPr="000E0613" w:rsidRDefault="00DF485A" w:rsidP="00DF485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F485A" w:rsidRDefault="00DF485A" w:rsidP="00DF485A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13 января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(суббота), 11.00 м. «Третьяковская»</w:t>
      </w:r>
    </w:p>
    <w:p w:rsidR="00DF485A" w:rsidRDefault="00DF485A" w:rsidP="00DF485A">
      <w:pPr>
        <w:spacing w:after="0" w:line="240" w:lineRule="auto"/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МАРФО-МАРИИНСКАЯ ОБИТЕЛЬ МИЛОСЕРДИЯ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i/>
          <w:sz w:val="28"/>
          <w:szCs w:val="28"/>
        </w:rPr>
        <w:t xml:space="preserve">- </w:t>
      </w:r>
      <w:proofErr w:type="spellStart"/>
      <w:r w:rsidRPr="000E0613">
        <w:rPr>
          <w:rFonts w:ascii="Bookman Old Style" w:hAnsi="Bookman Old Style"/>
          <w:i/>
          <w:sz w:val="28"/>
          <w:szCs w:val="28"/>
        </w:rPr>
        <w:t>ставропигиальный</w:t>
      </w:r>
      <w:proofErr w:type="spellEnd"/>
      <w:r w:rsidRPr="000E0613">
        <w:rPr>
          <w:rFonts w:ascii="Bookman Old Style" w:hAnsi="Bookman Old Style"/>
          <w:i/>
          <w:sz w:val="28"/>
          <w:szCs w:val="28"/>
        </w:rPr>
        <w:t xml:space="preserve"> женский монастырь с особым укладом жизни, восходящим к основательнице обители </w:t>
      </w:r>
      <w:proofErr w:type="spellStart"/>
      <w:r w:rsidRPr="000E0613">
        <w:rPr>
          <w:rFonts w:ascii="Bookman Old Style" w:hAnsi="Bookman Old Style"/>
          <w:i/>
          <w:sz w:val="28"/>
          <w:szCs w:val="28"/>
        </w:rPr>
        <w:t>препмуч</w:t>
      </w:r>
      <w:proofErr w:type="spellEnd"/>
      <w:r w:rsidRPr="000E0613">
        <w:rPr>
          <w:rFonts w:ascii="Bookman Old Style" w:hAnsi="Bookman Old Style"/>
          <w:i/>
          <w:sz w:val="28"/>
          <w:szCs w:val="28"/>
        </w:rPr>
        <w:t>. Елизавете Федоровне. Покровский собор, покои Великой Княгини</w:t>
      </w:r>
    </w:p>
    <w:p w:rsidR="00DF485A" w:rsidRPr="000E0613" w:rsidRDefault="00DF485A" w:rsidP="00DF485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F485A" w:rsidRDefault="00DF485A" w:rsidP="00DF485A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14 января</w:t>
      </w:r>
      <w:r>
        <w:rPr>
          <w:rFonts w:ascii="Bookman Old Style" w:hAnsi="Bookman Old Style"/>
          <w:sz w:val="28"/>
          <w:szCs w:val="28"/>
        </w:rPr>
        <w:t xml:space="preserve"> (воскресение), 11.30, м. «Третьяковская»</w:t>
      </w:r>
    </w:p>
    <w:p w:rsidR="00DF485A" w:rsidRDefault="00DF485A" w:rsidP="00DF485A">
      <w:pPr>
        <w:pStyle w:val="1"/>
        <w:pBdr>
          <w:bottom w:val="single" w:sz="6" w:space="1" w:color="auto"/>
        </w:pBdr>
        <w:rPr>
          <w:rFonts w:ascii="Bookman Old Style" w:hAnsi="Bookman Old Style" w:cs="Arial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ДОМ-МУЗЕЙ А.Н.ОСТРОВСКОГО</w:t>
      </w:r>
      <w:r>
        <w:rPr>
          <w:rFonts w:ascii="Bookman Old Style" w:hAnsi="Bookman Old Style"/>
          <w:b/>
          <w:sz w:val="28"/>
          <w:szCs w:val="28"/>
        </w:rPr>
        <w:t xml:space="preserve"> –</w:t>
      </w:r>
      <w:r w:rsidR="000E0613">
        <w:rPr>
          <w:rFonts w:ascii="Bookman Old Style" w:hAnsi="Bookman Old Style"/>
          <w:b/>
          <w:sz w:val="28"/>
          <w:szCs w:val="28"/>
        </w:rPr>
        <w:t xml:space="preserve"> </w:t>
      </w:r>
      <w:r w:rsidRPr="000E0613">
        <w:rPr>
          <w:rFonts w:ascii="Bookman Old Style" w:hAnsi="Bookman Old Style"/>
          <w:i/>
          <w:sz w:val="28"/>
          <w:szCs w:val="28"/>
        </w:rPr>
        <w:t>Драматург считал себя настоящим москвичом, он многое сделал для общественного и литературного развития столицы и России в целом. В Малом театре было поставлено 46 пьес по его произведениям</w:t>
      </w:r>
    </w:p>
    <w:p w:rsidR="00DF485A" w:rsidRPr="000E0613" w:rsidRDefault="00DF485A" w:rsidP="00DF485A">
      <w:pPr>
        <w:pStyle w:val="1"/>
        <w:pBdr>
          <w:bottom w:val="single" w:sz="6" w:space="1" w:color="auto"/>
        </w:pBdr>
        <w:rPr>
          <w:rFonts w:ascii="Bookman Old Style" w:hAnsi="Bookman Old Style" w:cs="Arial"/>
          <w:sz w:val="16"/>
          <w:szCs w:val="16"/>
          <w:shd w:val="clear" w:color="auto" w:fill="FFFFFF"/>
        </w:rPr>
      </w:pPr>
    </w:p>
    <w:p w:rsidR="00DF485A" w:rsidRDefault="00DF485A" w:rsidP="00DF485A">
      <w:pPr>
        <w:pStyle w:val="1"/>
        <w:spacing w:before="60" w:after="60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93345</wp:posOffset>
            </wp:positionV>
            <wp:extent cx="2752725" cy="21443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4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  <w:highlight w:val="yellow"/>
        </w:rPr>
        <w:t>20-21 января</w:t>
      </w:r>
      <w:r>
        <w:rPr>
          <w:rFonts w:ascii="Bookman Old Style" w:hAnsi="Bookman Old Style"/>
          <w:sz w:val="28"/>
          <w:szCs w:val="28"/>
        </w:rPr>
        <w:t xml:space="preserve"> (суббота-</w:t>
      </w:r>
      <w:proofErr w:type="spellStart"/>
      <w:r>
        <w:rPr>
          <w:rFonts w:ascii="Bookman Old Style" w:hAnsi="Bookman Old Style"/>
          <w:sz w:val="28"/>
          <w:szCs w:val="28"/>
        </w:rPr>
        <w:t>воскр</w:t>
      </w:r>
      <w:proofErr w:type="spellEnd"/>
      <w:r>
        <w:rPr>
          <w:rFonts w:ascii="Bookman Old Style" w:hAnsi="Bookman Old Style"/>
          <w:sz w:val="28"/>
          <w:szCs w:val="28"/>
        </w:rPr>
        <w:t xml:space="preserve">), </w:t>
      </w:r>
      <w:r>
        <w:rPr>
          <w:rFonts w:ascii="Bookman Old Style" w:hAnsi="Bookman Old Style"/>
          <w:b/>
          <w:sz w:val="28"/>
          <w:szCs w:val="28"/>
        </w:rPr>
        <w:t>8.45</w:t>
      </w:r>
      <w:r>
        <w:rPr>
          <w:rFonts w:ascii="Bookman Old Style" w:hAnsi="Bookman Old Style"/>
          <w:sz w:val="28"/>
          <w:szCs w:val="28"/>
        </w:rPr>
        <w:t xml:space="preserve">, м. «Китай-город», </w:t>
      </w:r>
      <w:r>
        <w:rPr>
          <w:rFonts w:ascii="Bookman Old Style" w:hAnsi="Bookman Old Style"/>
          <w:b/>
          <w:sz w:val="28"/>
          <w:szCs w:val="28"/>
        </w:rPr>
        <w:t>автобус, 2 дня</w:t>
      </w:r>
    </w:p>
    <w:p w:rsidR="00DF485A" w:rsidRDefault="00DF485A" w:rsidP="00DF485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hAnsi="Bookman Old Style"/>
          <w:b/>
          <w:caps/>
          <w:sz w:val="28"/>
          <w:szCs w:val="28"/>
          <w:highlight w:val="yellow"/>
        </w:rPr>
        <w:t>ИВЕРСКИЙ ВАЛДАЙСКИЙ МОНАСТЫРЬ</w:t>
      </w:r>
      <w:r>
        <w:rPr>
          <w:rFonts w:ascii="Bookman Old Style" w:hAnsi="Bookman Old Style"/>
          <w:sz w:val="28"/>
          <w:szCs w:val="28"/>
        </w:rPr>
        <w:t xml:space="preserve"> – </w:t>
      </w:r>
      <w:r w:rsidRPr="000E0613">
        <w:rPr>
          <w:rFonts w:ascii="Bookman Old Style" w:hAnsi="Bookman Old Style"/>
          <w:i/>
          <w:sz w:val="28"/>
          <w:szCs w:val="28"/>
        </w:rPr>
        <w:t xml:space="preserve">г. Вышний Волочек - экскурсия «Русская Венеция». </w:t>
      </w:r>
      <w:proofErr w:type="spellStart"/>
      <w:r w:rsidRPr="000E0613">
        <w:rPr>
          <w:rFonts w:ascii="Bookman Old Style" w:hAnsi="Bookman Old Style"/>
          <w:i/>
          <w:sz w:val="28"/>
          <w:szCs w:val="28"/>
        </w:rPr>
        <w:t>г.Валдай</w:t>
      </w:r>
      <w:proofErr w:type="spellEnd"/>
      <w:r w:rsidRPr="000E0613">
        <w:rPr>
          <w:rFonts w:ascii="Bookman Old Style" w:hAnsi="Bookman Old Style"/>
          <w:i/>
          <w:sz w:val="28"/>
          <w:szCs w:val="28"/>
        </w:rPr>
        <w:t xml:space="preserve">. Гостиница «Валдайские зори». </w:t>
      </w:r>
      <w:r w:rsidRPr="000E0613">
        <w:rPr>
          <w:rFonts w:ascii="Bookman Old Style" w:hAnsi="Bookman Old Style"/>
          <w:b/>
          <w:i/>
          <w:color w:val="FF0000"/>
          <w:sz w:val="28"/>
          <w:szCs w:val="28"/>
        </w:rPr>
        <w:t>Вечерняя служба в Троицком соборе</w:t>
      </w:r>
      <w:r w:rsidRPr="000E0613">
        <w:rPr>
          <w:rFonts w:ascii="Bookman Old Style" w:hAnsi="Bookman Old Style"/>
          <w:i/>
          <w:sz w:val="28"/>
          <w:szCs w:val="28"/>
        </w:rPr>
        <w:t xml:space="preserve">. </w:t>
      </w:r>
      <w:r w:rsidRPr="000E0613">
        <w:rPr>
          <w:rFonts w:ascii="Bookman Old Style" w:hAnsi="Bookman Old Style"/>
          <w:i/>
          <w:sz w:val="28"/>
          <w:szCs w:val="28"/>
          <w:u w:val="single"/>
        </w:rPr>
        <w:t>Воскресение</w:t>
      </w:r>
      <w:r w:rsidRPr="000E0613">
        <w:rPr>
          <w:rFonts w:ascii="Bookman Old Style" w:hAnsi="Bookman Old Style"/>
          <w:i/>
          <w:sz w:val="28"/>
          <w:szCs w:val="28"/>
        </w:rPr>
        <w:t xml:space="preserve">: </w:t>
      </w:r>
      <w:r w:rsidRPr="000E0613">
        <w:rPr>
          <w:rFonts w:ascii="Bookman Old Style" w:hAnsi="Bookman Old Style"/>
          <w:b/>
          <w:i/>
          <w:color w:val="FF0000"/>
          <w:sz w:val="28"/>
          <w:szCs w:val="28"/>
        </w:rPr>
        <w:t xml:space="preserve">Божественная литургия в </w:t>
      </w:r>
      <w:proofErr w:type="spellStart"/>
      <w:r w:rsidRPr="000E0613">
        <w:rPr>
          <w:rFonts w:ascii="Bookman Old Style" w:hAnsi="Bookman Old Style"/>
          <w:b/>
          <w:i/>
          <w:color w:val="FF0000"/>
          <w:sz w:val="28"/>
          <w:szCs w:val="28"/>
        </w:rPr>
        <w:t>Иверском</w:t>
      </w:r>
      <w:proofErr w:type="spellEnd"/>
      <w:r w:rsidRPr="000E0613">
        <w:rPr>
          <w:rFonts w:ascii="Bookman Old Style" w:hAnsi="Bookman Old Style"/>
          <w:b/>
          <w:i/>
          <w:color w:val="FF0000"/>
          <w:sz w:val="28"/>
          <w:szCs w:val="28"/>
        </w:rPr>
        <w:t xml:space="preserve"> монастыре</w:t>
      </w:r>
      <w:r w:rsidRPr="000E0613">
        <w:rPr>
          <w:rFonts w:ascii="Bookman Old Style" w:hAnsi="Bookman Old Style"/>
          <w:i/>
          <w:sz w:val="28"/>
          <w:szCs w:val="28"/>
        </w:rPr>
        <w:t>. Музей колоколов. Источник в селе Иж</w:t>
      </w:r>
      <w:r w:rsidR="000E0613">
        <w:rPr>
          <w:rFonts w:ascii="Bookman Old Style" w:hAnsi="Bookman Old Style"/>
          <w:i/>
          <w:sz w:val="28"/>
          <w:szCs w:val="28"/>
        </w:rPr>
        <w:t>ицы.</w:t>
      </w:r>
    </w:p>
    <w:p w:rsidR="00DF485A" w:rsidRPr="000E0613" w:rsidRDefault="00DF485A" w:rsidP="00DF485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 w:cs="Arial"/>
          <w:sz w:val="8"/>
          <w:szCs w:val="8"/>
          <w:shd w:val="clear" w:color="auto" w:fill="FFFFFF"/>
        </w:rPr>
      </w:pPr>
    </w:p>
    <w:p w:rsidR="000E0613" w:rsidRPr="000E0613" w:rsidRDefault="000E0613" w:rsidP="00DF485A">
      <w:pPr>
        <w:pStyle w:val="1"/>
        <w:spacing w:before="60" w:after="60"/>
        <w:rPr>
          <w:rFonts w:ascii="Bookman Old Style" w:hAnsi="Bookman Old Style"/>
          <w:b/>
          <w:bCs/>
          <w:sz w:val="16"/>
          <w:szCs w:val="16"/>
          <w:highlight w:val="yellow"/>
        </w:rPr>
      </w:pPr>
    </w:p>
    <w:p w:rsidR="00DF485A" w:rsidRDefault="00DF485A" w:rsidP="00DF485A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27 января</w:t>
      </w:r>
      <w:r>
        <w:rPr>
          <w:rFonts w:ascii="Bookman Old Style" w:hAnsi="Bookman Old Style"/>
          <w:bCs/>
          <w:sz w:val="28"/>
          <w:szCs w:val="28"/>
        </w:rPr>
        <w:t xml:space="preserve"> (суббота), 14.00, м. «Октябрьская</w:t>
      </w:r>
      <w:proofErr w:type="gramStart"/>
      <w:r>
        <w:rPr>
          <w:rFonts w:ascii="Bookman Old Style" w:hAnsi="Bookman Old Style"/>
          <w:bCs/>
          <w:sz w:val="28"/>
          <w:szCs w:val="28"/>
        </w:rPr>
        <w:t>»-</w:t>
      </w:r>
      <w:proofErr w:type="gramEnd"/>
      <w:r>
        <w:rPr>
          <w:rFonts w:ascii="Bookman Old Style" w:hAnsi="Bookman Old Style"/>
          <w:bCs/>
          <w:sz w:val="28"/>
          <w:szCs w:val="28"/>
        </w:rPr>
        <w:t>кольцевая</w:t>
      </w:r>
    </w:p>
    <w:p w:rsidR="00DF485A" w:rsidRDefault="00DF485A" w:rsidP="00DF485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ТРЕТЬЯКОВСКАЯ ГАЛЕРЕЯ НА КРЫМСКОМ ВАЛУ - «Шедевры русской живописи ХХ века» </w:t>
      </w:r>
    </w:p>
    <w:p w:rsidR="00DF485A" w:rsidRPr="000E0613" w:rsidRDefault="00DF485A" w:rsidP="00DF485A">
      <w:pPr>
        <w:pBdr>
          <w:bottom w:val="single" w:sz="6" w:space="1" w:color="auto"/>
        </w:pBd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0E0613" w:rsidRPr="000E0613" w:rsidRDefault="000E0613" w:rsidP="00DF485A">
      <w:pPr>
        <w:pStyle w:val="1"/>
        <w:rPr>
          <w:rFonts w:ascii="Bookman Old Style" w:hAnsi="Bookman Old Style"/>
          <w:b/>
          <w:sz w:val="16"/>
          <w:szCs w:val="16"/>
          <w:highlight w:val="yellow"/>
        </w:rPr>
      </w:pPr>
    </w:p>
    <w:p w:rsidR="00DF485A" w:rsidRDefault="00DF485A" w:rsidP="00DF485A">
      <w:pPr>
        <w:pStyle w:val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28 января</w:t>
      </w:r>
      <w:r>
        <w:rPr>
          <w:rFonts w:ascii="Bookman Old Style" w:hAnsi="Bookman Old Style"/>
          <w:sz w:val="28"/>
          <w:szCs w:val="28"/>
        </w:rPr>
        <w:t xml:space="preserve"> (воскресение), 10.00, Манежная пл., памятник Жукову. </w:t>
      </w:r>
    </w:p>
    <w:p w:rsidR="00DF485A" w:rsidRDefault="00DF485A" w:rsidP="00DF485A">
      <w:pPr>
        <w:pStyle w:val="1"/>
        <w:pBdr>
          <w:bottom w:val="single" w:sz="6" w:space="1" w:color="auto"/>
        </w:pBdr>
        <w:rPr>
          <w:rFonts w:ascii="Bookman Old Style" w:hAnsi="Bookman Old Style" w:cs="Arial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ИСТОРИЧЕСКИЙ МУЗЕЙ</w:t>
      </w:r>
      <w:r>
        <w:rPr>
          <w:rFonts w:ascii="Bookman Old Style" w:hAnsi="Bookman Old Style"/>
          <w:b/>
          <w:sz w:val="28"/>
          <w:szCs w:val="28"/>
        </w:rPr>
        <w:t xml:space="preserve"> – </w:t>
      </w:r>
      <w:r w:rsidRPr="000E0613">
        <w:rPr>
          <w:rFonts w:ascii="Bookman Old Style" w:hAnsi="Bookman Old Style"/>
          <w:i/>
          <w:sz w:val="28"/>
          <w:szCs w:val="28"/>
        </w:rPr>
        <w:t>18-19 века Российской истории</w:t>
      </w:r>
    </w:p>
    <w:p w:rsidR="00DF485A" w:rsidRDefault="00DF485A" w:rsidP="00DF485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12"/>
          <w:szCs w:val="12"/>
        </w:rPr>
      </w:pPr>
    </w:p>
    <w:p w:rsidR="000E0613" w:rsidRPr="000E0613" w:rsidRDefault="000E0613" w:rsidP="00DF485A">
      <w:pPr>
        <w:pStyle w:val="1"/>
        <w:spacing w:before="60" w:after="60"/>
        <w:rPr>
          <w:rFonts w:ascii="Wingdings" w:hAnsi="Wingdings"/>
          <w:sz w:val="16"/>
          <w:szCs w:val="16"/>
        </w:rPr>
      </w:pPr>
    </w:p>
    <w:p w:rsidR="00DF485A" w:rsidRDefault="00DF485A" w:rsidP="00DF485A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>
        <w:rPr>
          <w:rFonts w:ascii="Wingdings" w:hAnsi="Wingdings"/>
          <w:sz w:val="52"/>
        </w:rPr>
        <w:t>☨</w:t>
      </w:r>
      <w:r>
        <w:rPr>
          <w:rFonts w:ascii="Wingdings" w:hAnsi="Wingdings"/>
          <w:sz w:val="52"/>
        </w:rPr>
        <w:t></w:t>
      </w:r>
      <w:r w:rsidR="00773F08">
        <w:rPr>
          <w:rFonts w:ascii="Bookman Old Style" w:hAnsi="Bookman Old Style"/>
          <w:b/>
          <w:bCs/>
          <w:color w:val="002060"/>
          <w:sz w:val="40"/>
          <w:szCs w:val="40"/>
        </w:rPr>
        <w:t>8 (910) 456</w:t>
      </w:r>
      <w:r w:rsidRPr="000E0613">
        <w:rPr>
          <w:rFonts w:ascii="Bookman Old Style" w:hAnsi="Bookman Old Style"/>
          <w:b/>
          <w:bCs/>
          <w:color w:val="002060"/>
          <w:sz w:val="40"/>
          <w:szCs w:val="40"/>
        </w:rPr>
        <w:t>7</w:t>
      </w:r>
      <w:r w:rsidR="00773F08">
        <w:rPr>
          <w:rFonts w:ascii="Bookman Old Style" w:hAnsi="Bookman Old Style"/>
          <w:b/>
          <w:bCs/>
          <w:color w:val="002060"/>
          <w:sz w:val="40"/>
          <w:szCs w:val="40"/>
        </w:rPr>
        <w:t>-</w:t>
      </w:r>
      <w:r w:rsidR="00701626">
        <w:rPr>
          <w:rFonts w:ascii="Bookman Old Style" w:hAnsi="Bookman Old Style"/>
          <w:b/>
          <w:bCs/>
          <w:color w:val="002060"/>
          <w:sz w:val="40"/>
          <w:szCs w:val="40"/>
        </w:rPr>
        <w:t>0</w:t>
      </w:r>
      <w:r w:rsidRPr="000E0613">
        <w:rPr>
          <w:rFonts w:ascii="Bookman Old Style" w:hAnsi="Bookman Old Style"/>
          <w:b/>
          <w:bCs/>
          <w:color w:val="002060"/>
          <w:sz w:val="40"/>
          <w:szCs w:val="40"/>
        </w:rPr>
        <w:t>03</w:t>
      </w:r>
    </w:p>
    <w:sectPr w:rsidR="00DF485A" w:rsidSect="000E0613">
      <w:pgSz w:w="11906" w:h="16838"/>
      <w:pgMar w:top="1134" w:right="849" w:bottom="1134" w:left="1134" w:header="708" w:footer="708" w:gutter="0"/>
      <w:pgBorders w:offsetFrom="page">
        <w:top w:val="flowersDaisies" w:sz="20" w:space="24" w:color="2E74B5" w:themeColor="accent1" w:themeShade="BF"/>
        <w:left w:val="flowersDaisies" w:sz="20" w:space="24" w:color="2E74B5" w:themeColor="accent1" w:themeShade="BF"/>
        <w:bottom w:val="flowersDaisies" w:sz="20" w:space="24" w:color="2E74B5" w:themeColor="accent1" w:themeShade="BF"/>
        <w:right w:val="flowersDaisies" w:sz="20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0"/>
    <w:rsid w:val="000E0613"/>
    <w:rsid w:val="00296610"/>
    <w:rsid w:val="00701626"/>
    <w:rsid w:val="00773F08"/>
    <w:rsid w:val="0079015C"/>
    <w:rsid w:val="00DF485A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F4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F4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2017-12-13T17:54:00Z</dcterms:created>
  <dcterms:modified xsi:type="dcterms:W3CDTF">2017-12-13T17:54:00Z</dcterms:modified>
</cp:coreProperties>
</file>