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18" w:rsidRDefault="00502418" w:rsidP="00502418">
      <w:pPr>
        <w:spacing w:after="0" w:line="240" w:lineRule="auto"/>
        <w:jc w:val="center"/>
        <w:rPr>
          <w:rFonts w:ascii="Izhitsa" w:hAnsi="Izhitsa"/>
          <w:bCs/>
          <w:szCs w:val="28"/>
        </w:rPr>
      </w:pPr>
      <w:bookmarkStart w:id="0" w:name="_GoBack"/>
      <w:bookmarkEnd w:id="0"/>
      <w:r>
        <w:rPr>
          <w:rFonts w:ascii="Izhitsa" w:hAnsi="Izhitsa"/>
          <w:noProof/>
          <w:szCs w:val="28"/>
        </w:rPr>
        <w:drawing>
          <wp:inline distT="0" distB="0" distL="0" distR="0">
            <wp:extent cx="2505075" cy="723900"/>
            <wp:effectExtent l="0" t="0" r="0" b="0"/>
            <wp:docPr id="1" name="Рисунок 1" descr="логотип монастыря без 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онастыря без подпис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18" w:rsidRDefault="00502418" w:rsidP="00502418">
      <w:pPr>
        <w:spacing w:after="0" w:line="240" w:lineRule="auto"/>
        <w:jc w:val="center"/>
        <w:rPr>
          <w:rFonts w:ascii="Evangelie Ucs" w:hAnsi="Evangelie Ucs"/>
          <w:b/>
          <w:bCs/>
          <w:sz w:val="28"/>
          <w:szCs w:val="28"/>
        </w:rPr>
      </w:pPr>
      <w:r>
        <w:rPr>
          <w:rFonts w:ascii="Evangelie Ucs" w:hAnsi="Evangelie Ucs"/>
          <w:bCs/>
          <w:sz w:val="28"/>
          <w:szCs w:val="28"/>
        </w:rPr>
        <w:t>Паломническая служба Подворья Соловецкого монастыря в Москве</w:t>
      </w:r>
    </w:p>
    <w:p w:rsidR="00502418" w:rsidRPr="00502418" w:rsidRDefault="00502418" w:rsidP="00502418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7030A0"/>
          <w:sz w:val="16"/>
          <w:szCs w:val="16"/>
        </w:rPr>
      </w:pPr>
    </w:p>
    <w:p w:rsidR="00502418" w:rsidRPr="00BE1C50" w:rsidRDefault="00502418" w:rsidP="00502418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BE1C50">
        <w:rPr>
          <w:rFonts w:ascii="Times New Roman" w:hAnsi="Times New Roman" w:cs="Times New Roman"/>
          <w:color w:val="FF0000"/>
          <w:sz w:val="44"/>
          <w:szCs w:val="44"/>
        </w:rPr>
        <w:t>НОЯБРЬ</w:t>
      </w:r>
    </w:p>
    <w:p w:rsidR="00502418" w:rsidRPr="00D74308" w:rsidRDefault="00667F12" w:rsidP="00502418">
      <w:pPr>
        <w:shd w:val="clear" w:color="auto" w:fill="FFFFFF"/>
        <w:spacing w:before="60" w:after="60" w:line="240" w:lineRule="auto"/>
        <w:jc w:val="both"/>
        <w:rPr>
          <w:rFonts w:ascii="Bookman Old Style" w:hAnsi="Bookman Old Style"/>
          <w:b/>
          <w:caps/>
          <w:sz w:val="28"/>
          <w:szCs w:val="28"/>
          <w:highlight w:val="yellow"/>
        </w:rPr>
      </w:pPr>
      <w:r w:rsidRPr="00D74308">
        <w:rPr>
          <w:rFonts w:ascii="Bookman Old Style" w:hAnsi="Bookman Old Style"/>
          <w:noProof/>
          <w:sz w:val="28"/>
          <w:szCs w:val="28"/>
          <w:highlight w:val="yellow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35560</wp:posOffset>
            </wp:positionV>
            <wp:extent cx="1276350" cy="1276350"/>
            <wp:effectExtent l="0" t="0" r="0" b="0"/>
            <wp:wrapSquare wrapText="bothSides"/>
            <wp:docPr id="2" name="Рисунок 2" descr="D:\!Documents!\Desktop\неокесарийски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Documents!\Desktop\неокесарийский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C3E" w:rsidRPr="00D74308">
        <w:rPr>
          <w:rFonts w:ascii="Bookman Old Style" w:hAnsi="Bookman Old Style"/>
          <w:b/>
          <w:sz w:val="32"/>
          <w:szCs w:val="32"/>
          <w:highlight w:val="yellow"/>
        </w:rPr>
        <w:t>5 ноября</w:t>
      </w:r>
      <w:r w:rsidR="00502418" w:rsidRPr="00D74308">
        <w:rPr>
          <w:rFonts w:ascii="Bookman Old Style" w:hAnsi="Bookman Old Style"/>
          <w:b/>
          <w:sz w:val="32"/>
          <w:szCs w:val="32"/>
        </w:rPr>
        <w:t xml:space="preserve"> </w:t>
      </w:r>
      <w:r w:rsidR="00502418" w:rsidRPr="00D74308">
        <w:rPr>
          <w:rFonts w:ascii="Bookman Old Style" w:hAnsi="Bookman Old Style"/>
          <w:sz w:val="28"/>
          <w:szCs w:val="28"/>
        </w:rPr>
        <w:t>(</w:t>
      </w:r>
      <w:r w:rsidR="00AD5C3E" w:rsidRPr="00D74308">
        <w:rPr>
          <w:rFonts w:ascii="Bookman Old Style" w:hAnsi="Bookman Old Style"/>
          <w:sz w:val="28"/>
          <w:szCs w:val="28"/>
        </w:rPr>
        <w:t>воскресение</w:t>
      </w:r>
      <w:r w:rsidR="00502418" w:rsidRPr="00D74308">
        <w:rPr>
          <w:rFonts w:ascii="Bookman Old Style" w:hAnsi="Bookman Old Style"/>
          <w:sz w:val="28"/>
          <w:szCs w:val="28"/>
        </w:rPr>
        <w:t>),</w:t>
      </w:r>
      <w:r w:rsidR="00502418" w:rsidRPr="00D74308">
        <w:rPr>
          <w:rFonts w:ascii="Bookman Old Style" w:hAnsi="Bookman Old Style"/>
          <w:sz w:val="32"/>
          <w:szCs w:val="32"/>
        </w:rPr>
        <w:t xml:space="preserve"> </w:t>
      </w:r>
      <w:r w:rsidR="00AD5C3E" w:rsidRPr="00D74308">
        <w:rPr>
          <w:rFonts w:ascii="Bookman Old Style" w:hAnsi="Bookman Old Style"/>
          <w:b/>
          <w:sz w:val="32"/>
          <w:szCs w:val="32"/>
        </w:rPr>
        <w:t>11.0</w:t>
      </w:r>
      <w:r w:rsidR="00502418" w:rsidRPr="00D74308">
        <w:rPr>
          <w:rFonts w:ascii="Bookman Old Style" w:hAnsi="Bookman Old Style"/>
          <w:b/>
          <w:sz w:val="32"/>
          <w:szCs w:val="32"/>
        </w:rPr>
        <w:t>0</w:t>
      </w:r>
      <w:r w:rsidR="00502418" w:rsidRPr="00D74308">
        <w:rPr>
          <w:rFonts w:ascii="Bookman Old Style" w:hAnsi="Bookman Old Style"/>
          <w:sz w:val="32"/>
          <w:szCs w:val="32"/>
        </w:rPr>
        <w:t>,</w:t>
      </w:r>
      <w:r w:rsidR="00502418" w:rsidRPr="00D74308">
        <w:rPr>
          <w:rFonts w:ascii="Bookman Old Style" w:hAnsi="Bookman Old Style"/>
          <w:sz w:val="28"/>
          <w:szCs w:val="28"/>
        </w:rPr>
        <w:t xml:space="preserve"> м. «</w:t>
      </w:r>
      <w:r w:rsidR="00AD5C3E" w:rsidRPr="00D74308">
        <w:rPr>
          <w:rFonts w:ascii="Bookman Old Style" w:hAnsi="Bookman Old Style"/>
          <w:sz w:val="28"/>
          <w:szCs w:val="28"/>
        </w:rPr>
        <w:t>Новокузнецкая</w:t>
      </w:r>
      <w:r w:rsidR="00502418" w:rsidRPr="00D74308">
        <w:rPr>
          <w:rFonts w:ascii="Bookman Old Style" w:hAnsi="Bookman Old Style"/>
          <w:sz w:val="28"/>
          <w:szCs w:val="28"/>
        </w:rPr>
        <w:t>»</w:t>
      </w:r>
      <w:r w:rsidR="00AD5C3E" w:rsidRPr="00D74308">
        <w:rPr>
          <w:rFonts w:ascii="Bookman Old Style" w:hAnsi="Bookman Old Style"/>
          <w:b/>
          <w:sz w:val="28"/>
          <w:szCs w:val="28"/>
        </w:rPr>
        <w:t xml:space="preserve"> пешеходная экскурсия</w:t>
      </w:r>
    </w:p>
    <w:p w:rsidR="00502418" w:rsidRPr="00D74308" w:rsidRDefault="00AD5C3E" w:rsidP="00AC5CBF">
      <w:pPr>
        <w:shd w:val="clear" w:color="auto" w:fill="FFFFFF"/>
        <w:spacing w:before="60" w:after="60" w:line="240" w:lineRule="auto"/>
        <w:jc w:val="both"/>
        <w:rPr>
          <w:rFonts w:ascii="Bookman Old Style" w:hAnsi="Bookman Old Style"/>
          <w:b/>
          <w:caps/>
          <w:sz w:val="28"/>
          <w:szCs w:val="28"/>
        </w:rPr>
      </w:pPr>
      <w:r w:rsidRPr="00D74308">
        <w:rPr>
          <w:rFonts w:ascii="Bookman Old Style" w:hAnsi="Bookman Old Style"/>
          <w:b/>
          <w:caps/>
          <w:sz w:val="28"/>
          <w:szCs w:val="28"/>
          <w:highlight w:val="yellow"/>
        </w:rPr>
        <w:t>замоскворечье</w:t>
      </w:r>
      <w:r w:rsidR="00502418" w:rsidRPr="00D74308">
        <w:rPr>
          <w:rFonts w:ascii="Bookman Old Style" w:hAnsi="Bookman Old Style"/>
          <w:b/>
          <w:caps/>
          <w:sz w:val="28"/>
          <w:szCs w:val="28"/>
        </w:rPr>
        <w:t xml:space="preserve"> – </w:t>
      </w:r>
      <w:r w:rsidR="00AC5CBF" w:rsidRPr="00D74308">
        <w:rPr>
          <w:rFonts w:ascii="Bookman Old Style" w:eastAsia="Times New Roman" w:hAnsi="Bookman Old Style" w:cs="Arial"/>
          <w:i/>
          <w:sz w:val="28"/>
          <w:szCs w:val="28"/>
        </w:rPr>
        <w:t>Пятницкая ул., Софийская наб., Болотная пл., Дом на набережной, ц.</w:t>
      </w:r>
      <w:r w:rsidR="00D8227D" w:rsidRPr="00D74308">
        <w:rPr>
          <w:rFonts w:ascii="Bookman Old Style" w:eastAsia="Times New Roman" w:hAnsi="Bookman Old Style" w:cs="Arial"/>
          <w:i/>
          <w:sz w:val="28"/>
          <w:szCs w:val="28"/>
        </w:rPr>
        <w:t xml:space="preserve"> </w:t>
      </w:r>
      <w:r w:rsidR="00AC5CBF" w:rsidRPr="00D74308">
        <w:rPr>
          <w:rFonts w:ascii="Bookman Old Style" w:eastAsia="Times New Roman" w:hAnsi="Bookman Old Style" w:cs="Arial"/>
          <w:i/>
          <w:sz w:val="28"/>
          <w:szCs w:val="28"/>
        </w:rPr>
        <w:t xml:space="preserve">Григория </w:t>
      </w:r>
      <w:proofErr w:type="spellStart"/>
      <w:r w:rsidR="00AC5CBF" w:rsidRPr="00D74308">
        <w:rPr>
          <w:rFonts w:ascii="Bookman Old Style" w:eastAsia="Times New Roman" w:hAnsi="Bookman Old Style" w:cs="Arial"/>
          <w:i/>
          <w:sz w:val="28"/>
          <w:szCs w:val="28"/>
        </w:rPr>
        <w:t>Неокесарийского</w:t>
      </w:r>
      <w:proofErr w:type="spellEnd"/>
      <w:r w:rsidR="00AC5CBF" w:rsidRPr="00D74308">
        <w:rPr>
          <w:rFonts w:ascii="Bookman Old Style" w:eastAsia="Times New Roman" w:hAnsi="Bookman Old Style" w:cs="Arial"/>
          <w:i/>
          <w:sz w:val="28"/>
          <w:szCs w:val="28"/>
        </w:rPr>
        <w:t xml:space="preserve"> на Полянке</w:t>
      </w:r>
    </w:p>
    <w:p w:rsidR="00D8227D" w:rsidRPr="00D74308" w:rsidRDefault="00D8227D" w:rsidP="00502418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/>
          <w:sz w:val="8"/>
          <w:szCs w:val="8"/>
        </w:rPr>
      </w:pPr>
    </w:p>
    <w:p w:rsidR="00502418" w:rsidRPr="00D74308" w:rsidRDefault="00D8227D" w:rsidP="00502418">
      <w:pPr>
        <w:pStyle w:val="1"/>
        <w:spacing w:before="60" w:after="60"/>
        <w:rPr>
          <w:rFonts w:ascii="Bookman Old Style" w:hAnsi="Bookman Old Style"/>
          <w:sz w:val="28"/>
          <w:szCs w:val="28"/>
        </w:rPr>
      </w:pPr>
      <w:r w:rsidRPr="00D74308">
        <w:rPr>
          <w:rFonts w:ascii="Bookman Old Style" w:hAnsi="Bookman Old Style"/>
          <w:b/>
          <w:sz w:val="32"/>
          <w:szCs w:val="32"/>
          <w:highlight w:val="yellow"/>
        </w:rPr>
        <w:t>11 ноября</w:t>
      </w:r>
      <w:r w:rsidRPr="00D74308">
        <w:rPr>
          <w:rFonts w:ascii="Bookman Old Style" w:hAnsi="Bookman Old Style"/>
          <w:b/>
          <w:sz w:val="32"/>
          <w:szCs w:val="32"/>
        </w:rPr>
        <w:t xml:space="preserve"> </w:t>
      </w:r>
      <w:r w:rsidR="00502418" w:rsidRPr="00D74308">
        <w:rPr>
          <w:rFonts w:ascii="Bookman Old Style" w:hAnsi="Bookman Old Style"/>
          <w:sz w:val="28"/>
          <w:szCs w:val="28"/>
        </w:rPr>
        <w:t>(</w:t>
      </w:r>
      <w:r w:rsidRPr="00D74308">
        <w:rPr>
          <w:rFonts w:ascii="Bookman Old Style" w:hAnsi="Bookman Old Style"/>
          <w:sz w:val="28"/>
          <w:szCs w:val="28"/>
        </w:rPr>
        <w:t>суббота</w:t>
      </w:r>
      <w:r w:rsidR="00502418" w:rsidRPr="00D74308">
        <w:rPr>
          <w:rFonts w:ascii="Bookman Old Style" w:hAnsi="Bookman Old Style"/>
          <w:sz w:val="28"/>
          <w:szCs w:val="28"/>
        </w:rPr>
        <w:t xml:space="preserve">), </w:t>
      </w:r>
      <w:r w:rsidRPr="00D74308">
        <w:rPr>
          <w:rFonts w:ascii="Bookman Old Style" w:hAnsi="Bookman Old Style"/>
          <w:b/>
          <w:sz w:val="32"/>
          <w:szCs w:val="32"/>
        </w:rPr>
        <w:t>9</w:t>
      </w:r>
      <w:r w:rsidR="00502418" w:rsidRPr="00D74308">
        <w:rPr>
          <w:rFonts w:ascii="Bookman Old Style" w:hAnsi="Bookman Old Style"/>
          <w:b/>
          <w:sz w:val="32"/>
          <w:szCs w:val="32"/>
        </w:rPr>
        <w:t>.00</w:t>
      </w:r>
      <w:r w:rsidR="00502418" w:rsidRPr="00D74308">
        <w:rPr>
          <w:rFonts w:ascii="Bookman Old Style" w:hAnsi="Bookman Old Style"/>
          <w:sz w:val="28"/>
          <w:szCs w:val="28"/>
        </w:rPr>
        <w:t>, м. «К</w:t>
      </w:r>
      <w:r w:rsidRPr="00D74308">
        <w:rPr>
          <w:rFonts w:ascii="Bookman Old Style" w:hAnsi="Bookman Old Style"/>
          <w:sz w:val="28"/>
          <w:szCs w:val="28"/>
        </w:rPr>
        <w:t>итай-город</w:t>
      </w:r>
      <w:r w:rsidR="00502418" w:rsidRPr="00D74308">
        <w:rPr>
          <w:rFonts w:ascii="Bookman Old Style" w:hAnsi="Bookman Old Style"/>
          <w:sz w:val="28"/>
          <w:szCs w:val="28"/>
        </w:rPr>
        <w:t>»</w:t>
      </w:r>
      <w:r w:rsidRPr="00D74308">
        <w:rPr>
          <w:rFonts w:ascii="Bookman Old Style" w:hAnsi="Bookman Old Style"/>
          <w:sz w:val="28"/>
          <w:szCs w:val="28"/>
        </w:rPr>
        <w:t xml:space="preserve">. </w:t>
      </w:r>
      <w:r w:rsidRPr="00D74308">
        <w:rPr>
          <w:rFonts w:ascii="Bookman Old Style" w:hAnsi="Bookman Old Style"/>
          <w:b/>
          <w:sz w:val="28"/>
          <w:szCs w:val="28"/>
        </w:rPr>
        <w:t>Автобус.</w:t>
      </w:r>
    </w:p>
    <w:p w:rsidR="00502418" w:rsidRPr="00D74308" w:rsidRDefault="00D8227D" w:rsidP="00502418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/>
          <w:i/>
          <w:sz w:val="28"/>
          <w:szCs w:val="28"/>
        </w:rPr>
      </w:pPr>
      <w:r w:rsidRPr="00D74308">
        <w:rPr>
          <w:rFonts w:ascii="Bookman Old Style" w:hAnsi="Bookman Old Style"/>
          <w:b/>
          <w:caps/>
          <w:sz w:val="28"/>
          <w:szCs w:val="28"/>
          <w:highlight w:val="yellow"/>
        </w:rPr>
        <w:t>николо-угрешский монастырь</w:t>
      </w:r>
      <w:r w:rsidR="00502418" w:rsidRPr="00D74308">
        <w:rPr>
          <w:rFonts w:ascii="Bookman Old Style" w:hAnsi="Bookman Old Style"/>
          <w:b/>
          <w:caps/>
          <w:sz w:val="28"/>
          <w:szCs w:val="28"/>
          <w:highlight w:val="yellow"/>
        </w:rPr>
        <w:t xml:space="preserve"> </w:t>
      </w:r>
      <w:r w:rsidR="00502418" w:rsidRPr="00D74308">
        <w:rPr>
          <w:rFonts w:ascii="Bookman Old Style" w:hAnsi="Bookman Old Style"/>
          <w:b/>
          <w:caps/>
          <w:sz w:val="28"/>
          <w:szCs w:val="28"/>
        </w:rPr>
        <w:t xml:space="preserve">- </w:t>
      </w:r>
      <w:r w:rsidR="00502418" w:rsidRPr="00D74308">
        <w:rPr>
          <w:rFonts w:ascii="Bookman Old Style" w:hAnsi="Bookman Old Style"/>
          <w:i/>
          <w:sz w:val="28"/>
          <w:szCs w:val="28"/>
        </w:rPr>
        <w:t xml:space="preserve">основан </w:t>
      </w:r>
      <w:r w:rsidRPr="00D74308">
        <w:rPr>
          <w:rFonts w:ascii="Bookman Old Style" w:hAnsi="Bookman Old Style" w:cs="Arial"/>
          <w:i/>
          <w:sz w:val="28"/>
          <w:szCs w:val="28"/>
          <w:shd w:val="clear" w:color="auto" w:fill="FFFFFF"/>
        </w:rPr>
        <w:t>в 1380 году великим князем Дмитрием Донским на месте явления иконы Николая Чудотворца. По преданию, именно в этом месте войско великого князя остановилось на отдых на пути к Куликову полю.</w:t>
      </w:r>
    </w:p>
    <w:p w:rsidR="0000199A" w:rsidRDefault="00D8227D" w:rsidP="00502418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 w:cs="Arial"/>
          <w:i/>
          <w:sz w:val="28"/>
          <w:szCs w:val="28"/>
          <w:shd w:val="clear" w:color="auto" w:fill="F7FAFA"/>
        </w:rPr>
      </w:pPr>
      <w:r w:rsidRPr="00D74308">
        <w:rPr>
          <w:rFonts w:ascii="Bookman Old Style" w:hAnsi="Bookman Old Style"/>
          <w:b/>
          <w:caps/>
          <w:sz w:val="28"/>
          <w:szCs w:val="28"/>
          <w:highlight w:val="yellow"/>
        </w:rPr>
        <w:t>николо-перервинский монастырь</w:t>
      </w:r>
      <w:r w:rsidRPr="00D74308">
        <w:rPr>
          <w:rFonts w:ascii="Bookman Old Style" w:hAnsi="Bookman Old Style"/>
          <w:b/>
          <w:caps/>
          <w:sz w:val="28"/>
          <w:szCs w:val="28"/>
        </w:rPr>
        <w:t xml:space="preserve"> – </w:t>
      </w:r>
      <w:r w:rsidRPr="00D74308">
        <w:rPr>
          <w:rFonts w:ascii="Bookman Old Style" w:hAnsi="Bookman Old Style" w:cs="Arial"/>
          <w:i/>
          <w:sz w:val="28"/>
          <w:szCs w:val="28"/>
          <w:shd w:val="clear" w:color="auto" w:fill="FFFFFF"/>
        </w:rPr>
        <w:t xml:space="preserve">документально обитель известна с 1623 года. </w:t>
      </w:r>
      <w:r w:rsidRPr="00D74308">
        <w:rPr>
          <w:rFonts w:ascii="Bookman Old Style" w:hAnsi="Bookman Old Style" w:cs="Arial"/>
          <w:i/>
          <w:sz w:val="28"/>
          <w:szCs w:val="28"/>
          <w:shd w:val="clear" w:color="auto" w:fill="F7FAFA"/>
        </w:rPr>
        <w:t xml:space="preserve">"…Пришёл на землю седовласый </w:t>
      </w:r>
      <w:proofErr w:type="spellStart"/>
      <w:r w:rsidRPr="00D74308">
        <w:rPr>
          <w:rFonts w:ascii="Bookman Old Style" w:hAnsi="Bookman Old Style" w:cs="Arial"/>
          <w:i/>
          <w:sz w:val="28"/>
          <w:szCs w:val="28"/>
          <w:shd w:val="clear" w:color="auto" w:fill="F7FAFA"/>
        </w:rPr>
        <w:t>ст</w:t>
      </w:r>
      <w:proofErr w:type="spellEnd"/>
    </w:p>
    <w:p w:rsidR="00D8227D" w:rsidRPr="00D74308" w:rsidRDefault="00D8227D" w:rsidP="00502418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/>
          <w:i/>
          <w:sz w:val="28"/>
          <w:szCs w:val="28"/>
        </w:rPr>
      </w:pPr>
      <w:r w:rsidRPr="00D74308">
        <w:rPr>
          <w:rFonts w:ascii="Bookman Old Style" w:hAnsi="Bookman Old Style" w:cs="Arial"/>
          <w:i/>
          <w:sz w:val="28"/>
          <w:szCs w:val="28"/>
          <w:shd w:val="clear" w:color="auto" w:fill="F7FAFA"/>
        </w:rPr>
        <w:t>арец, построил деревянную келью и начал молиться. Вскорости стали приходить к нему люди, молились вместе с ним и вместе строили храм". Так по легенде начинается история обители — со строительства деревянной церкви Николая Чудотворца. Прежнее название «Никола Старый</w:t>
      </w:r>
      <w:r w:rsidR="00464208">
        <w:rPr>
          <w:rFonts w:ascii="Bookman Old Style" w:hAnsi="Bookman Old Style" w:cs="Arial"/>
          <w:i/>
          <w:sz w:val="28"/>
          <w:szCs w:val="28"/>
          <w:shd w:val="clear" w:color="auto" w:fill="F7FAFA"/>
        </w:rPr>
        <w:t>»</w:t>
      </w:r>
    </w:p>
    <w:p w:rsidR="00D8227D" w:rsidRPr="00D74308" w:rsidRDefault="00D8227D" w:rsidP="00502418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/>
          <w:sz w:val="8"/>
          <w:szCs w:val="8"/>
        </w:rPr>
      </w:pPr>
    </w:p>
    <w:p w:rsidR="00502418" w:rsidRPr="00D74308" w:rsidRDefault="00D8227D" w:rsidP="00502418">
      <w:pPr>
        <w:pStyle w:val="1"/>
        <w:spacing w:before="60" w:after="60"/>
        <w:rPr>
          <w:rFonts w:ascii="Bookman Old Style" w:hAnsi="Bookman Old Style"/>
          <w:bCs/>
          <w:sz w:val="28"/>
          <w:szCs w:val="28"/>
        </w:rPr>
      </w:pPr>
      <w:r w:rsidRPr="00D74308">
        <w:rPr>
          <w:rFonts w:ascii="Bookman Old Style" w:hAnsi="Bookman Old Style"/>
          <w:b/>
          <w:bCs/>
          <w:sz w:val="32"/>
          <w:szCs w:val="32"/>
          <w:highlight w:val="yellow"/>
        </w:rPr>
        <w:t>12 ноября</w:t>
      </w:r>
      <w:r w:rsidRPr="00D74308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502418" w:rsidRPr="00D74308">
        <w:rPr>
          <w:rFonts w:ascii="Bookman Old Style" w:hAnsi="Bookman Old Style"/>
          <w:bCs/>
          <w:sz w:val="28"/>
          <w:szCs w:val="28"/>
        </w:rPr>
        <w:t>(</w:t>
      </w:r>
      <w:proofErr w:type="spellStart"/>
      <w:r w:rsidR="000274DA">
        <w:rPr>
          <w:rFonts w:ascii="Bookman Old Style" w:hAnsi="Bookman Old Style"/>
          <w:bCs/>
          <w:sz w:val="28"/>
          <w:szCs w:val="28"/>
        </w:rPr>
        <w:t>воскр</w:t>
      </w:r>
      <w:proofErr w:type="spellEnd"/>
      <w:r w:rsidRPr="00D74308">
        <w:rPr>
          <w:rFonts w:ascii="Bookman Old Style" w:hAnsi="Bookman Old Style"/>
          <w:bCs/>
          <w:sz w:val="28"/>
          <w:szCs w:val="28"/>
        </w:rPr>
        <w:t>),</w:t>
      </w:r>
      <w:r w:rsidR="00502418" w:rsidRPr="00D74308">
        <w:rPr>
          <w:rFonts w:ascii="Bookman Old Style" w:hAnsi="Bookman Old Style"/>
          <w:bCs/>
          <w:sz w:val="28"/>
          <w:szCs w:val="28"/>
        </w:rPr>
        <w:t xml:space="preserve"> м. «</w:t>
      </w:r>
      <w:r w:rsidRPr="00D74308">
        <w:rPr>
          <w:rFonts w:ascii="Bookman Old Style" w:hAnsi="Bookman Old Style"/>
          <w:bCs/>
          <w:sz w:val="28"/>
          <w:szCs w:val="28"/>
        </w:rPr>
        <w:t>Библиотека им. Ленина»</w:t>
      </w:r>
      <w:r w:rsidR="000274DA">
        <w:rPr>
          <w:rFonts w:ascii="Bookman Old Style" w:hAnsi="Bookman Old Style"/>
          <w:bCs/>
          <w:sz w:val="28"/>
          <w:szCs w:val="28"/>
        </w:rPr>
        <w:t xml:space="preserve">, </w:t>
      </w:r>
      <w:r w:rsidR="000274DA" w:rsidRPr="000274DA">
        <w:rPr>
          <w:rFonts w:ascii="Bookman Old Style" w:hAnsi="Bookman Old Style"/>
          <w:b/>
          <w:bCs/>
          <w:sz w:val="28"/>
          <w:szCs w:val="28"/>
        </w:rPr>
        <w:t>время уточняется</w:t>
      </w:r>
    </w:p>
    <w:p w:rsidR="00502418" w:rsidRPr="00D74308" w:rsidRDefault="00D8227D" w:rsidP="00667F12">
      <w:pPr>
        <w:spacing w:before="60" w:after="60" w:line="240" w:lineRule="auto"/>
        <w:rPr>
          <w:rFonts w:ascii="Bookman Old Style" w:hAnsi="Bookman Old Style"/>
          <w:sz w:val="28"/>
          <w:szCs w:val="28"/>
        </w:rPr>
      </w:pPr>
      <w:r w:rsidRPr="00D74308">
        <w:rPr>
          <w:rFonts w:ascii="Bookman Old Style" w:hAnsi="Bookman Old Style"/>
          <w:b/>
          <w:bCs/>
          <w:sz w:val="28"/>
          <w:highlight w:val="yellow"/>
        </w:rPr>
        <w:t>ОРУЖЕЙНАЯ ПАЛАТА</w:t>
      </w:r>
      <w:r w:rsidRPr="00D74308">
        <w:rPr>
          <w:rFonts w:ascii="Bookman Old Style" w:hAnsi="Bookman Old Style"/>
          <w:b/>
          <w:bCs/>
          <w:sz w:val="28"/>
        </w:rPr>
        <w:t xml:space="preserve"> </w:t>
      </w:r>
      <w:r w:rsidR="00667F12" w:rsidRPr="00D74308">
        <w:rPr>
          <w:rFonts w:ascii="Bookman Old Style" w:hAnsi="Bookman Old Style"/>
          <w:b/>
          <w:bCs/>
          <w:sz w:val="28"/>
          <w:highlight w:val="yellow"/>
        </w:rPr>
        <w:t>МОСКОВСКОГО КРЕМЛЯ</w:t>
      </w:r>
      <w:r w:rsidR="00667F12" w:rsidRPr="00D74308">
        <w:rPr>
          <w:rFonts w:ascii="Bookman Old Style" w:hAnsi="Bookman Old Style"/>
          <w:b/>
          <w:bCs/>
          <w:sz w:val="28"/>
        </w:rPr>
        <w:t xml:space="preserve"> </w:t>
      </w:r>
      <w:r w:rsidR="00502418" w:rsidRPr="00D74308">
        <w:rPr>
          <w:rFonts w:ascii="Bookman Old Style" w:hAnsi="Bookman Old Style"/>
          <w:b/>
          <w:bCs/>
          <w:sz w:val="28"/>
        </w:rPr>
        <w:t xml:space="preserve">– </w:t>
      </w:r>
      <w:r w:rsidR="00667F12" w:rsidRPr="00D74308">
        <w:rPr>
          <w:rFonts w:ascii="Bookman Old Style" w:hAnsi="Bookman Old Style"/>
          <w:i/>
          <w:sz w:val="28"/>
          <w:szCs w:val="28"/>
        </w:rPr>
        <w:t>Основу музейного собрания составили веками хранившиеся в царской казне и патриаршей ризнице драгоценные предметы, выполненные в кремлевских мастерских, а также полученные в дар от посольств иностранных государств. Своим названием музей обязан одному из древнейших кремлевских казнохранилищ</w:t>
      </w:r>
    </w:p>
    <w:p w:rsidR="00D8227D" w:rsidRPr="00D74308" w:rsidRDefault="00D8227D" w:rsidP="00502418">
      <w:pPr>
        <w:pBdr>
          <w:bottom w:val="single" w:sz="6" w:space="1" w:color="auto"/>
        </w:pBdr>
        <w:spacing w:before="60" w:after="60" w:line="240" w:lineRule="auto"/>
        <w:rPr>
          <w:rFonts w:ascii="Bookman Old Style" w:hAnsi="Bookman Old Style"/>
          <w:sz w:val="8"/>
          <w:szCs w:val="8"/>
        </w:rPr>
      </w:pPr>
    </w:p>
    <w:p w:rsidR="00502418" w:rsidRPr="00651052" w:rsidRDefault="00651052" w:rsidP="00502418">
      <w:pPr>
        <w:pStyle w:val="1"/>
        <w:spacing w:before="60" w:after="60"/>
        <w:rPr>
          <w:rFonts w:ascii="Bookman Old Style" w:hAnsi="Bookman Old Style"/>
          <w:sz w:val="28"/>
          <w:szCs w:val="28"/>
        </w:rPr>
      </w:pPr>
      <w:r w:rsidRPr="00651052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199390</wp:posOffset>
            </wp:positionV>
            <wp:extent cx="2924175" cy="1952625"/>
            <wp:effectExtent l="0" t="0" r="0" b="0"/>
            <wp:wrapSquare wrapText="bothSides"/>
            <wp:docPr id="3" name="Рисунок 3" descr="D:\!Documents!\Desktop\СОЛОВКИ\Фото старинные\никольская ба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Documents!\Desktop\СОЛОВКИ\Фото старинные\никольская башн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2418" w:rsidRPr="00D74308">
        <w:rPr>
          <w:rFonts w:ascii="Bookman Old Style" w:hAnsi="Bookman Old Style"/>
          <w:b/>
          <w:sz w:val="32"/>
          <w:szCs w:val="32"/>
          <w:highlight w:val="yellow"/>
        </w:rPr>
        <w:t>1</w:t>
      </w:r>
      <w:r w:rsidR="00667F12" w:rsidRPr="00D74308">
        <w:rPr>
          <w:rFonts w:ascii="Bookman Old Style" w:hAnsi="Bookman Old Style"/>
          <w:b/>
          <w:sz w:val="32"/>
          <w:szCs w:val="32"/>
          <w:highlight w:val="yellow"/>
        </w:rPr>
        <w:t>8 ноября</w:t>
      </w:r>
      <w:r w:rsidR="00502418" w:rsidRPr="00D74308">
        <w:rPr>
          <w:rFonts w:ascii="Bookman Old Style" w:hAnsi="Bookman Old Style"/>
          <w:sz w:val="28"/>
          <w:szCs w:val="28"/>
        </w:rPr>
        <w:t xml:space="preserve"> </w:t>
      </w:r>
      <w:r w:rsidR="00667F12" w:rsidRPr="00D74308">
        <w:rPr>
          <w:rFonts w:ascii="Bookman Old Style" w:hAnsi="Bookman Old Style"/>
          <w:sz w:val="28"/>
          <w:szCs w:val="28"/>
        </w:rPr>
        <w:t>(суббота</w:t>
      </w:r>
      <w:r w:rsidR="00502418" w:rsidRPr="00D74308">
        <w:rPr>
          <w:rFonts w:ascii="Bookman Old Style" w:hAnsi="Bookman Old Style"/>
          <w:sz w:val="28"/>
          <w:szCs w:val="28"/>
        </w:rPr>
        <w:t xml:space="preserve">), </w:t>
      </w:r>
      <w:r w:rsidR="00502418" w:rsidRPr="00D74308">
        <w:rPr>
          <w:rFonts w:ascii="Bookman Old Style" w:hAnsi="Bookman Old Style"/>
          <w:b/>
          <w:sz w:val="32"/>
          <w:szCs w:val="32"/>
        </w:rPr>
        <w:t>1</w:t>
      </w:r>
      <w:r w:rsidR="00667F12" w:rsidRPr="00D74308">
        <w:rPr>
          <w:rFonts w:ascii="Bookman Old Style" w:hAnsi="Bookman Old Style"/>
          <w:b/>
          <w:sz w:val="32"/>
          <w:szCs w:val="32"/>
        </w:rPr>
        <w:t>1.3</w:t>
      </w:r>
      <w:r w:rsidR="00502418" w:rsidRPr="00D74308">
        <w:rPr>
          <w:rFonts w:ascii="Bookman Old Style" w:hAnsi="Bookman Old Style"/>
          <w:b/>
          <w:sz w:val="32"/>
          <w:szCs w:val="32"/>
        </w:rPr>
        <w:t>0</w:t>
      </w:r>
      <w:r w:rsidR="00502418" w:rsidRPr="00D74308">
        <w:rPr>
          <w:rFonts w:ascii="Bookman Old Style" w:hAnsi="Bookman Old Style"/>
          <w:sz w:val="28"/>
          <w:szCs w:val="28"/>
        </w:rPr>
        <w:t xml:space="preserve">, </w:t>
      </w:r>
      <w:r w:rsidR="00667F12" w:rsidRPr="00D74308">
        <w:rPr>
          <w:rFonts w:ascii="Bookman Old Style" w:hAnsi="Bookman Old Style"/>
          <w:sz w:val="28"/>
          <w:szCs w:val="28"/>
        </w:rPr>
        <w:t>м. «Улица 1905 года»</w:t>
      </w:r>
      <w:r w:rsidRPr="00651052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2418" w:rsidRPr="00D74308" w:rsidRDefault="00667F12" w:rsidP="00404719">
      <w:pPr>
        <w:pStyle w:val="1"/>
        <w:spacing w:before="60" w:after="60"/>
        <w:rPr>
          <w:rFonts w:ascii="Bookman Old Style" w:hAnsi="Bookman Old Style"/>
          <w:i/>
          <w:sz w:val="28"/>
          <w:szCs w:val="28"/>
        </w:rPr>
      </w:pPr>
      <w:r w:rsidRPr="00D74308">
        <w:rPr>
          <w:rFonts w:ascii="Bookman Old Style" w:hAnsi="Bookman Old Style"/>
          <w:b/>
          <w:sz w:val="28"/>
          <w:szCs w:val="28"/>
          <w:highlight w:val="yellow"/>
        </w:rPr>
        <w:t>МУЗЕЙ С.М.П</w:t>
      </w:r>
      <w:r w:rsidR="00502418" w:rsidRPr="00D74308">
        <w:rPr>
          <w:rFonts w:ascii="Bookman Old Style" w:hAnsi="Bookman Old Style"/>
          <w:b/>
          <w:sz w:val="28"/>
          <w:szCs w:val="28"/>
          <w:highlight w:val="yellow"/>
        </w:rPr>
        <w:t>РО</w:t>
      </w:r>
      <w:r w:rsidRPr="00D74308">
        <w:rPr>
          <w:rFonts w:ascii="Bookman Old Style" w:hAnsi="Bookman Old Style"/>
          <w:b/>
          <w:sz w:val="28"/>
          <w:szCs w:val="28"/>
          <w:highlight w:val="yellow"/>
        </w:rPr>
        <w:t>КУДИНА-ГОРСКОГО</w:t>
      </w:r>
      <w:r w:rsidRPr="00D74308">
        <w:rPr>
          <w:rFonts w:ascii="Bookman Old Style" w:hAnsi="Bookman Old Style"/>
          <w:b/>
          <w:sz w:val="28"/>
          <w:szCs w:val="28"/>
        </w:rPr>
        <w:t xml:space="preserve"> </w:t>
      </w:r>
      <w:r w:rsidRPr="00D74308">
        <w:rPr>
          <w:rFonts w:ascii="Bookman Old Style" w:hAnsi="Bookman Old Style"/>
          <w:sz w:val="28"/>
          <w:szCs w:val="28"/>
        </w:rPr>
        <w:t xml:space="preserve">(1863-1944) </w:t>
      </w:r>
      <w:r w:rsidR="00502418" w:rsidRPr="00D74308">
        <w:rPr>
          <w:rFonts w:ascii="Bookman Old Style" w:hAnsi="Bookman Old Style"/>
          <w:sz w:val="28"/>
          <w:szCs w:val="28"/>
        </w:rPr>
        <w:t>–</w:t>
      </w:r>
      <w:r w:rsidR="00502418" w:rsidRPr="00D74308">
        <w:rPr>
          <w:rFonts w:ascii="Bookman Old Style" w:hAnsi="Bookman Old Style"/>
          <w:i/>
          <w:sz w:val="28"/>
          <w:szCs w:val="28"/>
        </w:rPr>
        <w:t xml:space="preserve"> </w:t>
      </w:r>
      <w:r w:rsidRPr="00D74308">
        <w:rPr>
          <w:rFonts w:ascii="Bookman Old Style" w:hAnsi="Bookman Old Style" w:cs="Arial"/>
          <w:i/>
          <w:sz w:val="28"/>
          <w:szCs w:val="28"/>
        </w:rPr>
        <w:t>Р</w:t>
      </w:r>
      <w:r w:rsidRPr="00D74308">
        <w:rPr>
          <w:rFonts w:ascii="Bookman Old Style" w:hAnsi="Bookman Old Style" w:cs="Arial"/>
          <w:i/>
          <w:sz w:val="28"/>
          <w:szCs w:val="28"/>
          <w:shd w:val="clear" w:color="auto" w:fill="FFFFFF"/>
        </w:rPr>
        <w:t>усский фотограф, создатель «Коллекции достопримечательностей Российской империи».  Объездил значительную часть России, фотографируя старинные храмы, монастыри, виды городов и разнообразные бытовые сцены. Пионер цветной фотографии в России. История архива</w:t>
      </w:r>
    </w:p>
    <w:p w:rsidR="00667F12" w:rsidRPr="00D74308" w:rsidRDefault="00667F12" w:rsidP="00667F12">
      <w:pPr>
        <w:pStyle w:val="1"/>
        <w:spacing w:before="60" w:after="60"/>
        <w:rPr>
          <w:rFonts w:ascii="Bookman Old Style" w:hAnsi="Bookman Old Style"/>
          <w:sz w:val="28"/>
          <w:szCs w:val="28"/>
        </w:rPr>
      </w:pPr>
      <w:r w:rsidRPr="00D74308">
        <w:rPr>
          <w:rFonts w:ascii="Bookman Old Style" w:hAnsi="Bookman Old Style"/>
          <w:b/>
          <w:sz w:val="32"/>
          <w:szCs w:val="32"/>
          <w:highlight w:val="yellow"/>
        </w:rPr>
        <w:lastRenderedPageBreak/>
        <w:t>19 ноября</w:t>
      </w:r>
      <w:r w:rsidRPr="00D74308">
        <w:rPr>
          <w:rFonts w:ascii="Bookman Old Style" w:hAnsi="Bookman Old Style"/>
          <w:sz w:val="28"/>
          <w:szCs w:val="28"/>
        </w:rPr>
        <w:t xml:space="preserve"> (воскресенье), </w:t>
      </w:r>
      <w:r w:rsidRPr="00D74308">
        <w:rPr>
          <w:rFonts w:ascii="Bookman Old Style" w:hAnsi="Bookman Old Style"/>
          <w:b/>
          <w:sz w:val="32"/>
          <w:szCs w:val="32"/>
        </w:rPr>
        <w:t>11.</w:t>
      </w:r>
      <w:r w:rsidR="00F43149" w:rsidRPr="00D74308">
        <w:rPr>
          <w:rFonts w:ascii="Bookman Old Style" w:hAnsi="Bookman Old Style"/>
          <w:b/>
          <w:sz w:val="32"/>
          <w:szCs w:val="32"/>
        </w:rPr>
        <w:t>3</w:t>
      </w:r>
      <w:r w:rsidRPr="00D74308">
        <w:rPr>
          <w:rFonts w:ascii="Bookman Old Style" w:hAnsi="Bookman Old Style"/>
          <w:b/>
          <w:sz w:val="32"/>
          <w:szCs w:val="32"/>
        </w:rPr>
        <w:t>0</w:t>
      </w:r>
      <w:r w:rsidRPr="00D74308">
        <w:rPr>
          <w:rFonts w:ascii="Bookman Old Style" w:hAnsi="Bookman Old Style"/>
          <w:sz w:val="28"/>
          <w:szCs w:val="28"/>
        </w:rPr>
        <w:t xml:space="preserve">, </w:t>
      </w:r>
      <w:r w:rsidR="00F43149" w:rsidRPr="00D74308">
        <w:rPr>
          <w:rFonts w:ascii="Bookman Old Style" w:hAnsi="Bookman Old Style"/>
          <w:sz w:val="28"/>
          <w:szCs w:val="28"/>
        </w:rPr>
        <w:t>м. «Таганская-кольцевая»</w:t>
      </w:r>
    </w:p>
    <w:p w:rsidR="00667F12" w:rsidRPr="00D74308" w:rsidRDefault="00F43149" w:rsidP="00667F12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/>
          <w:b/>
          <w:caps/>
          <w:sz w:val="28"/>
          <w:szCs w:val="28"/>
        </w:rPr>
      </w:pPr>
      <w:r w:rsidRPr="00D74308">
        <w:rPr>
          <w:rFonts w:ascii="Bookman Old Style" w:hAnsi="Bookman Old Style"/>
          <w:b/>
          <w:caps/>
          <w:sz w:val="28"/>
          <w:szCs w:val="28"/>
          <w:highlight w:val="yellow"/>
        </w:rPr>
        <w:t>музей русской иконы</w:t>
      </w:r>
      <w:r w:rsidRPr="00D74308">
        <w:rPr>
          <w:rFonts w:ascii="Bookman Old Style" w:hAnsi="Bookman Old Style"/>
          <w:b/>
          <w:caps/>
          <w:sz w:val="28"/>
          <w:szCs w:val="28"/>
        </w:rPr>
        <w:t xml:space="preserve"> </w:t>
      </w:r>
      <w:r w:rsidRPr="00D74308">
        <w:rPr>
          <w:rFonts w:ascii="Bookman Old Style" w:hAnsi="Bookman Old Style"/>
          <w:b/>
          <w:sz w:val="28"/>
          <w:szCs w:val="28"/>
        </w:rPr>
        <w:t>на Гончарной</w:t>
      </w:r>
    </w:p>
    <w:p w:rsidR="00F43149" w:rsidRPr="00D74308" w:rsidRDefault="00F43149" w:rsidP="00667F12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/>
          <w:i/>
          <w:sz w:val="28"/>
          <w:szCs w:val="28"/>
        </w:rPr>
      </w:pPr>
      <w:r w:rsidRPr="00D74308">
        <w:rPr>
          <w:rFonts w:ascii="Bookman Old Style" w:hAnsi="Bookman Old Style" w:cs="Arial"/>
          <w:i/>
          <w:sz w:val="28"/>
          <w:szCs w:val="28"/>
        </w:rPr>
        <w:t>Самый крупный в России частный музей восточно-христианского искусства. Основу собрания составляют памятники русской иконописи XIV—XX столетий. Отдельное направление - иконы с архитектурным фоном (XVII-XX вв.)</w:t>
      </w:r>
    </w:p>
    <w:p w:rsidR="00502418" w:rsidRPr="00D74308" w:rsidRDefault="00502418" w:rsidP="00502418">
      <w:pPr>
        <w:pStyle w:val="1"/>
        <w:spacing w:before="60" w:after="60"/>
        <w:rPr>
          <w:rFonts w:ascii="Bookman Old Style" w:hAnsi="Bookman Old Style"/>
          <w:bCs/>
          <w:sz w:val="28"/>
          <w:szCs w:val="28"/>
        </w:rPr>
      </w:pPr>
      <w:r w:rsidRPr="00D74308">
        <w:rPr>
          <w:rFonts w:ascii="Bookman Old Style" w:hAnsi="Bookman Old Style"/>
          <w:b/>
          <w:bCs/>
          <w:sz w:val="32"/>
          <w:szCs w:val="32"/>
          <w:highlight w:val="yellow"/>
        </w:rPr>
        <w:t>2</w:t>
      </w:r>
      <w:r w:rsidR="00F43149" w:rsidRPr="00D74308">
        <w:rPr>
          <w:rFonts w:ascii="Bookman Old Style" w:hAnsi="Bookman Old Style"/>
          <w:b/>
          <w:bCs/>
          <w:sz w:val="32"/>
          <w:szCs w:val="32"/>
          <w:highlight w:val="yellow"/>
        </w:rPr>
        <w:t>5 ноября</w:t>
      </w:r>
      <w:r w:rsidRPr="00D74308">
        <w:rPr>
          <w:rFonts w:ascii="Bookman Old Style" w:hAnsi="Bookman Old Style"/>
          <w:bCs/>
          <w:sz w:val="28"/>
          <w:szCs w:val="28"/>
        </w:rPr>
        <w:t xml:space="preserve"> (суббота), </w:t>
      </w:r>
      <w:r w:rsidR="00F43149" w:rsidRPr="00D74308">
        <w:rPr>
          <w:rFonts w:ascii="Bookman Old Style" w:hAnsi="Bookman Old Style"/>
          <w:b/>
          <w:bCs/>
          <w:sz w:val="32"/>
          <w:szCs w:val="32"/>
        </w:rPr>
        <w:t>7</w:t>
      </w:r>
      <w:r w:rsidRPr="00D74308">
        <w:rPr>
          <w:rFonts w:ascii="Bookman Old Style" w:hAnsi="Bookman Old Style"/>
          <w:b/>
          <w:bCs/>
          <w:sz w:val="32"/>
          <w:szCs w:val="32"/>
        </w:rPr>
        <w:t>.45</w:t>
      </w:r>
      <w:r w:rsidRPr="00D74308">
        <w:rPr>
          <w:rFonts w:ascii="Bookman Old Style" w:hAnsi="Bookman Old Style"/>
          <w:bCs/>
          <w:sz w:val="28"/>
          <w:szCs w:val="28"/>
        </w:rPr>
        <w:t xml:space="preserve">, м. «Китай-город», </w:t>
      </w:r>
      <w:r w:rsidRPr="00D74308">
        <w:rPr>
          <w:rFonts w:ascii="Bookman Old Style" w:hAnsi="Bookman Old Style"/>
          <w:b/>
          <w:bCs/>
          <w:sz w:val="28"/>
          <w:szCs w:val="28"/>
        </w:rPr>
        <w:t>автобус</w:t>
      </w:r>
      <w:r w:rsidRPr="00D74308">
        <w:rPr>
          <w:rFonts w:ascii="Bookman Old Style" w:hAnsi="Bookman Old Style"/>
          <w:sz w:val="28"/>
          <w:szCs w:val="28"/>
        </w:rPr>
        <w:t xml:space="preserve"> </w:t>
      </w:r>
    </w:p>
    <w:p w:rsidR="00F43149" w:rsidRPr="00D74308" w:rsidRDefault="00F43149" w:rsidP="00F43149">
      <w:pPr>
        <w:shd w:val="clear" w:color="auto" w:fill="FFFFFF"/>
        <w:spacing w:before="60" w:after="60" w:line="240" w:lineRule="auto"/>
        <w:rPr>
          <w:rFonts w:ascii="Bookman Old Style" w:eastAsia="Times New Roman" w:hAnsi="Bookman Old Style" w:cs="Arial"/>
          <w:i/>
          <w:sz w:val="28"/>
          <w:szCs w:val="28"/>
        </w:rPr>
      </w:pPr>
      <w:r w:rsidRPr="00935766">
        <w:rPr>
          <w:rFonts w:ascii="Bookman Old Style" w:hAnsi="Bookman Old Style"/>
          <w:b/>
          <w:bCs/>
          <w:sz w:val="28"/>
          <w:highlight w:val="yellow"/>
        </w:rPr>
        <w:t>ВЕНЁВ</w:t>
      </w:r>
      <w:r w:rsidR="00502418" w:rsidRPr="00935766">
        <w:rPr>
          <w:rFonts w:ascii="Bookman Old Style" w:hAnsi="Bookman Old Style"/>
          <w:b/>
          <w:bCs/>
          <w:highlight w:val="yellow"/>
        </w:rPr>
        <w:t xml:space="preserve"> – </w:t>
      </w:r>
      <w:r w:rsidRPr="00935766">
        <w:rPr>
          <w:rFonts w:ascii="Bookman Old Style" w:eastAsia="Times New Roman" w:hAnsi="Bookman Old Style" w:cs="Arial"/>
          <w:b/>
          <w:sz w:val="28"/>
          <w:szCs w:val="28"/>
          <w:highlight w:val="yellow"/>
        </w:rPr>
        <w:t>Источник 12 ключей</w:t>
      </w:r>
      <w:r w:rsidRPr="00D74308">
        <w:rPr>
          <w:rFonts w:ascii="Bookman Old Style" w:eastAsia="Times New Roman" w:hAnsi="Bookman Old Style" w:cs="Arial"/>
          <w:i/>
          <w:sz w:val="28"/>
          <w:szCs w:val="28"/>
        </w:rPr>
        <w:t xml:space="preserve"> – освящен и благоустроен. Купальня. Часовня Всех Святых. Памятный Крест из черного мрамора, изготовленный камнерезом В.Тальковым, братом певца Игоря </w:t>
      </w:r>
      <w:proofErr w:type="spellStart"/>
      <w:r w:rsidRPr="00D74308">
        <w:rPr>
          <w:rFonts w:ascii="Bookman Old Style" w:eastAsia="Times New Roman" w:hAnsi="Bookman Old Style" w:cs="Arial"/>
          <w:i/>
          <w:sz w:val="28"/>
          <w:szCs w:val="28"/>
        </w:rPr>
        <w:t>Талькова</w:t>
      </w:r>
      <w:proofErr w:type="spellEnd"/>
      <w:r w:rsidRPr="00D74308">
        <w:rPr>
          <w:rFonts w:ascii="Bookman Old Style" w:eastAsia="Times New Roman" w:hAnsi="Bookman Old Style" w:cs="Arial"/>
          <w:i/>
          <w:sz w:val="28"/>
          <w:szCs w:val="28"/>
        </w:rPr>
        <w:t>.</w:t>
      </w:r>
    </w:p>
    <w:p w:rsidR="00502418" w:rsidRPr="00D74308" w:rsidRDefault="00F43149" w:rsidP="00F43149">
      <w:pPr>
        <w:spacing w:before="60" w:after="60" w:line="240" w:lineRule="auto"/>
        <w:rPr>
          <w:rFonts w:ascii="Bookman Old Style" w:hAnsi="Bookman Old Style"/>
          <w:i/>
          <w:sz w:val="28"/>
          <w:szCs w:val="28"/>
        </w:rPr>
      </w:pPr>
      <w:r w:rsidRPr="00935766">
        <w:rPr>
          <w:rFonts w:ascii="Bookman Old Style" w:eastAsia="Times New Roman" w:hAnsi="Bookman Old Style" w:cs="Arial"/>
          <w:b/>
          <w:sz w:val="28"/>
          <w:szCs w:val="28"/>
          <w:highlight w:val="yellow"/>
        </w:rPr>
        <w:t>Свято-Никольский женский Венёв монастырь</w:t>
      </w:r>
      <w:r w:rsidRPr="00D74308">
        <w:rPr>
          <w:rFonts w:ascii="Bookman Old Style" w:eastAsia="Times New Roman" w:hAnsi="Bookman Old Style" w:cs="Arial"/>
          <w:i/>
          <w:sz w:val="28"/>
          <w:szCs w:val="28"/>
        </w:rPr>
        <w:t xml:space="preserve">. Основан на месте, где в 1225 году останавливался священник </w:t>
      </w:r>
      <w:proofErr w:type="spellStart"/>
      <w:r w:rsidRPr="00D74308">
        <w:rPr>
          <w:rFonts w:ascii="Bookman Old Style" w:eastAsia="Times New Roman" w:hAnsi="Bookman Old Style" w:cs="Arial"/>
          <w:i/>
          <w:sz w:val="28"/>
          <w:szCs w:val="28"/>
        </w:rPr>
        <w:t>Евстафий</w:t>
      </w:r>
      <w:proofErr w:type="spellEnd"/>
      <w:r w:rsidRPr="00D74308">
        <w:rPr>
          <w:rFonts w:ascii="Bookman Old Style" w:eastAsia="Times New Roman" w:hAnsi="Bookman Old Style" w:cs="Arial"/>
          <w:i/>
          <w:sz w:val="28"/>
          <w:szCs w:val="28"/>
        </w:rPr>
        <w:t>, несший чудотворную икону святителя Николая в Зарайск</w:t>
      </w:r>
    </w:p>
    <w:p w:rsidR="00502418" w:rsidRPr="00976DDC" w:rsidRDefault="00502418" w:rsidP="00502418">
      <w:pPr>
        <w:pBdr>
          <w:bottom w:val="single" w:sz="6" w:space="1" w:color="auto"/>
        </w:pBdr>
        <w:spacing w:before="60" w:after="60" w:line="240" w:lineRule="auto"/>
        <w:rPr>
          <w:rFonts w:ascii="Bookman Old Style" w:hAnsi="Bookman Old Style"/>
          <w:sz w:val="4"/>
          <w:szCs w:val="4"/>
        </w:rPr>
      </w:pPr>
    </w:p>
    <w:p w:rsidR="00667F12" w:rsidRPr="00D74308" w:rsidRDefault="005D0ACF" w:rsidP="00667F12">
      <w:pPr>
        <w:pStyle w:val="1"/>
        <w:spacing w:before="60" w:after="60"/>
        <w:rPr>
          <w:rFonts w:ascii="Bookman Old Style" w:hAnsi="Bookman Old Style"/>
          <w:sz w:val="28"/>
          <w:szCs w:val="28"/>
        </w:rPr>
      </w:pPr>
      <w:r w:rsidRPr="00D74308">
        <w:rPr>
          <w:rFonts w:ascii="Bookman Old Style" w:hAnsi="Bookman Old Style"/>
          <w:b/>
          <w:sz w:val="32"/>
          <w:szCs w:val="32"/>
          <w:highlight w:val="yellow"/>
        </w:rPr>
        <w:t>26</w:t>
      </w:r>
      <w:r w:rsidR="00667F12" w:rsidRPr="00D74308">
        <w:rPr>
          <w:rFonts w:ascii="Bookman Old Style" w:hAnsi="Bookman Old Style"/>
          <w:b/>
          <w:sz w:val="32"/>
          <w:szCs w:val="32"/>
          <w:highlight w:val="yellow"/>
        </w:rPr>
        <w:t xml:space="preserve"> </w:t>
      </w:r>
      <w:r w:rsidRPr="00D74308">
        <w:rPr>
          <w:rFonts w:ascii="Bookman Old Style" w:hAnsi="Bookman Old Style"/>
          <w:b/>
          <w:sz w:val="32"/>
          <w:szCs w:val="32"/>
          <w:highlight w:val="yellow"/>
        </w:rPr>
        <w:t>ноября</w:t>
      </w:r>
      <w:r w:rsidR="00667F12" w:rsidRPr="00D74308">
        <w:rPr>
          <w:rFonts w:ascii="Bookman Old Style" w:hAnsi="Bookman Old Style"/>
          <w:sz w:val="28"/>
          <w:szCs w:val="28"/>
        </w:rPr>
        <w:t xml:space="preserve"> (воскресенье), </w:t>
      </w:r>
      <w:r w:rsidRPr="00D74308">
        <w:rPr>
          <w:rFonts w:ascii="Bookman Old Style" w:hAnsi="Bookman Old Style"/>
          <w:b/>
          <w:sz w:val="32"/>
          <w:szCs w:val="32"/>
        </w:rPr>
        <w:t>11.3</w:t>
      </w:r>
      <w:r w:rsidR="00667F12" w:rsidRPr="00D74308">
        <w:rPr>
          <w:rFonts w:ascii="Bookman Old Style" w:hAnsi="Bookman Old Style"/>
          <w:b/>
          <w:sz w:val="32"/>
          <w:szCs w:val="32"/>
        </w:rPr>
        <w:t>0</w:t>
      </w:r>
      <w:r w:rsidR="00667F12" w:rsidRPr="00D74308">
        <w:rPr>
          <w:rFonts w:ascii="Bookman Old Style" w:hAnsi="Bookman Old Style"/>
          <w:sz w:val="28"/>
          <w:szCs w:val="28"/>
        </w:rPr>
        <w:t xml:space="preserve">, </w:t>
      </w:r>
      <w:r w:rsidRPr="00D74308">
        <w:rPr>
          <w:rFonts w:ascii="Bookman Old Style" w:hAnsi="Bookman Old Style"/>
          <w:sz w:val="28"/>
          <w:szCs w:val="28"/>
        </w:rPr>
        <w:t>м. «Серпуховская»</w:t>
      </w:r>
      <w:r w:rsidR="00667F12" w:rsidRPr="00D74308">
        <w:rPr>
          <w:rFonts w:ascii="Bookman Old Style" w:hAnsi="Bookman Old Style"/>
          <w:sz w:val="28"/>
          <w:szCs w:val="28"/>
        </w:rPr>
        <w:t xml:space="preserve"> </w:t>
      </w:r>
    </w:p>
    <w:p w:rsidR="00667F12" w:rsidRPr="00D74308" w:rsidRDefault="005D0ACF" w:rsidP="00667F12">
      <w:pPr>
        <w:pStyle w:val="1"/>
        <w:pBdr>
          <w:bottom w:val="single" w:sz="6" w:space="1" w:color="auto"/>
        </w:pBdr>
        <w:spacing w:before="60" w:after="60"/>
        <w:rPr>
          <w:rFonts w:ascii="Bookman Old Style" w:hAnsi="Bookman Old Style"/>
          <w:b/>
          <w:caps/>
          <w:sz w:val="28"/>
          <w:szCs w:val="28"/>
        </w:rPr>
      </w:pPr>
      <w:r w:rsidRPr="00D74308">
        <w:rPr>
          <w:rFonts w:ascii="Bookman Old Style" w:hAnsi="Bookman Old Style"/>
          <w:b/>
          <w:caps/>
          <w:sz w:val="28"/>
          <w:szCs w:val="28"/>
          <w:highlight w:val="yellow"/>
        </w:rPr>
        <w:t>Музей с.есенина</w:t>
      </w:r>
      <w:r w:rsidRPr="00D74308">
        <w:rPr>
          <w:rFonts w:ascii="Bookman Old Style" w:hAnsi="Bookman Old Style"/>
          <w:b/>
          <w:caps/>
          <w:sz w:val="28"/>
          <w:szCs w:val="28"/>
        </w:rPr>
        <w:t xml:space="preserve"> - </w:t>
      </w:r>
      <w:r w:rsidRPr="00D74308">
        <w:rPr>
          <w:rFonts w:ascii="Bookman Old Style" w:hAnsi="Bookman Old Style" w:cs="Arial"/>
          <w:i/>
          <w:sz w:val="28"/>
          <w:szCs w:val="28"/>
        </w:rPr>
        <w:t>В этом доме поэт прожил после приезда в Москву из</w:t>
      </w:r>
      <w:r w:rsidR="00FA7FCA" w:rsidRPr="00D74308">
        <w:rPr>
          <w:rFonts w:ascii="Bookman Old Style" w:hAnsi="Bookman Old Style" w:cs="Arial"/>
          <w:i/>
          <w:sz w:val="28"/>
          <w:szCs w:val="28"/>
        </w:rPr>
        <w:t xml:space="preserve"> Константиново с 1912 по 1918 г</w:t>
      </w:r>
      <w:r w:rsidRPr="00D74308">
        <w:rPr>
          <w:rFonts w:ascii="Bookman Old Style" w:hAnsi="Bookman Old Style" w:cs="Arial"/>
          <w:i/>
          <w:sz w:val="28"/>
          <w:szCs w:val="28"/>
        </w:rPr>
        <w:t>.</w:t>
      </w:r>
    </w:p>
    <w:p w:rsidR="00EC2FB0" w:rsidRDefault="00EC2FB0" w:rsidP="00502418">
      <w:pPr>
        <w:pStyle w:val="1"/>
        <w:spacing w:before="60" w:after="60"/>
        <w:rPr>
          <w:rFonts w:ascii="Bookman Old Style" w:hAnsi="Bookman Old Style"/>
          <w:bCs/>
          <w:sz w:val="28"/>
          <w:szCs w:val="28"/>
        </w:rPr>
      </w:pPr>
    </w:p>
    <w:p w:rsidR="00502418" w:rsidRPr="005D0ACF" w:rsidRDefault="005D0ACF" w:rsidP="00502418">
      <w:pPr>
        <w:pStyle w:val="1"/>
        <w:spacing w:before="60" w:after="60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Справки и</w:t>
      </w:r>
      <w:r w:rsidR="00D74308">
        <w:rPr>
          <w:rFonts w:ascii="Bookman Old Style" w:hAnsi="Bookman Old Style"/>
          <w:bCs/>
          <w:sz w:val="28"/>
          <w:szCs w:val="28"/>
        </w:rPr>
        <w:t xml:space="preserve"> запись по тел.:</w:t>
      </w:r>
      <w:r w:rsidR="00502418" w:rsidRPr="005D0ACF">
        <w:rPr>
          <w:rFonts w:ascii="Bookman Old Style" w:hAnsi="Bookman Old Style"/>
          <w:bCs/>
          <w:sz w:val="28"/>
          <w:szCs w:val="28"/>
        </w:rPr>
        <w:t xml:space="preserve"> </w:t>
      </w:r>
      <w:r w:rsidR="00BE1C50">
        <w:rPr>
          <w:rFonts w:ascii="Bookman Old Style" w:hAnsi="Bookman Old Style"/>
          <w:bCs/>
          <w:sz w:val="28"/>
          <w:szCs w:val="28"/>
        </w:rPr>
        <w:t xml:space="preserve">8 (499) 195-00-70; </w:t>
      </w:r>
      <w:r w:rsidRPr="005D0ACF">
        <w:rPr>
          <w:rFonts w:ascii="Bookman Old Style" w:hAnsi="Bookman Old Style"/>
          <w:bCs/>
          <w:sz w:val="28"/>
          <w:szCs w:val="28"/>
        </w:rPr>
        <w:t xml:space="preserve">8 </w:t>
      </w:r>
      <w:r w:rsidR="00502418" w:rsidRPr="005D0ACF">
        <w:rPr>
          <w:rFonts w:ascii="Bookman Old Style" w:hAnsi="Bookman Old Style"/>
          <w:bCs/>
          <w:sz w:val="28"/>
          <w:szCs w:val="28"/>
        </w:rPr>
        <w:t>(910) 456-70-03</w:t>
      </w:r>
    </w:p>
    <w:p w:rsidR="00502418" w:rsidRPr="00AC5CBF" w:rsidRDefault="00502418" w:rsidP="00502418">
      <w:pPr>
        <w:pStyle w:val="1"/>
        <w:spacing w:before="60" w:after="60"/>
        <w:rPr>
          <w:rFonts w:ascii="Bookman Old Style" w:hAnsi="Bookman Old Style"/>
          <w:sz w:val="24"/>
          <w:szCs w:val="24"/>
        </w:rPr>
      </w:pPr>
      <w:proofErr w:type="gramStart"/>
      <w:r w:rsidRPr="00AC5CBF">
        <w:rPr>
          <w:rFonts w:ascii="Bookman Old Style" w:hAnsi="Bookman Old Style"/>
          <w:sz w:val="24"/>
          <w:szCs w:val="24"/>
          <w:u w:val="single"/>
          <w:lang w:val="en-US"/>
        </w:rPr>
        <w:t>e</w:t>
      </w:r>
      <w:r w:rsidRPr="00AC5CBF">
        <w:rPr>
          <w:rFonts w:ascii="Bookman Old Style" w:hAnsi="Bookman Old Style"/>
          <w:sz w:val="24"/>
          <w:szCs w:val="24"/>
          <w:u w:val="single"/>
        </w:rPr>
        <w:t>-</w:t>
      </w:r>
      <w:r w:rsidRPr="00AC5CBF">
        <w:rPr>
          <w:rFonts w:ascii="Bookman Old Style" w:hAnsi="Bookman Old Style"/>
          <w:sz w:val="24"/>
          <w:szCs w:val="24"/>
          <w:u w:val="single"/>
          <w:lang w:val="en-US"/>
        </w:rPr>
        <w:t>mail</w:t>
      </w:r>
      <w:proofErr w:type="gramEnd"/>
      <w:r w:rsidRPr="00AC5CBF">
        <w:rPr>
          <w:rFonts w:ascii="Bookman Old Style" w:hAnsi="Bookman Old Style"/>
          <w:sz w:val="24"/>
          <w:szCs w:val="24"/>
        </w:rPr>
        <w:t xml:space="preserve">: </w:t>
      </w:r>
      <w:hyperlink r:id="rId8" w:history="1">
        <w:r w:rsidRPr="00AC5CBF">
          <w:rPr>
            <w:rStyle w:val="a3"/>
            <w:rFonts w:ascii="Bookman Old Style" w:hAnsi="Bookman Old Style"/>
            <w:sz w:val="24"/>
            <w:szCs w:val="24"/>
            <w:lang w:val="en-US"/>
          </w:rPr>
          <w:t>ostrov</w:t>
        </w:r>
        <w:r w:rsidRPr="00AC5CBF">
          <w:rPr>
            <w:rStyle w:val="a3"/>
            <w:rFonts w:ascii="Bookman Old Style" w:hAnsi="Bookman Old Style"/>
            <w:sz w:val="24"/>
            <w:szCs w:val="24"/>
          </w:rPr>
          <w:t>1429@</w:t>
        </w:r>
        <w:r w:rsidRPr="00AC5CBF">
          <w:rPr>
            <w:rStyle w:val="a3"/>
            <w:rFonts w:ascii="Bookman Old Style" w:hAnsi="Bookman Old Style"/>
            <w:sz w:val="24"/>
            <w:szCs w:val="24"/>
            <w:lang w:val="en-US"/>
          </w:rPr>
          <w:t>bk</w:t>
        </w:r>
        <w:r w:rsidRPr="00AC5CBF">
          <w:rPr>
            <w:rStyle w:val="a3"/>
            <w:rFonts w:ascii="Bookman Old Style" w:hAnsi="Bookman Old Style"/>
            <w:sz w:val="24"/>
            <w:szCs w:val="24"/>
          </w:rPr>
          <w:t>.</w:t>
        </w:r>
        <w:r w:rsidRPr="00AC5CBF">
          <w:rPr>
            <w:rStyle w:val="a3"/>
            <w:rFonts w:ascii="Bookman Old Style" w:hAnsi="Bookman Old Style"/>
            <w:sz w:val="24"/>
            <w:szCs w:val="24"/>
            <w:lang w:val="en-US"/>
          </w:rPr>
          <w:t>ru</w:t>
        </w:r>
      </w:hyperlink>
      <w:r w:rsidRPr="00AC5CBF">
        <w:rPr>
          <w:rFonts w:ascii="Bookman Old Style" w:hAnsi="Bookman Old Style"/>
          <w:sz w:val="24"/>
          <w:szCs w:val="24"/>
        </w:rPr>
        <w:t xml:space="preserve"> </w:t>
      </w:r>
    </w:p>
    <w:p w:rsidR="00502418" w:rsidRPr="00AC5CBF" w:rsidRDefault="00502418" w:rsidP="00502418">
      <w:pPr>
        <w:pStyle w:val="1"/>
        <w:spacing w:before="60" w:after="60"/>
        <w:rPr>
          <w:rFonts w:ascii="Bookman Old Style" w:hAnsi="Bookman Old Style"/>
          <w:sz w:val="24"/>
          <w:szCs w:val="24"/>
        </w:rPr>
      </w:pPr>
      <w:r w:rsidRPr="00AC5CBF">
        <w:rPr>
          <w:rFonts w:ascii="Bookman Old Style" w:hAnsi="Bookman Old Style"/>
          <w:sz w:val="24"/>
          <w:szCs w:val="24"/>
        </w:rPr>
        <w:t xml:space="preserve">Москва, м. «Новокузнецкая», ул. Садовническая, д. 6. Храм </w:t>
      </w:r>
      <w:proofErr w:type="spellStart"/>
      <w:r w:rsidRPr="00AC5CBF">
        <w:rPr>
          <w:rFonts w:ascii="Bookman Old Style" w:hAnsi="Bookman Old Style"/>
          <w:sz w:val="24"/>
          <w:szCs w:val="24"/>
        </w:rPr>
        <w:t>вмч</w:t>
      </w:r>
      <w:proofErr w:type="spellEnd"/>
      <w:r w:rsidRPr="00AC5CBF">
        <w:rPr>
          <w:rFonts w:ascii="Bookman Old Style" w:hAnsi="Bookman Old Style"/>
          <w:sz w:val="24"/>
          <w:szCs w:val="24"/>
        </w:rPr>
        <w:t xml:space="preserve"> Георгия в Ендове</w:t>
      </w:r>
    </w:p>
    <w:p w:rsidR="00502418" w:rsidRPr="00AC5CBF" w:rsidRDefault="00502418" w:rsidP="00502418">
      <w:pPr>
        <w:pStyle w:val="1"/>
        <w:spacing w:before="60" w:after="60"/>
        <w:rPr>
          <w:rFonts w:ascii="Bookman Old Style" w:hAnsi="Bookman Old Style"/>
          <w:bCs/>
          <w:sz w:val="24"/>
          <w:szCs w:val="24"/>
        </w:rPr>
      </w:pPr>
      <w:r w:rsidRPr="00AC5CBF">
        <w:rPr>
          <w:rFonts w:ascii="Bookman Old Style" w:hAnsi="Bookman Old Style"/>
          <w:b/>
          <w:bCs/>
          <w:sz w:val="24"/>
          <w:szCs w:val="24"/>
        </w:rPr>
        <w:t>Время работы</w:t>
      </w:r>
      <w:r w:rsidRPr="00AC5CBF">
        <w:rPr>
          <w:rFonts w:ascii="Bookman Old Style" w:hAnsi="Bookman Old Style"/>
          <w:bCs/>
          <w:sz w:val="24"/>
          <w:szCs w:val="24"/>
        </w:rPr>
        <w:t>: среда-четверг с 14.00 до 19.00</w:t>
      </w:r>
    </w:p>
    <w:p w:rsidR="00987868" w:rsidRPr="00AC5CBF" w:rsidRDefault="00987868" w:rsidP="00502418">
      <w:pPr>
        <w:shd w:val="clear" w:color="auto" w:fill="FFFFFF"/>
        <w:spacing w:before="60" w:after="60" w:line="240" w:lineRule="auto"/>
        <w:rPr>
          <w:rFonts w:ascii="Bookman Old Style" w:eastAsia="Times New Roman" w:hAnsi="Bookman Old Style" w:cs="Arial"/>
          <w:color w:val="333333"/>
          <w:sz w:val="26"/>
          <w:szCs w:val="26"/>
        </w:rPr>
      </w:pPr>
    </w:p>
    <w:sectPr w:rsidR="00987868" w:rsidRPr="00AC5CBF" w:rsidSect="00404719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Evangelie Ucs">
    <w:altName w:val="Times New Roman"/>
    <w:charset w:val="CC"/>
    <w:family w:val="roman"/>
    <w:pitch w:val="variable"/>
    <w:sig w:usb0="00000001" w:usb1="00000000" w:usb2="00000000" w:usb3="00000000" w:csb0="0000000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68"/>
    <w:rsid w:val="0000199A"/>
    <w:rsid w:val="000274DA"/>
    <w:rsid w:val="00404719"/>
    <w:rsid w:val="00464208"/>
    <w:rsid w:val="00502418"/>
    <w:rsid w:val="005D0ACF"/>
    <w:rsid w:val="00651052"/>
    <w:rsid w:val="00667F12"/>
    <w:rsid w:val="008A15EB"/>
    <w:rsid w:val="00935766"/>
    <w:rsid w:val="00976DDC"/>
    <w:rsid w:val="00987868"/>
    <w:rsid w:val="00AC5CBF"/>
    <w:rsid w:val="00AD5C3E"/>
    <w:rsid w:val="00AE1614"/>
    <w:rsid w:val="00B34626"/>
    <w:rsid w:val="00BE1C50"/>
    <w:rsid w:val="00C71E2E"/>
    <w:rsid w:val="00D74308"/>
    <w:rsid w:val="00D8227D"/>
    <w:rsid w:val="00D8363E"/>
    <w:rsid w:val="00DB283C"/>
    <w:rsid w:val="00EC2FB0"/>
    <w:rsid w:val="00F053C8"/>
    <w:rsid w:val="00F43149"/>
    <w:rsid w:val="00F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418"/>
    <w:rPr>
      <w:color w:val="0000FF"/>
      <w:u w:val="single"/>
    </w:rPr>
  </w:style>
  <w:style w:type="paragraph" w:customStyle="1" w:styleId="1">
    <w:name w:val="Без интервала1"/>
    <w:qFormat/>
    <w:rsid w:val="005024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50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418"/>
    <w:rPr>
      <w:color w:val="0000FF"/>
      <w:u w:val="single"/>
    </w:rPr>
  </w:style>
  <w:style w:type="paragraph" w:customStyle="1" w:styleId="1">
    <w:name w:val="Без интервала1"/>
    <w:qFormat/>
    <w:rsid w:val="005024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50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1429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dcterms:created xsi:type="dcterms:W3CDTF">2017-10-11T15:11:00Z</dcterms:created>
  <dcterms:modified xsi:type="dcterms:W3CDTF">2017-10-11T15:11:00Z</dcterms:modified>
</cp:coreProperties>
</file>