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2FB" w:rsidRDefault="00A012FB" w:rsidP="00A012FB">
      <w:pPr>
        <w:pStyle w:val="a4"/>
        <w:rPr>
          <w:rFonts w:ascii="Izhitsa" w:hAnsi="Izhitsa"/>
          <w:bCs/>
          <w:color w:val="0000F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552575" cy="733425"/>
            <wp:effectExtent l="0" t="0" r="9525" b="9525"/>
            <wp:wrapSquare wrapText="bothSides"/>
            <wp:docPr id="1" name="Рисунок 1" descr="1807s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07sp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zhitsa" w:hAnsi="Izhitsa"/>
          <w:bCs/>
          <w:color w:val="0000FF"/>
          <w:sz w:val="28"/>
          <w:szCs w:val="28"/>
        </w:rPr>
        <w:t xml:space="preserve">   Паломническая служба Подворья </w:t>
      </w:r>
    </w:p>
    <w:p w:rsidR="00A012FB" w:rsidRDefault="00A012FB" w:rsidP="00A012FB">
      <w:pPr>
        <w:pStyle w:val="a4"/>
        <w:rPr>
          <w:rFonts w:ascii="Izhitsa" w:hAnsi="Izhitsa"/>
          <w:bCs/>
          <w:color w:val="0000FF"/>
          <w:sz w:val="28"/>
          <w:szCs w:val="28"/>
        </w:rPr>
      </w:pPr>
      <w:r>
        <w:rPr>
          <w:rFonts w:ascii="Izhitsa" w:hAnsi="Izhitsa"/>
          <w:bCs/>
          <w:color w:val="0000FF"/>
          <w:sz w:val="28"/>
          <w:szCs w:val="28"/>
        </w:rPr>
        <w:t xml:space="preserve">   </w:t>
      </w:r>
      <w:proofErr w:type="spellStart"/>
      <w:r>
        <w:rPr>
          <w:rFonts w:ascii="Izhitsa" w:hAnsi="Izhitsa"/>
          <w:bCs/>
          <w:color w:val="0000FF"/>
          <w:sz w:val="28"/>
          <w:szCs w:val="28"/>
        </w:rPr>
        <w:t>Спасо</w:t>
      </w:r>
      <w:proofErr w:type="spellEnd"/>
      <w:r>
        <w:rPr>
          <w:rFonts w:ascii="Izhitsa" w:hAnsi="Izhitsa"/>
          <w:bCs/>
          <w:color w:val="0000FF"/>
          <w:sz w:val="28"/>
          <w:szCs w:val="28"/>
        </w:rPr>
        <w:t>-Преображенского</w:t>
      </w:r>
    </w:p>
    <w:p w:rsidR="00A012FB" w:rsidRDefault="00A012FB" w:rsidP="00A012FB">
      <w:pPr>
        <w:pStyle w:val="a4"/>
        <w:rPr>
          <w:b/>
          <w:bCs/>
          <w:sz w:val="16"/>
          <w:szCs w:val="16"/>
        </w:rPr>
      </w:pPr>
      <w:r>
        <w:rPr>
          <w:rFonts w:ascii="Izhitsa" w:hAnsi="Izhitsa"/>
          <w:bCs/>
          <w:color w:val="0000FF"/>
          <w:sz w:val="28"/>
          <w:szCs w:val="28"/>
        </w:rPr>
        <w:t xml:space="preserve">   Соловецкого монастыря в Москве</w:t>
      </w:r>
    </w:p>
    <w:p w:rsidR="00A012FB" w:rsidRDefault="00A012FB" w:rsidP="00A012FB">
      <w:pPr>
        <w:rPr>
          <w:b/>
          <w:bCs/>
          <w:sz w:val="16"/>
          <w:szCs w:val="16"/>
        </w:rPr>
      </w:pPr>
    </w:p>
    <w:p w:rsidR="004836F2" w:rsidRDefault="004836F2" w:rsidP="00A012FB">
      <w:pPr>
        <w:rPr>
          <w:b/>
          <w:bCs/>
        </w:rPr>
      </w:pPr>
    </w:p>
    <w:p w:rsidR="004836F2" w:rsidRDefault="004836F2" w:rsidP="00B3148B">
      <w:pPr>
        <w:jc w:val="center"/>
        <w:rPr>
          <w:sz w:val="32"/>
          <w:szCs w:val="32"/>
        </w:rPr>
      </w:pPr>
      <w:r>
        <w:rPr>
          <w:sz w:val="32"/>
          <w:szCs w:val="32"/>
        </w:rPr>
        <w:t>НОЯБРЬ 2015 г.</w:t>
      </w:r>
    </w:p>
    <w:p w:rsidR="00A012FB" w:rsidRDefault="00A012FB" w:rsidP="00A012FB">
      <w:r>
        <w:rPr>
          <w:b/>
          <w:bCs/>
        </w:rPr>
        <w:t xml:space="preserve">1 </w:t>
      </w:r>
      <w:r w:rsidR="000D6CB2">
        <w:rPr>
          <w:b/>
          <w:bCs/>
        </w:rPr>
        <w:t>ноября</w:t>
      </w:r>
      <w:r>
        <w:rPr>
          <w:b/>
          <w:bCs/>
        </w:rPr>
        <w:t xml:space="preserve">, </w:t>
      </w:r>
      <w:r>
        <w:rPr>
          <w:bCs/>
        </w:rPr>
        <w:t xml:space="preserve">воскресение, </w:t>
      </w:r>
      <w:r>
        <w:rPr>
          <w:b/>
          <w:bCs/>
        </w:rPr>
        <w:t>1</w:t>
      </w:r>
      <w:r w:rsidR="000D6CB2">
        <w:rPr>
          <w:b/>
          <w:bCs/>
        </w:rPr>
        <w:t>0</w:t>
      </w:r>
      <w:r>
        <w:rPr>
          <w:b/>
          <w:bCs/>
        </w:rPr>
        <w:t>.</w:t>
      </w:r>
      <w:r w:rsidR="000D6CB2">
        <w:rPr>
          <w:b/>
          <w:bCs/>
        </w:rPr>
        <w:t>3</w:t>
      </w:r>
      <w:r>
        <w:rPr>
          <w:b/>
          <w:bCs/>
        </w:rPr>
        <w:t xml:space="preserve">0, </w:t>
      </w:r>
      <w:r w:rsidRPr="000D6CB2">
        <w:rPr>
          <w:bCs/>
        </w:rPr>
        <w:t>м.</w:t>
      </w:r>
      <w:r>
        <w:rPr>
          <w:b/>
          <w:bCs/>
        </w:rPr>
        <w:t xml:space="preserve"> </w:t>
      </w:r>
      <w:r>
        <w:t>«</w:t>
      </w:r>
      <w:r w:rsidR="000D6CB2">
        <w:t>Таганская» (кольцевая)</w:t>
      </w:r>
    </w:p>
    <w:p w:rsidR="00A012FB" w:rsidRDefault="000D6CB2" w:rsidP="00A012FB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  <w:highlight w:val="yellow"/>
        </w:rPr>
        <w:t>Музей русской иконы</w:t>
      </w:r>
    </w:p>
    <w:p w:rsidR="00A012FB" w:rsidRDefault="000320B9" w:rsidP="00A012FB">
      <w:r w:rsidRPr="005072BC">
        <w:rPr>
          <w:i/>
        </w:rPr>
        <w:t>Первый в Москве частный музей русской иконы. Кроме собственно русских икон представлены византийские и интереснейшие эфиопские экспонаты</w:t>
      </w:r>
    </w:p>
    <w:p w:rsidR="00A012FB" w:rsidRDefault="00A012FB" w:rsidP="00A012FB">
      <w:pPr>
        <w:pBdr>
          <w:bottom w:val="single" w:sz="6" w:space="1" w:color="auto"/>
        </w:pBdr>
      </w:pPr>
      <w:r>
        <w:t xml:space="preserve">продолжительность – </w:t>
      </w:r>
      <w:r w:rsidR="007466AB">
        <w:t>2-</w:t>
      </w:r>
      <w:r w:rsidR="000D6CB2">
        <w:t>2</w:t>
      </w:r>
      <w:r w:rsidR="00742C17">
        <w:t>,5 часа</w:t>
      </w:r>
    </w:p>
    <w:p w:rsidR="00A012FB" w:rsidRDefault="00372528" w:rsidP="00A012FB">
      <w:r>
        <w:rPr>
          <w:b/>
          <w:bCs/>
        </w:rPr>
        <w:t>8 ноября</w:t>
      </w:r>
      <w:r w:rsidR="00A012FB">
        <w:rPr>
          <w:b/>
          <w:bCs/>
        </w:rPr>
        <w:t xml:space="preserve">, </w:t>
      </w:r>
      <w:r w:rsidR="00A012FB">
        <w:rPr>
          <w:bCs/>
        </w:rPr>
        <w:t xml:space="preserve">воскресение, </w:t>
      </w:r>
      <w:r w:rsidR="00A012FB" w:rsidRPr="00667053">
        <w:rPr>
          <w:b/>
          <w:bCs/>
        </w:rPr>
        <w:t>11.30</w:t>
      </w:r>
      <w:r w:rsidR="00A012FB">
        <w:rPr>
          <w:bCs/>
        </w:rPr>
        <w:t xml:space="preserve">, м. </w:t>
      </w:r>
      <w:r w:rsidR="00A012FB">
        <w:t>«</w:t>
      </w:r>
      <w:r>
        <w:t>Маяковская»</w:t>
      </w:r>
    </w:p>
    <w:p w:rsidR="00FA3A37" w:rsidRDefault="00372528" w:rsidP="00A012FB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  <w:highlight w:val="yellow"/>
        </w:rPr>
        <w:t>Музей БУЛГАКОВ</w:t>
      </w:r>
      <w:r w:rsidR="00FA3A37">
        <w:rPr>
          <w:b/>
          <w:color w:val="0070C0"/>
          <w:sz w:val="32"/>
          <w:szCs w:val="32"/>
          <w:highlight w:val="yellow"/>
        </w:rPr>
        <w:t>А</w:t>
      </w:r>
    </w:p>
    <w:p w:rsidR="00A012FB" w:rsidRDefault="00FA3A37" w:rsidP="00A012FB">
      <w:pPr>
        <w:rPr>
          <w:i/>
        </w:rPr>
      </w:pPr>
      <w:r>
        <w:rPr>
          <w:i/>
        </w:rPr>
        <w:t>«Н</w:t>
      </w:r>
      <w:r w:rsidR="00372528" w:rsidRPr="005072BC">
        <w:rPr>
          <w:i/>
        </w:rPr>
        <w:t xml:space="preserve">ехорошая квартира» из романа </w:t>
      </w:r>
      <w:proofErr w:type="spellStart"/>
      <w:r w:rsidR="00372528" w:rsidRPr="005072BC">
        <w:rPr>
          <w:i/>
        </w:rPr>
        <w:t>М</w:t>
      </w:r>
      <w:r>
        <w:rPr>
          <w:i/>
        </w:rPr>
        <w:t>.</w:t>
      </w:r>
      <w:r w:rsidR="00372528" w:rsidRPr="005072BC">
        <w:rPr>
          <w:i/>
        </w:rPr>
        <w:t>Булгакова</w:t>
      </w:r>
      <w:proofErr w:type="spellEnd"/>
      <w:r w:rsidR="00372528" w:rsidRPr="005072BC">
        <w:rPr>
          <w:i/>
        </w:rPr>
        <w:t xml:space="preserve"> «Мастер и Маргарита»</w:t>
      </w:r>
    </w:p>
    <w:p w:rsidR="00A012FB" w:rsidRDefault="00A012FB" w:rsidP="00A012FB">
      <w:pPr>
        <w:pBdr>
          <w:bottom w:val="single" w:sz="6" w:space="1" w:color="auto"/>
        </w:pBdr>
      </w:pPr>
      <w:r>
        <w:t xml:space="preserve">продолжительность – </w:t>
      </w:r>
      <w:r w:rsidR="00FA3A37">
        <w:t>1,15 часа</w:t>
      </w:r>
    </w:p>
    <w:p w:rsidR="00A012FB" w:rsidRDefault="00C704F7" w:rsidP="00A012FB">
      <w:pPr>
        <w:rPr>
          <w:b/>
          <w:bCs/>
        </w:rPr>
      </w:pPr>
      <w:r>
        <w:rPr>
          <w:b/>
          <w:bCs/>
        </w:rPr>
        <w:t>14</w:t>
      </w:r>
      <w:r w:rsidR="00A012FB">
        <w:rPr>
          <w:b/>
          <w:bCs/>
        </w:rPr>
        <w:t xml:space="preserve"> </w:t>
      </w:r>
      <w:r>
        <w:rPr>
          <w:b/>
          <w:bCs/>
        </w:rPr>
        <w:t>ноября</w:t>
      </w:r>
      <w:r w:rsidR="00A012FB">
        <w:rPr>
          <w:b/>
          <w:bCs/>
        </w:rPr>
        <w:t xml:space="preserve">, </w:t>
      </w:r>
      <w:r w:rsidR="00A012FB">
        <w:rPr>
          <w:bCs/>
        </w:rPr>
        <w:t>с</w:t>
      </w:r>
      <w:r w:rsidR="007466AB">
        <w:rPr>
          <w:bCs/>
        </w:rPr>
        <w:t>уббота</w:t>
      </w:r>
      <w:r w:rsidR="00A012FB">
        <w:rPr>
          <w:bCs/>
        </w:rPr>
        <w:t xml:space="preserve">, </w:t>
      </w:r>
      <w:r w:rsidR="00A012FB">
        <w:rPr>
          <w:b/>
          <w:bCs/>
        </w:rPr>
        <w:t xml:space="preserve">10.30, </w:t>
      </w:r>
      <w:r w:rsidR="00A012FB">
        <w:rPr>
          <w:bCs/>
        </w:rPr>
        <w:t>м.</w:t>
      </w:r>
      <w:r w:rsidR="00A012FB">
        <w:rPr>
          <w:b/>
          <w:bCs/>
        </w:rPr>
        <w:t xml:space="preserve"> </w:t>
      </w:r>
      <w:r w:rsidR="00A012FB">
        <w:t>«Библиотека им. Ленина»</w:t>
      </w:r>
    </w:p>
    <w:p w:rsidR="00A012FB" w:rsidRDefault="007466AB" w:rsidP="00A012FB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  <w:highlight w:val="yellow"/>
        </w:rPr>
        <w:t xml:space="preserve">Российская государственная библиотека </w:t>
      </w:r>
      <w:r w:rsidRPr="00781152">
        <w:rPr>
          <w:color w:val="0070C0"/>
          <w:sz w:val="32"/>
          <w:szCs w:val="32"/>
          <w:highlight w:val="yellow"/>
        </w:rPr>
        <w:t>(Б-ка им. Ленина)</w:t>
      </w:r>
    </w:p>
    <w:p w:rsidR="005072BC" w:rsidRDefault="005072BC" w:rsidP="00A012FB">
      <w:pPr>
        <w:rPr>
          <w:i/>
        </w:rPr>
      </w:pPr>
      <w:r>
        <w:rPr>
          <w:i/>
        </w:rPr>
        <w:t>Национальная библиотека Российско</w:t>
      </w:r>
      <w:r w:rsidR="00161624">
        <w:rPr>
          <w:i/>
        </w:rPr>
        <w:t>й Федерации</w:t>
      </w:r>
    </w:p>
    <w:p w:rsidR="00A012FB" w:rsidRDefault="00A012FB" w:rsidP="00A012FB">
      <w:pPr>
        <w:pBdr>
          <w:bottom w:val="single" w:sz="6" w:space="1" w:color="auto"/>
        </w:pBdr>
      </w:pPr>
      <w:r>
        <w:t>продолжите</w:t>
      </w:r>
      <w:r w:rsidR="00742C17">
        <w:t>льность – 1,5 часа</w:t>
      </w:r>
    </w:p>
    <w:p w:rsidR="00C704F7" w:rsidRDefault="00667053" w:rsidP="00C704F7">
      <w:r>
        <w:rPr>
          <w:b/>
          <w:bCs/>
        </w:rPr>
        <w:t>15</w:t>
      </w:r>
      <w:r w:rsidR="00C704F7">
        <w:rPr>
          <w:b/>
          <w:bCs/>
        </w:rPr>
        <w:t xml:space="preserve"> ноября, </w:t>
      </w:r>
      <w:r w:rsidR="00C704F7">
        <w:rPr>
          <w:bCs/>
        </w:rPr>
        <w:t xml:space="preserve">воскресение, </w:t>
      </w:r>
      <w:r w:rsidR="00C704F7" w:rsidRPr="00667053">
        <w:rPr>
          <w:b/>
          <w:bCs/>
        </w:rPr>
        <w:t>1</w:t>
      </w:r>
      <w:r w:rsidRPr="00667053">
        <w:rPr>
          <w:b/>
          <w:bCs/>
        </w:rPr>
        <w:t>0</w:t>
      </w:r>
      <w:r w:rsidR="00C704F7" w:rsidRPr="00667053">
        <w:rPr>
          <w:b/>
          <w:bCs/>
        </w:rPr>
        <w:t>.</w:t>
      </w:r>
      <w:r w:rsidRPr="00667053">
        <w:rPr>
          <w:b/>
          <w:bCs/>
        </w:rPr>
        <w:t>0</w:t>
      </w:r>
      <w:r w:rsidR="00C704F7" w:rsidRPr="00667053">
        <w:rPr>
          <w:b/>
          <w:bCs/>
        </w:rPr>
        <w:t>0</w:t>
      </w:r>
      <w:r w:rsidR="00C704F7">
        <w:rPr>
          <w:bCs/>
        </w:rPr>
        <w:t xml:space="preserve">, м. </w:t>
      </w:r>
      <w:r w:rsidR="00C704F7">
        <w:t>«</w:t>
      </w:r>
      <w:r>
        <w:t>Китай-город</w:t>
      </w:r>
      <w:r w:rsidR="00C704F7">
        <w:t>»</w:t>
      </w:r>
    </w:p>
    <w:p w:rsidR="00C704F7" w:rsidRDefault="00667053" w:rsidP="00C704F7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  <w:highlight w:val="yellow"/>
        </w:rPr>
        <w:t>Солянка-</w:t>
      </w:r>
      <w:proofErr w:type="spellStart"/>
      <w:r>
        <w:rPr>
          <w:b/>
          <w:color w:val="0070C0"/>
          <w:sz w:val="32"/>
          <w:szCs w:val="32"/>
          <w:highlight w:val="yellow"/>
        </w:rPr>
        <w:t>Хитровка</w:t>
      </w:r>
      <w:proofErr w:type="spellEnd"/>
      <w:r>
        <w:rPr>
          <w:b/>
          <w:color w:val="0070C0"/>
          <w:sz w:val="32"/>
          <w:szCs w:val="32"/>
        </w:rPr>
        <w:t xml:space="preserve"> </w:t>
      </w:r>
      <w:r w:rsidRPr="00667053">
        <w:rPr>
          <w:color w:val="0070C0"/>
          <w:sz w:val="32"/>
          <w:szCs w:val="32"/>
        </w:rPr>
        <w:t>(пешеходная)</w:t>
      </w:r>
    </w:p>
    <w:p w:rsidR="00414A8D" w:rsidRDefault="00414A8D" w:rsidP="00C704F7">
      <w:pPr>
        <w:rPr>
          <w:i/>
        </w:rPr>
      </w:pPr>
      <w:r>
        <w:rPr>
          <w:i/>
        </w:rPr>
        <w:t>Известнейшие старомосковские улицы. История и судьбы…</w:t>
      </w:r>
    </w:p>
    <w:p w:rsidR="00C704F7" w:rsidRDefault="00C704F7" w:rsidP="00C704F7">
      <w:pPr>
        <w:pBdr>
          <w:bottom w:val="single" w:sz="6" w:space="1" w:color="auto"/>
        </w:pBdr>
      </w:pPr>
      <w:r>
        <w:t xml:space="preserve">продолжительность – </w:t>
      </w:r>
      <w:r w:rsidR="00742C17">
        <w:t>3 часа</w:t>
      </w:r>
    </w:p>
    <w:p w:rsidR="00C704F7" w:rsidRDefault="00367CED" w:rsidP="00C704F7">
      <w:r>
        <w:rPr>
          <w:b/>
          <w:bCs/>
        </w:rPr>
        <w:t>21 ноября</w:t>
      </w:r>
      <w:r w:rsidR="00C704F7">
        <w:rPr>
          <w:b/>
          <w:bCs/>
        </w:rPr>
        <w:t xml:space="preserve">, </w:t>
      </w:r>
      <w:r>
        <w:rPr>
          <w:bCs/>
        </w:rPr>
        <w:t>суббота</w:t>
      </w:r>
      <w:r w:rsidR="00C704F7">
        <w:rPr>
          <w:bCs/>
        </w:rPr>
        <w:t xml:space="preserve">, </w:t>
      </w:r>
      <w:r w:rsidR="00C704F7" w:rsidRPr="00667053">
        <w:rPr>
          <w:b/>
          <w:bCs/>
        </w:rPr>
        <w:t>1</w:t>
      </w:r>
      <w:r>
        <w:rPr>
          <w:b/>
          <w:bCs/>
        </w:rPr>
        <w:t>0</w:t>
      </w:r>
      <w:r w:rsidR="00C704F7" w:rsidRPr="00667053">
        <w:rPr>
          <w:b/>
          <w:bCs/>
        </w:rPr>
        <w:t>.</w:t>
      </w:r>
      <w:r>
        <w:rPr>
          <w:b/>
          <w:bCs/>
        </w:rPr>
        <w:t>0</w:t>
      </w:r>
      <w:r w:rsidR="00C704F7" w:rsidRPr="00667053">
        <w:rPr>
          <w:b/>
          <w:bCs/>
        </w:rPr>
        <w:t>0</w:t>
      </w:r>
      <w:r w:rsidR="00C704F7">
        <w:rPr>
          <w:bCs/>
        </w:rPr>
        <w:t xml:space="preserve">, м. </w:t>
      </w:r>
      <w:r w:rsidR="00C704F7">
        <w:t>«</w:t>
      </w:r>
      <w:r>
        <w:t>Китай-город</w:t>
      </w:r>
      <w:r w:rsidR="00C704F7">
        <w:t>»</w:t>
      </w:r>
    </w:p>
    <w:p w:rsidR="00C704F7" w:rsidRDefault="00C704F7" w:rsidP="00C704F7">
      <w:pPr>
        <w:rPr>
          <w:color w:val="0070C0"/>
          <w:sz w:val="32"/>
          <w:szCs w:val="32"/>
        </w:rPr>
      </w:pPr>
      <w:r>
        <w:rPr>
          <w:b/>
          <w:color w:val="0070C0"/>
          <w:sz w:val="32"/>
          <w:szCs w:val="32"/>
          <w:highlight w:val="yellow"/>
        </w:rPr>
        <w:t>Б</w:t>
      </w:r>
      <w:r w:rsidR="00367CED">
        <w:rPr>
          <w:b/>
          <w:color w:val="0070C0"/>
          <w:sz w:val="32"/>
          <w:szCs w:val="32"/>
          <w:highlight w:val="yellow"/>
        </w:rPr>
        <w:t>лаженные Москвы</w:t>
      </w:r>
      <w:r w:rsidR="00367CED">
        <w:rPr>
          <w:b/>
          <w:color w:val="0070C0"/>
          <w:sz w:val="32"/>
          <w:szCs w:val="32"/>
        </w:rPr>
        <w:t xml:space="preserve"> </w:t>
      </w:r>
      <w:r w:rsidR="00367CED">
        <w:rPr>
          <w:color w:val="0070C0"/>
          <w:sz w:val="32"/>
          <w:szCs w:val="32"/>
        </w:rPr>
        <w:t>(автобусная</w:t>
      </w:r>
      <w:r w:rsidR="00367CED" w:rsidRPr="00367CED">
        <w:rPr>
          <w:color w:val="0070C0"/>
          <w:sz w:val="32"/>
          <w:szCs w:val="32"/>
        </w:rPr>
        <w:t>)</w:t>
      </w:r>
    </w:p>
    <w:p w:rsidR="00044BAE" w:rsidRPr="00044BAE" w:rsidRDefault="00044BAE" w:rsidP="00C704F7">
      <w:pPr>
        <w:rPr>
          <w:b/>
          <w:color w:val="0070C0"/>
        </w:rPr>
      </w:pPr>
      <w:r w:rsidRPr="00044BAE">
        <w:rPr>
          <w:color w:val="0070C0"/>
        </w:rPr>
        <w:t>Максим Блаженный, Матрона Московская, матушка Ольга, Иван Яковлевич Корейша</w:t>
      </w:r>
    </w:p>
    <w:p w:rsidR="00FF341B" w:rsidRDefault="00FF341B" w:rsidP="00C704F7">
      <w:pPr>
        <w:rPr>
          <w:i/>
        </w:rPr>
      </w:pPr>
      <w:r>
        <w:rPr>
          <w:i/>
        </w:rPr>
        <w:t>Нищие духом</w:t>
      </w:r>
      <w:r w:rsidR="00435944">
        <w:rPr>
          <w:i/>
        </w:rPr>
        <w:t>,</w:t>
      </w:r>
      <w:r>
        <w:rPr>
          <w:i/>
        </w:rPr>
        <w:t xml:space="preserve"> ибо их есть царствие небесное</w:t>
      </w:r>
      <w:r w:rsidR="00435944">
        <w:rPr>
          <w:i/>
        </w:rPr>
        <w:t>…</w:t>
      </w:r>
    </w:p>
    <w:p w:rsidR="00FF341B" w:rsidRDefault="00044BAE" w:rsidP="00C704F7">
      <w:pPr>
        <w:rPr>
          <w:i/>
        </w:rPr>
      </w:pPr>
      <w:r>
        <w:rPr>
          <w:i/>
        </w:rPr>
        <w:t>Блаженные (</w:t>
      </w:r>
      <w:proofErr w:type="spellStart"/>
      <w:r>
        <w:rPr>
          <w:i/>
        </w:rPr>
        <w:t>юродиевые</w:t>
      </w:r>
      <w:proofErr w:type="spellEnd"/>
      <w:r>
        <w:rPr>
          <w:i/>
        </w:rPr>
        <w:t>) – отказавшиеся «Христа ради» от земных благ, «печальники» народные. Многие из них канонизированы как святые.</w:t>
      </w:r>
    </w:p>
    <w:p w:rsidR="00C704F7" w:rsidRDefault="00C704F7" w:rsidP="00C704F7">
      <w:pPr>
        <w:pBdr>
          <w:bottom w:val="single" w:sz="6" w:space="1" w:color="auto"/>
        </w:pBdr>
      </w:pPr>
      <w:r>
        <w:t xml:space="preserve">продолжительность – </w:t>
      </w:r>
      <w:r w:rsidR="00435944">
        <w:t>5 часов</w:t>
      </w:r>
    </w:p>
    <w:p w:rsidR="00C704F7" w:rsidRDefault="00781152" w:rsidP="00C704F7">
      <w:r>
        <w:rPr>
          <w:b/>
          <w:bCs/>
        </w:rPr>
        <w:t>22</w:t>
      </w:r>
      <w:r w:rsidR="00C704F7">
        <w:rPr>
          <w:b/>
          <w:bCs/>
        </w:rPr>
        <w:t xml:space="preserve"> ноября, </w:t>
      </w:r>
      <w:r w:rsidR="00C704F7">
        <w:rPr>
          <w:bCs/>
        </w:rPr>
        <w:t xml:space="preserve">воскресение, </w:t>
      </w:r>
      <w:r w:rsidR="00C704F7" w:rsidRPr="00667053">
        <w:rPr>
          <w:b/>
          <w:bCs/>
        </w:rPr>
        <w:t>1</w:t>
      </w:r>
      <w:r>
        <w:rPr>
          <w:b/>
          <w:bCs/>
        </w:rPr>
        <w:t>0.0</w:t>
      </w:r>
      <w:r w:rsidR="00C704F7" w:rsidRPr="00667053">
        <w:rPr>
          <w:b/>
          <w:bCs/>
        </w:rPr>
        <w:t>0</w:t>
      </w:r>
      <w:r w:rsidR="00C704F7">
        <w:rPr>
          <w:bCs/>
        </w:rPr>
        <w:t xml:space="preserve">, м. </w:t>
      </w:r>
      <w:r w:rsidR="00C704F7">
        <w:t>«</w:t>
      </w:r>
      <w:r>
        <w:t>Новокузнецкая</w:t>
      </w:r>
      <w:r w:rsidR="00C704F7">
        <w:t>»</w:t>
      </w:r>
    </w:p>
    <w:p w:rsidR="00C704F7" w:rsidRDefault="00781152" w:rsidP="00C704F7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  <w:highlight w:val="yellow"/>
        </w:rPr>
        <w:t>Улицы и храмы Замоскворечья</w:t>
      </w:r>
      <w:r>
        <w:rPr>
          <w:b/>
          <w:color w:val="0070C0"/>
          <w:sz w:val="32"/>
          <w:szCs w:val="32"/>
        </w:rPr>
        <w:t xml:space="preserve"> </w:t>
      </w:r>
      <w:r w:rsidRPr="00781152">
        <w:rPr>
          <w:color w:val="0070C0"/>
          <w:sz w:val="32"/>
          <w:szCs w:val="32"/>
        </w:rPr>
        <w:t>(пешеходная)</w:t>
      </w:r>
    </w:p>
    <w:p w:rsidR="00781152" w:rsidRDefault="007B5009" w:rsidP="00C704F7">
      <w:pPr>
        <w:rPr>
          <w:i/>
        </w:rPr>
      </w:pPr>
      <w:r>
        <w:rPr>
          <w:i/>
        </w:rPr>
        <w:t>«Остановится ли путник на высоте кремлевской, привлеченный неописанной красотой Москвы, - и он глядит на Замоскворечье, как на волшебный мир…» (</w:t>
      </w:r>
      <w:proofErr w:type="spellStart"/>
      <w:r>
        <w:rPr>
          <w:i/>
        </w:rPr>
        <w:t>А.Н.Островский</w:t>
      </w:r>
      <w:proofErr w:type="spellEnd"/>
      <w:r>
        <w:rPr>
          <w:i/>
        </w:rPr>
        <w:t>)</w:t>
      </w:r>
    </w:p>
    <w:p w:rsidR="00C704F7" w:rsidRDefault="00C704F7" w:rsidP="00C704F7">
      <w:pPr>
        <w:pBdr>
          <w:bottom w:val="single" w:sz="6" w:space="1" w:color="auto"/>
        </w:pBdr>
      </w:pPr>
      <w:r>
        <w:t xml:space="preserve">продолжительность – </w:t>
      </w:r>
      <w:r w:rsidR="00742C17">
        <w:t>3 часа</w:t>
      </w:r>
    </w:p>
    <w:p w:rsidR="00781152" w:rsidRDefault="00781152" w:rsidP="00781152">
      <w:r>
        <w:rPr>
          <w:b/>
          <w:bCs/>
        </w:rPr>
        <w:t>28 ноября,</w:t>
      </w:r>
      <w:r w:rsidRPr="00781152">
        <w:rPr>
          <w:bCs/>
        </w:rPr>
        <w:t xml:space="preserve"> </w:t>
      </w:r>
      <w:r>
        <w:rPr>
          <w:bCs/>
        </w:rPr>
        <w:t xml:space="preserve">суббота, </w:t>
      </w:r>
      <w:r w:rsidRPr="00667053">
        <w:rPr>
          <w:b/>
          <w:bCs/>
        </w:rPr>
        <w:t>10.00</w:t>
      </w:r>
      <w:r>
        <w:rPr>
          <w:bCs/>
        </w:rPr>
        <w:t xml:space="preserve">, м. </w:t>
      </w:r>
      <w:r>
        <w:t>«Третьяковская»</w:t>
      </w:r>
    </w:p>
    <w:p w:rsidR="00781152" w:rsidRDefault="00774609" w:rsidP="00781152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  <w:highlight w:val="yellow"/>
        </w:rPr>
        <w:t>Храм Николы в Толмачах-Икона «Владимирская</w:t>
      </w:r>
      <w:proofErr w:type="gramStart"/>
      <w:r>
        <w:rPr>
          <w:b/>
          <w:color w:val="0070C0"/>
          <w:sz w:val="32"/>
          <w:szCs w:val="32"/>
          <w:highlight w:val="yellow"/>
        </w:rPr>
        <w:t>»-</w:t>
      </w:r>
      <w:proofErr w:type="gramEnd"/>
      <w:r>
        <w:rPr>
          <w:b/>
          <w:color w:val="0070C0"/>
          <w:sz w:val="32"/>
          <w:szCs w:val="32"/>
          <w:highlight w:val="yellow"/>
        </w:rPr>
        <w:t xml:space="preserve">Третьяковская галерея-лаврушинский пер. </w:t>
      </w:r>
      <w:r w:rsidR="00781152" w:rsidRPr="00667053">
        <w:rPr>
          <w:color w:val="0070C0"/>
          <w:sz w:val="32"/>
          <w:szCs w:val="32"/>
        </w:rPr>
        <w:t>(пешеходная)</w:t>
      </w:r>
    </w:p>
    <w:p w:rsidR="00774609" w:rsidRDefault="00774609" w:rsidP="00781152">
      <w:pPr>
        <w:rPr>
          <w:i/>
        </w:rPr>
      </w:pPr>
      <w:r>
        <w:rPr>
          <w:i/>
        </w:rPr>
        <w:t xml:space="preserve">Храм-музей, домовая церковь при Третьяковской галерее, </w:t>
      </w:r>
      <w:proofErr w:type="spellStart"/>
      <w:r>
        <w:rPr>
          <w:i/>
        </w:rPr>
        <w:t>постояное</w:t>
      </w:r>
      <w:proofErr w:type="spellEnd"/>
      <w:r>
        <w:rPr>
          <w:i/>
        </w:rPr>
        <w:t xml:space="preserve"> местонахождение чудотворной иконы Владимирской Богоматери, одной из самых чтимых реликвий</w:t>
      </w:r>
      <w:r w:rsidR="002138B3">
        <w:rPr>
          <w:i/>
        </w:rPr>
        <w:t xml:space="preserve"> Русской Церкви</w:t>
      </w:r>
    </w:p>
    <w:p w:rsidR="00781152" w:rsidRDefault="00781152" w:rsidP="00781152">
      <w:pPr>
        <w:pBdr>
          <w:bottom w:val="single" w:sz="6" w:space="1" w:color="auto"/>
        </w:pBdr>
      </w:pPr>
      <w:r>
        <w:t>продолжит</w:t>
      </w:r>
      <w:r w:rsidR="00742C17">
        <w:t>ельность – 3 часа</w:t>
      </w:r>
    </w:p>
    <w:p w:rsidR="00781152" w:rsidRDefault="00781152" w:rsidP="00781152">
      <w:r>
        <w:rPr>
          <w:b/>
          <w:bCs/>
        </w:rPr>
        <w:t xml:space="preserve">29 ноября, </w:t>
      </w:r>
      <w:r>
        <w:rPr>
          <w:bCs/>
        </w:rPr>
        <w:t xml:space="preserve">воскресение, </w:t>
      </w:r>
      <w:r w:rsidRPr="00667053">
        <w:rPr>
          <w:b/>
          <w:bCs/>
        </w:rPr>
        <w:t>10.00</w:t>
      </w:r>
      <w:r>
        <w:rPr>
          <w:bCs/>
        </w:rPr>
        <w:t xml:space="preserve">, м. </w:t>
      </w:r>
      <w:r>
        <w:t>«Автозаводская»</w:t>
      </w:r>
    </w:p>
    <w:p w:rsidR="00781152" w:rsidRDefault="00781152" w:rsidP="00781152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  <w:highlight w:val="yellow"/>
        </w:rPr>
        <w:t>С</w:t>
      </w:r>
      <w:r w:rsidR="00B66778">
        <w:rPr>
          <w:b/>
          <w:color w:val="0070C0"/>
          <w:sz w:val="32"/>
          <w:szCs w:val="32"/>
          <w:highlight w:val="yellow"/>
        </w:rPr>
        <w:t>И</w:t>
      </w:r>
      <w:r>
        <w:rPr>
          <w:b/>
          <w:color w:val="0070C0"/>
          <w:sz w:val="32"/>
          <w:szCs w:val="32"/>
          <w:highlight w:val="yellow"/>
        </w:rPr>
        <w:t>МОНОВ МОНАСТЫРЬ</w:t>
      </w:r>
    </w:p>
    <w:p w:rsidR="00781152" w:rsidRDefault="00781152" w:rsidP="00781152">
      <w:pPr>
        <w:pBdr>
          <w:bottom w:val="single" w:sz="6" w:space="1" w:color="auto"/>
        </w:pBdr>
      </w:pPr>
      <w:r>
        <w:t>продолжит</w:t>
      </w:r>
      <w:r w:rsidR="00742C17">
        <w:t>ельность – 3 часа</w:t>
      </w:r>
    </w:p>
    <w:p w:rsidR="004F042A" w:rsidRPr="00774609" w:rsidRDefault="00742C17" w:rsidP="00A012FB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19-20 декабря</w:t>
      </w:r>
      <w:r w:rsidR="004F042A" w:rsidRPr="00774609">
        <w:rPr>
          <w:bCs/>
          <w:sz w:val="28"/>
          <w:szCs w:val="28"/>
        </w:rPr>
        <w:t xml:space="preserve"> – Великий Новгород</w:t>
      </w:r>
      <w:r w:rsidR="00774609">
        <w:rPr>
          <w:bCs/>
          <w:sz w:val="28"/>
          <w:szCs w:val="28"/>
        </w:rPr>
        <w:t xml:space="preserve"> (2 дня)</w:t>
      </w:r>
    </w:p>
    <w:p w:rsidR="004F042A" w:rsidRPr="00774609" w:rsidRDefault="004F042A" w:rsidP="00A012FB">
      <w:pPr>
        <w:pBdr>
          <w:bottom w:val="single" w:sz="6" w:space="1" w:color="auto"/>
        </w:pBdr>
        <w:rPr>
          <w:bCs/>
          <w:sz w:val="28"/>
          <w:szCs w:val="28"/>
        </w:rPr>
      </w:pPr>
      <w:r w:rsidRPr="00742C17">
        <w:rPr>
          <w:b/>
          <w:bCs/>
          <w:sz w:val="28"/>
          <w:szCs w:val="28"/>
        </w:rPr>
        <w:t>6-7-8 января</w:t>
      </w:r>
      <w:r w:rsidRPr="00774609">
        <w:rPr>
          <w:bCs/>
          <w:sz w:val="28"/>
          <w:szCs w:val="28"/>
        </w:rPr>
        <w:t xml:space="preserve"> – Рязань, </w:t>
      </w:r>
      <w:proofErr w:type="spellStart"/>
      <w:r w:rsidRPr="00774609">
        <w:rPr>
          <w:bCs/>
          <w:sz w:val="28"/>
          <w:szCs w:val="28"/>
        </w:rPr>
        <w:t>Иоанно</w:t>
      </w:r>
      <w:proofErr w:type="spellEnd"/>
      <w:r w:rsidRPr="00774609">
        <w:rPr>
          <w:bCs/>
          <w:sz w:val="28"/>
          <w:szCs w:val="28"/>
        </w:rPr>
        <w:t>-Богословский монастырь, Константиново</w:t>
      </w:r>
    </w:p>
    <w:p w:rsidR="00A012FB" w:rsidRDefault="00A012FB" w:rsidP="00A012FB"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Предварительная запись по тел.: </w:t>
      </w:r>
      <w:r>
        <w:rPr>
          <w:b/>
          <w:bCs/>
          <w:sz w:val="36"/>
          <w:szCs w:val="36"/>
        </w:rPr>
        <w:t>+ 7 (910) 456</w:t>
      </w:r>
      <w:r w:rsidR="000C2F67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7</w:t>
      </w:r>
      <w:bookmarkStart w:id="0" w:name="_GoBack"/>
      <w:bookmarkEnd w:id="0"/>
      <w:r>
        <w:rPr>
          <w:b/>
          <w:bCs/>
          <w:sz w:val="36"/>
          <w:szCs w:val="36"/>
        </w:rPr>
        <w:t>003</w:t>
      </w:r>
    </w:p>
    <w:p w:rsidR="00A012FB" w:rsidRDefault="00A012FB" w:rsidP="00A012F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Москва, м. «Новокузнецкая», ул. Садовническая, д. 6. Храм </w:t>
      </w:r>
      <w:proofErr w:type="spellStart"/>
      <w:r>
        <w:rPr>
          <w:b/>
          <w:bCs/>
          <w:sz w:val="22"/>
          <w:szCs w:val="22"/>
        </w:rPr>
        <w:t>свмч</w:t>
      </w:r>
      <w:proofErr w:type="spellEnd"/>
      <w:r>
        <w:rPr>
          <w:b/>
          <w:bCs/>
          <w:sz w:val="22"/>
          <w:szCs w:val="22"/>
        </w:rPr>
        <w:t xml:space="preserve"> Георгия в Ендове</w:t>
      </w:r>
    </w:p>
    <w:p w:rsidR="00A012FB" w:rsidRDefault="00A012FB" w:rsidP="00A012F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Время работы: среда-четверг с 14.00 до 19.00</w:t>
      </w:r>
    </w:p>
    <w:p w:rsidR="00A012FB" w:rsidRPr="00A012FB" w:rsidRDefault="00A012FB" w:rsidP="00A012FB">
      <w:pPr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  <w:lang w:val="en-US"/>
        </w:rPr>
        <w:t>e</w:t>
      </w:r>
      <w:r w:rsidRPr="00A012FB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  <w:lang w:val="en-US"/>
        </w:rPr>
        <w:t>mail</w:t>
      </w:r>
      <w:proofErr w:type="gramEnd"/>
      <w:r w:rsidRPr="00A012FB">
        <w:rPr>
          <w:b/>
          <w:bCs/>
          <w:sz w:val="22"/>
          <w:szCs w:val="22"/>
        </w:rPr>
        <w:t xml:space="preserve">: </w:t>
      </w:r>
      <w:hyperlink r:id="rId7" w:history="1">
        <w:r>
          <w:rPr>
            <w:rStyle w:val="a3"/>
            <w:b/>
            <w:bCs/>
            <w:sz w:val="22"/>
            <w:szCs w:val="22"/>
            <w:lang w:val="en-US"/>
          </w:rPr>
          <w:t>endova</w:t>
        </w:r>
        <w:r w:rsidRPr="00A012FB">
          <w:rPr>
            <w:rStyle w:val="a3"/>
            <w:b/>
            <w:bCs/>
            <w:sz w:val="22"/>
            <w:szCs w:val="22"/>
          </w:rPr>
          <w:t>2012@</w:t>
        </w:r>
        <w:r>
          <w:rPr>
            <w:rStyle w:val="a3"/>
            <w:b/>
            <w:bCs/>
            <w:sz w:val="22"/>
            <w:szCs w:val="22"/>
            <w:lang w:val="en-US"/>
          </w:rPr>
          <w:t>yandex</w:t>
        </w:r>
        <w:r w:rsidRPr="00A012FB">
          <w:rPr>
            <w:rStyle w:val="a3"/>
            <w:b/>
            <w:bCs/>
            <w:sz w:val="22"/>
            <w:szCs w:val="22"/>
          </w:rPr>
          <w:t>.</w:t>
        </w:r>
        <w:r>
          <w:rPr>
            <w:rStyle w:val="a3"/>
            <w:b/>
            <w:bCs/>
            <w:sz w:val="22"/>
            <w:szCs w:val="22"/>
            <w:lang w:val="en-US"/>
          </w:rPr>
          <w:t>ru</w:t>
        </w:r>
      </w:hyperlink>
    </w:p>
    <w:sectPr w:rsidR="00A012FB" w:rsidRPr="00A012FB" w:rsidSect="00B6677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S Yermak_D">
    <w:charset w:val="CC"/>
    <w:family w:val="script"/>
    <w:pitch w:val="variable"/>
    <w:sig w:usb0="00000207" w:usb1="00000000" w:usb2="00000000" w:usb3="00000000" w:csb0="00000015" w:csb1="00000000"/>
  </w:font>
  <w:font w:name="Izhits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0A9C"/>
    <w:multiLevelType w:val="multilevel"/>
    <w:tmpl w:val="5CE6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64"/>
    <w:rsid w:val="000320B9"/>
    <w:rsid w:val="00044BAE"/>
    <w:rsid w:val="000C2F67"/>
    <w:rsid w:val="000D6CB2"/>
    <w:rsid w:val="00105B75"/>
    <w:rsid w:val="001333E0"/>
    <w:rsid w:val="00161624"/>
    <w:rsid w:val="002138B3"/>
    <w:rsid w:val="002A2643"/>
    <w:rsid w:val="00367CED"/>
    <w:rsid w:val="00372528"/>
    <w:rsid w:val="00374F1D"/>
    <w:rsid w:val="00414A8D"/>
    <w:rsid w:val="00435944"/>
    <w:rsid w:val="004763D0"/>
    <w:rsid w:val="004836F2"/>
    <w:rsid w:val="004F042A"/>
    <w:rsid w:val="005072BC"/>
    <w:rsid w:val="00592964"/>
    <w:rsid w:val="005C0C61"/>
    <w:rsid w:val="00647F76"/>
    <w:rsid w:val="00667053"/>
    <w:rsid w:val="00682009"/>
    <w:rsid w:val="00700431"/>
    <w:rsid w:val="00742C17"/>
    <w:rsid w:val="007466AB"/>
    <w:rsid w:val="00774609"/>
    <w:rsid w:val="00781152"/>
    <w:rsid w:val="00786557"/>
    <w:rsid w:val="007B5009"/>
    <w:rsid w:val="007D2EB9"/>
    <w:rsid w:val="0085007E"/>
    <w:rsid w:val="00953CA2"/>
    <w:rsid w:val="009F0095"/>
    <w:rsid w:val="00A012FB"/>
    <w:rsid w:val="00A16AC3"/>
    <w:rsid w:val="00AC3F38"/>
    <w:rsid w:val="00B3148B"/>
    <w:rsid w:val="00B5262B"/>
    <w:rsid w:val="00B66778"/>
    <w:rsid w:val="00B9650F"/>
    <w:rsid w:val="00BB2082"/>
    <w:rsid w:val="00BD17AD"/>
    <w:rsid w:val="00C704F7"/>
    <w:rsid w:val="00E06043"/>
    <w:rsid w:val="00E0654B"/>
    <w:rsid w:val="00F14572"/>
    <w:rsid w:val="00F87757"/>
    <w:rsid w:val="00FA3A37"/>
    <w:rsid w:val="00F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9650F"/>
    <w:pPr>
      <w:keepNext/>
      <w:spacing w:line="276" w:lineRule="auto"/>
      <w:jc w:val="center"/>
      <w:outlineLvl w:val="1"/>
    </w:pPr>
    <w:rPr>
      <w:rFonts w:ascii="DS Yermak_D" w:hAnsi="DS Yermak_D" w:cs="DS Yermak_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12FB"/>
    <w:rPr>
      <w:color w:val="0563C1" w:themeColor="hyperlink"/>
      <w:u w:val="single"/>
    </w:rPr>
  </w:style>
  <w:style w:type="paragraph" w:styleId="a4">
    <w:name w:val="No Spacing"/>
    <w:qFormat/>
    <w:rsid w:val="00A012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0320B9"/>
  </w:style>
  <w:style w:type="character" w:customStyle="1" w:styleId="w">
    <w:name w:val="w"/>
    <w:basedOn w:val="a0"/>
    <w:rsid w:val="00044BAE"/>
  </w:style>
  <w:style w:type="character" w:customStyle="1" w:styleId="20">
    <w:name w:val="Заголовок 2 Знак"/>
    <w:basedOn w:val="a0"/>
    <w:link w:val="2"/>
    <w:uiPriority w:val="99"/>
    <w:rsid w:val="00B9650F"/>
    <w:rPr>
      <w:rFonts w:ascii="DS Yermak_D" w:eastAsia="Times New Roman" w:hAnsi="DS Yermak_D" w:cs="DS Yermak_D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9650F"/>
    <w:pPr>
      <w:keepNext/>
      <w:spacing w:line="276" w:lineRule="auto"/>
      <w:jc w:val="center"/>
      <w:outlineLvl w:val="1"/>
    </w:pPr>
    <w:rPr>
      <w:rFonts w:ascii="DS Yermak_D" w:hAnsi="DS Yermak_D" w:cs="DS Yermak_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12FB"/>
    <w:rPr>
      <w:color w:val="0563C1" w:themeColor="hyperlink"/>
      <w:u w:val="single"/>
    </w:rPr>
  </w:style>
  <w:style w:type="paragraph" w:styleId="a4">
    <w:name w:val="No Spacing"/>
    <w:qFormat/>
    <w:rsid w:val="00A012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0320B9"/>
  </w:style>
  <w:style w:type="character" w:customStyle="1" w:styleId="w">
    <w:name w:val="w"/>
    <w:basedOn w:val="a0"/>
    <w:rsid w:val="00044BAE"/>
  </w:style>
  <w:style w:type="character" w:customStyle="1" w:styleId="20">
    <w:name w:val="Заголовок 2 Знак"/>
    <w:basedOn w:val="a0"/>
    <w:link w:val="2"/>
    <w:uiPriority w:val="99"/>
    <w:rsid w:val="00B9650F"/>
    <w:rPr>
      <w:rFonts w:ascii="DS Yermak_D" w:eastAsia="Times New Roman" w:hAnsi="DS Yermak_D" w:cs="DS Yermak_D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277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5192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483620086">
          <w:blockQuote w:val="1"/>
          <w:marLeft w:val="778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ndova201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2015-10-14T20:00:00Z</dcterms:created>
  <dcterms:modified xsi:type="dcterms:W3CDTF">2015-10-14T20:00:00Z</dcterms:modified>
</cp:coreProperties>
</file>