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B44" w:rsidRPr="00763B44" w:rsidRDefault="00763B44" w:rsidP="00763B44">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w:t>
      </w:r>
    </w:p>
    <w:p w:rsidR="00763B44" w:rsidRDefault="00763B44" w:rsidP="00763B44">
      <w:pPr>
        <w:spacing w:after="0" w:line="240" w:lineRule="auto"/>
        <w:ind w:left="5664"/>
        <w:jc w:val="center"/>
        <w:rPr>
          <w:rFonts w:ascii="Times New Roman" w:eastAsia="Times New Roman" w:hAnsi="Times New Roman" w:cs="Times New Roman"/>
          <w:sz w:val="28"/>
          <w:szCs w:val="28"/>
          <w:lang w:val="en-US" w:eastAsia="ru-RU"/>
        </w:rPr>
      </w:pPr>
    </w:p>
    <w:p w:rsidR="00763B44" w:rsidRPr="00763B44" w:rsidRDefault="00763B44" w:rsidP="00763B44">
      <w:pPr>
        <w:spacing w:after="0" w:line="240" w:lineRule="auto"/>
        <w:ind w:left="5664"/>
        <w:jc w:val="center"/>
        <w:rPr>
          <w:rFonts w:ascii="Times New Roman" w:eastAsia="Times New Roman" w:hAnsi="Times New Roman" w:cs="Times New Roman"/>
          <w:sz w:val="28"/>
          <w:szCs w:val="28"/>
          <w:lang w:eastAsia="ru-RU"/>
        </w:rPr>
      </w:pPr>
      <w:r w:rsidRPr="00763B44">
        <w:rPr>
          <w:rFonts w:ascii="Times New Roman" w:eastAsia="Times New Roman" w:hAnsi="Times New Roman" w:cs="Times New Roman"/>
          <w:sz w:val="28"/>
          <w:szCs w:val="28"/>
          <w:lang w:eastAsia="ru-RU"/>
        </w:rPr>
        <w:t>УТВЕРЖДЕН</w:t>
      </w:r>
    </w:p>
    <w:p w:rsidR="00763B44" w:rsidRPr="00763B44" w:rsidRDefault="00763B44" w:rsidP="00763B44">
      <w:pPr>
        <w:spacing w:after="0" w:line="240" w:lineRule="auto"/>
        <w:ind w:left="5664"/>
        <w:jc w:val="center"/>
        <w:rPr>
          <w:rFonts w:ascii="Times New Roman" w:eastAsia="Times New Roman" w:hAnsi="Times New Roman" w:cs="Times New Roman"/>
          <w:sz w:val="28"/>
          <w:szCs w:val="28"/>
          <w:lang w:eastAsia="ru-RU"/>
        </w:rPr>
      </w:pPr>
      <w:r w:rsidRPr="00763B44">
        <w:rPr>
          <w:rFonts w:ascii="Times New Roman" w:eastAsia="Times New Roman" w:hAnsi="Times New Roman" w:cs="Times New Roman"/>
          <w:sz w:val="28"/>
          <w:szCs w:val="28"/>
          <w:lang w:eastAsia="ru-RU"/>
        </w:rPr>
        <w:t xml:space="preserve">распоряжением </w:t>
      </w:r>
      <w:r>
        <w:rPr>
          <w:rFonts w:ascii="Times New Roman" w:eastAsia="Times New Roman" w:hAnsi="Times New Roman" w:cs="Times New Roman"/>
          <w:sz w:val="28"/>
          <w:szCs w:val="28"/>
          <w:lang w:eastAsia="ru-RU"/>
        </w:rPr>
        <w:t>Правительства</w:t>
      </w:r>
    </w:p>
    <w:p w:rsidR="00763B44" w:rsidRPr="00763B44" w:rsidRDefault="00763B44" w:rsidP="00763B44">
      <w:pPr>
        <w:spacing w:after="0" w:line="240" w:lineRule="auto"/>
        <w:ind w:left="5664"/>
        <w:jc w:val="center"/>
        <w:rPr>
          <w:rFonts w:ascii="Times New Roman" w:eastAsia="Times New Roman" w:hAnsi="Times New Roman" w:cs="Times New Roman"/>
          <w:sz w:val="28"/>
          <w:szCs w:val="28"/>
          <w:lang w:eastAsia="ru-RU"/>
        </w:rPr>
      </w:pPr>
      <w:r w:rsidRPr="00763B44">
        <w:rPr>
          <w:rFonts w:ascii="Times New Roman" w:eastAsia="Times New Roman" w:hAnsi="Times New Roman" w:cs="Times New Roman"/>
          <w:sz w:val="28"/>
          <w:szCs w:val="28"/>
          <w:lang w:eastAsia="ru-RU"/>
        </w:rPr>
        <w:t>Архангельской области</w:t>
      </w: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tabs>
          <w:tab w:val="left" w:pos="7845"/>
        </w:tabs>
        <w:spacing w:after="0" w:line="240" w:lineRule="auto"/>
        <w:rPr>
          <w:rFonts w:ascii="Times New Roman" w:eastAsia="Times New Roman" w:hAnsi="Times New Roman" w:cs="Times New Roman"/>
          <w:sz w:val="28"/>
          <w:szCs w:val="28"/>
          <w:lang w:eastAsia="ru-RU"/>
        </w:rPr>
      </w:pPr>
      <w:r w:rsidRPr="00763B44">
        <w:rPr>
          <w:rFonts w:ascii="Times New Roman" w:eastAsia="Times New Roman" w:hAnsi="Times New Roman" w:cs="Times New Roman"/>
          <w:sz w:val="28"/>
          <w:szCs w:val="28"/>
          <w:lang w:eastAsia="ru-RU"/>
        </w:rPr>
        <w:tab/>
      </w:r>
    </w:p>
    <w:p w:rsidR="00763B44" w:rsidRPr="00763B44" w:rsidRDefault="00763B44" w:rsidP="00763B44">
      <w:pPr>
        <w:spacing w:after="0" w:line="240" w:lineRule="auto"/>
        <w:jc w:val="center"/>
        <w:rPr>
          <w:rFonts w:ascii="Times New Roman" w:eastAsia="Times New Roman" w:hAnsi="Times New Roman" w:cs="Times New Roman"/>
          <w:b/>
          <w:bCs/>
          <w:sz w:val="28"/>
          <w:szCs w:val="28"/>
          <w:lang w:eastAsia="ru-RU"/>
        </w:rPr>
      </w:pPr>
      <w:r w:rsidRPr="00763B44">
        <w:rPr>
          <w:rFonts w:ascii="Times New Roman" w:eastAsia="Times New Roman" w:hAnsi="Times New Roman" w:cs="Times New Roman"/>
          <w:b/>
          <w:bCs/>
          <w:sz w:val="28"/>
          <w:szCs w:val="28"/>
          <w:lang w:eastAsia="ru-RU"/>
        </w:rPr>
        <w:t>ЛЕСОХОЗЯЙСТВЕННЫЙ РЕГЛАМЕНТ</w:t>
      </w:r>
    </w:p>
    <w:p w:rsidR="00763B44" w:rsidRPr="00763B44" w:rsidRDefault="00763B44" w:rsidP="00763B44">
      <w:pPr>
        <w:spacing w:after="0" w:line="240" w:lineRule="auto"/>
        <w:jc w:val="center"/>
        <w:rPr>
          <w:rFonts w:ascii="Times New Roman" w:eastAsia="Times New Roman" w:hAnsi="Times New Roman" w:cs="Times New Roman"/>
          <w:b/>
          <w:bCs/>
          <w:sz w:val="28"/>
          <w:szCs w:val="28"/>
          <w:lang w:eastAsia="ru-RU"/>
        </w:rPr>
      </w:pPr>
      <w:r w:rsidRPr="00763B44">
        <w:rPr>
          <w:rFonts w:ascii="Times New Roman" w:eastAsia="Times New Roman" w:hAnsi="Times New Roman" w:cs="Times New Roman"/>
          <w:b/>
          <w:bCs/>
          <w:sz w:val="28"/>
          <w:szCs w:val="28"/>
          <w:lang w:eastAsia="ru-RU"/>
        </w:rPr>
        <w:t xml:space="preserve">территориального органа департамента лесного комплекса </w:t>
      </w:r>
      <w:r w:rsidRPr="00763B44">
        <w:rPr>
          <w:rFonts w:ascii="Times New Roman" w:eastAsia="Times New Roman" w:hAnsi="Times New Roman" w:cs="Times New Roman"/>
          <w:b/>
          <w:bCs/>
          <w:sz w:val="28"/>
          <w:szCs w:val="28"/>
          <w:lang w:eastAsia="ru-RU"/>
        </w:rPr>
        <w:tab/>
      </w:r>
    </w:p>
    <w:p w:rsidR="00763B44" w:rsidRPr="00763B44" w:rsidRDefault="00763B44" w:rsidP="00763B44">
      <w:pPr>
        <w:spacing w:after="0" w:line="240" w:lineRule="auto"/>
        <w:jc w:val="center"/>
        <w:rPr>
          <w:rFonts w:ascii="Times New Roman" w:eastAsia="Times New Roman" w:hAnsi="Times New Roman" w:cs="Times New Roman"/>
          <w:b/>
          <w:bCs/>
          <w:sz w:val="28"/>
          <w:szCs w:val="28"/>
          <w:lang w:eastAsia="ru-RU"/>
        </w:rPr>
      </w:pPr>
      <w:r w:rsidRPr="00763B44">
        <w:rPr>
          <w:rFonts w:ascii="Times New Roman" w:eastAsia="Times New Roman" w:hAnsi="Times New Roman" w:cs="Times New Roman"/>
          <w:b/>
          <w:bCs/>
          <w:sz w:val="28"/>
          <w:szCs w:val="28"/>
          <w:lang w:eastAsia="ru-RU"/>
        </w:rPr>
        <w:t xml:space="preserve">Архангельской области – </w:t>
      </w:r>
    </w:p>
    <w:p w:rsidR="00763B44" w:rsidRPr="00763B44" w:rsidRDefault="00763B44" w:rsidP="00763B44">
      <w:pPr>
        <w:spacing w:after="0" w:line="240" w:lineRule="auto"/>
        <w:jc w:val="center"/>
        <w:rPr>
          <w:rFonts w:ascii="Times New Roman" w:eastAsia="Times New Roman" w:hAnsi="Times New Roman" w:cs="Times New Roman"/>
          <w:sz w:val="28"/>
          <w:szCs w:val="28"/>
          <w:lang w:eastAsia="ru-RU"/>
        </w:rPr>
      </w:pPr>
      <w:r w:rsidRPr="00763B44">
        <w:rPr>
          <w:rFonts w:ascii="Times New Roman" w:eastAsia="Times New Roman" w:hAnsi="Times New Roman" w:cs="Times New Roman"/>
          <w:b/>
          <w:bCs/>
          <w:sz w:val="28"/>
          <w:szCs w:val="28"/>
          <w:lang w:eastAsia="ru-RU"/>
        </w:rPr>
        <w:t>СОЛОВЕЦКОГО ЛЕСНИЧЕСТВА</w:t>
      </w: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rPr>
          <w:rFonts w:ascii="Times New Roman" w:eastAsia="Times New Roman" w:hAnsi="Times New Roman" w:cs="Times New Roman"/>
          <w:sz w:val="28"/>
          <w:szCs w:val="28"/>
          <w:lang w:eastAsia="ru-RU"/>
        </w:rPr>
      </w:pPr>
    </w:p>
    <w:p w:rsidR="00763B44" w:rsidRPr="00763B44" w:rsidRDefault="00763B44" w:rsidP="00763B44">
      <w:pPr>
        <w:spacing w:after="0" w:line="240" w:lineRule="auto"/>
        <w:jc w:val="center"/>
        <w:rPr>
          <w:rFonts w:ascii="Times New Roman" w:eastAsia="Times New Roman" w:hAnsi="Times New Roman" w:cs="Times New Roman"/>
          <w:sz w:val="28"/>
          <w:szCs w:val="28"/>
          <w:lang w:eastAsia="ru-RU"/>
        </w:rPr>
      </w:pPr>
      <w:r w:rsidRPr="00763B44">
        <w:rPr>
          <w:rFonts w:ascii="Times New Roman" w:eastAsia="Times New Roman" w:hAnsi="Times New Roman" w:cs="Times New Roman"/>
          <w:sz w:val="28"/>
          <w:szCs w:val="28"/>
          <w:lang w:eastAsia="ru-RU"/>
        </w:rPr>
        <w:t>Архангельск</w:t>
      </w:r>
    </w:p>
    <w:p w:rsidR="00763B44" w:rsidRPr="00763B44" w:rsidRDefault="00763B44" w:rsidP="00763B44">
      <w:pPr>
        <w:spacing w:after="0" w:line="240" w:lineRule="auto"/>
        <w:jc w:val="center"/>
        <w:rPr>
          <w:rFonts w:ascii="Times New Roman" w:eastAsia="Times New Roman" w:hAnsi="Times New Roman" w:cs="Times New Roman"/>
          <w:sz w:val="28"/>
          <w:szCs w:val="28"/>
          <w:lang w:eastAsia="ru-RU"/>
        </w:rPr>
      </w:pPr>
      <w:r w:rsidRPr="00763B44">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12</w:t>
      </w:r>
    </w:p>
    <w:p w:rsidR="00763B44" w:rsidRPr="00763B44" w:rsidRDefault="00763B44" w:rsidP="00763B44">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8"/>
          <w:szCs w:val="28"/>
          <w:lang w:eastAsia="ru-RU"/>
        </w:rPr>
        <w:br w:type="page"/>
      </w:r>
      <w:r w:rsidRPr="00763B44">
        <w:rPr>
          <w:rFonts w:ascii="Times New Roman" w:eastAsia="Times New Roman" w:hAnsi="Times New Roman" w:cs="Times New Roman"/>
          <w:sz w:val="24"/>
          <w:szCs w:val="24"/>
          <w:lang w:eastAsia="ru-RU"/>
        </w:rPr>
        <w:lastRenderedPageBreak/>
        <w:t xml:space="preserve"> </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b/>
          <w:sz w:val="24"/>
          <w:szCs w:val="24"/>
          <w:lang w:eastAsia="ru-RU"/>
        </w:rPr>
        <w:t>ВВЕДЕНИЕ</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Настоящий лесохозяйственный регламент Соловецкого лесничества разработан в соответствии с частью 7 статьи 87 Лесного Кодекса Российской Федерации от 4 декабря </w:t>
      </w:r>
      <w:smartTag w:uri="urn:schemas-microsoft-com:office:smarttags" w:element="metricconverter">
        <w:smartTagPr>
          <w:attr w:name="ProductID" w:val="2006 г"/>
        </w:smartTagPr>
        <w:r w:rsidRPr="00763B44">
          <w:rPr>
            <w:rFonts w:ascii="Times New Roman" w:eastAsia="Times New Roman" w:hAnsi="Times New Roman" w:cs="Times New Roman"/>
            <w:sz w:val="24"/>
            <w:szCs w:val="24"/>
            <w:lang w:eastAsia="ru-RU"/>
          </w:rPr>
          <w:t>2006 г</w:t>
        </w:r>
      </w:smartTag>
      <w:r w:rsidRPr="00763B44">
        <w:rPr>
          <w:rFonts w:ascii="Times New Roman" w:eastAsia="Times New Roman" w:hAnsi="Times New Roman" w:cs="Times New Roman"/>
          <w:sz w:val="24"/>
          <w:szCs w:val="24"/>
          <w:lang w:eastAsia="ru-RU"/>
        </w:rPr>
        <w:t xml:space="preserve">. № 200-ФЗ, приказа Министерства природных ресурсов Российской Федерации от 19 апреля </w:t>
      </w:r>
      <w:smartTag w:uri="urn:schemas-microsoft-com:office:smarttags" w:element="metricconverter">
        <w:smartTagPr>
          <w:attr w:name="ProductID" w:val="2007 г"/>
        </w:smartTagPr>
        <w:r w:rsidRPr="00763B44">
          <w:rPr>
            <w:rFonts w:ascii="Times New Roman" w:eastAsia="Times New Roman" w:hAnsi="Times New Roman" w:cs="Times New Roman"/>
            <w:sz w:val="24"/>
            <w:szCs w:val="24"/>
            <w:lang w:eastAsia="ru-RU"/>
          </w:rPr>
          <w:t>2007 г</w:t>
        </w:r>
      </w:smartTag>
      <w:r w:rsidRPr="00763B44">
        <w:rPr>
          <w:rFonts w:ascii="Times New Roman" w:eastAsia="Times New Roman" w:hAnsi="Times New Roman" w:cs="Times New Roman"/>
          <w:sz w:val="24"/>
          <w:szCs w:val="24"/>
          <w:lang w:eastAsia="ru-RU"/>
        </w:rPr>
        <w:t xml:space="preserve">. №106 «Об утверждении Состава  лесохозяйственных регламентов, порядка их  разработки, сроков их действия и порядка  внесения в них изменений», «Проекта организации и ведении лесного хозяйства в Соловецком лесхозе  (2003)»,  «Положения территориального органа департамента лесного комплекса Архангельской области - Соловецкого лесничества», утвержденного  Приказом департамента лесного комплекса Архангельской области от 19 декабря </w:t>
      </w:r>
      <w:smartTag w:uri="urn:schemas-microsoft-com:office:smarttags" w:element="metricconverter">
        <w:smartTagPr>
          <w:attr w:name="ProductID" w:val=".2007 г"/>
        </w:smartTagPr>
        <w:r w:rsidRPr="00763B44">
          <w:rPr>
            <w:rFonts w:ascii="Times New Roman" w:eastAsia="Times New Roman" w:hAnsi="Times New Roman" w:cs="Times New Roman"/>
            <w:sz w:val="24"/>
            <w:szCs w:val="24"/>
            <w:lang w:eastAsia="ru-RU"/>
          </w:rPr>
          <w:t>.2007 г</w:t>
        </w:r>
      </w:smartTag>
      <w:r w:rsidRPr="00763B44">
        <w:rPr>
          <w:rFonts w:ascii="Times New Roman" w:eastAsia="Times New Roman" w:hAnsi="Times New Roman" w:cs="Times New Roman"/>
          <w:sz w:val="24"/>
          <w:szCs w:val="24"/>
          <w:lang w:eastAsia="ru-RU"/>
        </w:rPr>
        <w:t>. № 172».</w:t>
      </w:r>
    </w:p>
    <w:p w:rsidR="00763B44" w:rsidRPr="00763B44" w:rsidRDefault="00763B44" w:rsidP="00763B44">
      <w:pPr>
        <w:spacing w:after="120" w:line="360" w:lineRule="auto"/>
        <w:ind w:firstLine="709"/>
        <w:jc w:val="both"/>
        <w:rPr>
          <w:rFonts w:ascii="Times New Roman" w:eastAsia="Times New Roman" w:hAnsi="Times New Roman" w:cs="Times New Roman"/>
          <w:i/>
          <w:sz w:val="24"/>
          <w:szCs w:val="24"/>
          <w:lang w:eastAsia="ru-RU"/>
        </w:rPr>
      </w:pPr>
      <w:r w:rsidRPr="00763B44">
        <w:rPr>
          <w:rFonts w:ascii="Times New Roman" w:eastAsia="Times New Roman" w:hAnsi="Times New Roman" w:cs="Times New Roman"/>
          <w:sz w:val="24"/>
          <w:szCs w:val="24"/>
          <w:lang w:eastAsia="ru-RU"/>
        </w:rPr>
        <w:t>С 1 января 2006 года муниципальное образование «Соловецкий район» упразднен и со статусом муниципального образования - сельское поселение «Соловецкое» включен в состав муниципального образования «Пр</w:t>
      </w:r>
      <w:r>
        <w:rPr>
          <w:rFonts w:ascii="Times New Roman" w:eastAsia="Times New Roman" w:hAnsi="Times New Roman" w:cs="Times New Roman"/>
          <w:sz w:val="24"/>
          <w:szCs w:val="24"/>
          <w:lang w:eastAsia="ru-RU"/>
        </w:rPr>
        <w:t xml:space="preserve">иморский муниципальный район». </w:t>
      </w:r>
      <w:r w:rsidRPr="00763B44">
        <w:rPr>
          <w:rFonts w:ascii="Times New Roman" w:eastAsia="Times New Roman" w:hAnsi="Times New Roman" w:cs="Times New Roman"/>
          <w:sz w:val="24"/>
          <w:szCs w:val="24"/>
          <w:lang w:eastAsia="ru-RU"/>
        </w:rPr>
        <w:t xml:space="preserve">Административным центром сельского муниципального образования является поселок Соловецкий, где расположены администрация, конторы лесничества и музея-заповедника, а также резиденция наместника Соловецкого монастыря. </w:t>
      </w:r>
    </w:p>
    <w:p w:rsidR="00763B44" w:rsidRPr="00763B44" w:rsidRDefault="00763B44" w:rsidP="00763B44">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 соответствии с «Полож</w:t>
      </w:r>
      <w:r>
        <w:rPr>
          <w:rFonts w:ascii="Times New Roman" w:eastAsia="Times New Roman" w:hAnsi="Times New Roman" w:cs="Times New Roman"/>
          <w:sz w:val="24"/>
          <w:szCs w:val="24"/>
          <w:lang w:eastAsia="ru-RU"/>
        </w:rPr>
        <w:t xml:space="preserve">ением территориального органа </w:t>
      </w:r>
      <w:r w:rsidRPr="00763B44">
        <w:rPr>
          <w:rFonts w:ascii="Times New Roman" w:eastAsia="Times New Roman" w:hAnsi="Times New Roman" w:cs="Times New Roman"/>
          <w:sz w:val="24"/>
          <w:szCs w:val="24"/>
          <w:lang w:eastAsia="ru-RU"/>
        </w:rPr>
        <w:t>лесного комплекса Ар</w:t>
      </w:r>
      <w:r>
        <w:rPr>
          <w:rFonts w:ascii="Times New Roman" w:eastAsia="Times New Roman" w:hAnsi="Times New Roman" w:cs="Times New Roman"/>
          <w:sz w:val="24"/>
          <w:szCs w:val="24"/>
          <w:lang w:eastAsia="ru-RU"/>
        </w:rPr>
        <w:t xml:space="preserve">хангельской области - Соловецкого лесничества», </w:t>
      </w:r>
      <w:r w:rsidRPr="00763B44">
        <w:rPr>
          <w:rFonts w:ascii="Times New Roman" w:eastAsia="Times New Roman" w:hAnsi="Times New Roman" w:cs="Times New Roman"/>
          <w:sz w:val="24"/>
          <w:szCs w:val="24"/>
          <w:lang w:eastAsia="ru-RU"/>
        </w:rPr>
        <w:t>на лес</w:t>
      </w:r>
      <w:r>
        <w:rPr>
          <w:rFonts w:ascii="Times New Roman" w:eastAsia="Times New Roman" w:hAnsi="Times New Roman" w:cs="Times New Roman"/>
          <w:sz w:val="24"/>
          <w:szCs w:val="24"/>
          <w:lang w:eastAsia="ru-RU"/>
        </w:rPr>
        <w:t xml:space="preserve">ничество возложена обязанность </w:t>
      </w:r>
      <w:r w:rsidRPr="00763B44">
        <w:rPr>
          <w:rFonts w:ascii="Times New Roman" w:eastAsia="Times New Roman" w:hAnsi="Times New Roman" w:cs="Times New Roman"/>
          <w:sz w:val="24"/>
          <w:szCs w:val="24"/>
          <w:lang w:eastAsia="ru-RU"/>
        </w:rPr>
        <w:t>осуществлять полномочия в области лесных отношений в переделах компетенции департамента лесного комплекса Архангель</w:t>
      </w:r>
      <w:r>
        <w:rPr>
          <w:rFonts w:ascii="Times New Roman" w:eastAsia="Times New Roman" w:hAnsi="Times New Roman" w:cs="Times New Roman"/>
          <w:sz w:val="24"/>
          <w:szCs w:val="24"/>
          <w:lang w:eastAsia="ru-RU"/>
        </w:rPr>
        <w:t>ской области</w:t>
      </w:r>
      <w:r w:rsidRPr="00763B44">
        <w:rPr>
          <w:rFonts w:ascii="Times New Roman" w:eastAsia="Times New Roman" w:hAnsi="Times New Roman" w:cs="Times New Roman"/>
          <w:sz w:val="24"/>
          <w:szCs w:val="24"/>
          <w:lang w:eastAsia="ru-RU"/>
        </w:rPr>
        <w:t xml:space="preserve"> на территории Архангельской области, в границах установленных </w:t>
      </w:r>
      <w:r w:rsidRPr="00763B44">
        <w:rPr>
          <w:rFonts w:ascii="Times New Roman" w:eastAsia="Times New Roman" w:hAnsi="Times New Roman" w:cs="Times New Roman"/>
          <w:sz w:val="24"/>
          <w:szCs w:val="24"/>
          <w:highlight w:val="green"/>
          <w:lang w:eastAsia="ru-RU"/>
        </w:rPr>
        <w:t>приказом Министерства сельского хозяйства РФ № 240 от 03 сентября 2008 года.” Об определении количества лесничеств и лесопарков на территории Архангельской области и их границ”.</w:t>
      </w:r>
      <w:r w:rsidRPr="00763B44">
        <w:rPr>
          <w:rFonts w:ascii="Times New Roman" w:eastAsia="Times New Roman" w:hAnsi="Times New Roman" w:cs="Times New Roman"/>
          <w:sz w:val="24"/>
          <w:szCs w:val="24"/>
          <w:lang w:eastAsia="ru-RU"/>
        </w:rPr>
        <w:t xml:space="preserve"> </w:t>
      </w:r>
    </w:p>
    <w:p w:rsidR="00763B44" w:rsidRPr="00763B44" w:rsidRDefault="00763B44" w:rsidP="00763B44">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Лесничество в своей деятельности руководствуется Конституцией РФ, международными договорами,</w:t>
      </w:r>
      <w:r>
        <w:rPr>
          <w:rFonts w:ascii="Times New Roman" w:eastAsia="Times New Roman" w:hAnsi="Times New Roman" w:cs="Times New Roman"/>
          <w:sz w:val="24"/>
          <w:szCs w:val="24"/>
          <w:lang w:eastAsia="ru-RU"/>
        </w:rPr>
        <w:t xml:space="preserve"> федеральными конституционными законами, указами и </w:t>
      </w:r>
      <w:r w:rsidRPr="00763B44">
        <w:rPr>
          <w:rFonts w:ascii="Times New Roman" w:eastAsia="Times New Roman" w:hAnsi="Times New Roman" w:cs="Times New Roman"/>
          <w:sz w:val="24"/>
          <w:szCs w:val="24"/>
          <w:lang w:eastAsia="ru-RU"/>
        </w:rPr>
        <w:t>распоряжениями Президента РФ, постановлениями и распоряжениями Правительства РФ, норматив</w:t>
      </w:r>
      <w:r>
        <w:rPr>
          <w:rFonts w:ascii="Times New Roman" w:eastAsia="Times New Roman" w:hAnsi="Times New Roman" w:cs="Times New Roman"/>
          <w:sz w:val="24"/>
          <w:szCs w:val="24"/>
          <w:lang w:eastAsia="ru-RU"/>
        </w:rPr>
        <w:t xml:space="preserve">ными </w:t>
      </w:r>
      <w:r w:rsidRPr="00763B44">
        <w:rPr>
          <w:rFonts w:ascii="Times New Roman" w:eastAsia="Times New Roman" w:hAnsi="Times New Roman" w:cs="Times New Roman"/>
          <w:sz w:val="24"/>
          <w:szCs w:val="24"/>
          <w:lang w:eastAsia="ru-RU"/>
        </w:rPr>
        <w:t>правовыми актами федеральных органов и</w:t>
      </w:r>
      <w:r>
        <w:rPr>
          <w:rFonts w:ascii="Times New Roman" w:eastAsia="Times New Roman" w:hAnsi="Times New Roman" w:cs="Times New Roman"/>
          <w:sz w:val="24"/>
          <w:szCs w:val="24"/>
          <w:lang w:eastAsia="ru-RU"/>
        </w:rPr>
        <w:t xml:space="preserve">сполнительной власти, изданными </w:t>
      </w:r>
      <w:r w:rsidRPr="00763B44">
        <w:rPr>
          <w:rFonts w:ascii="Times New Roman" w:eastAsia="Times New Roman" w:hAnsi="Times New Roman" w:cs="Times New Roman"/>
          <w:sz w:val="24"/>
          <w:szCs w:val="24"/>
          <w:lang w:eastAsia="ru-RU"/>
        </w:rPr>
        <w:t>в пределах их компетенции, Уставом Архангельской области и областными законами, договорами и соглашениями Архангел</w:t>
      </w:r>
      <w:r>
        <w:rPr>
          <w:rFonts w:ascii="Times New Roman" w:eastAsia="Times New Roman" w:hAnsi="Times New Roman" w:cs="Times New Roman"/>
          <w:sz w:val="24"/>
          <w:szCs w:val="24"/>
          <w:lang w:eastAsia="ru-RU"/>
        </w:rPr>
        <w:t xml:space="preserve">ьской области, постановлениями </w:t>
      </w:r>
      <w:r w:rsidRPr="00763B44">
        <w:rPr>
          <w:rFonts w:ascii="Times New Roman" w:eastAsia="Times New Roman" w:hAnsi="Times New Roman" w:cs="Times New Roman"/>
          <w:sz w:val="24"/>
          <w:szCs w:val="24"/>
          <w:lang w:eastAsia="ru-RU"/>
        </w:rPr>
        <w:t>Архангельского областного Собрания депутатов, нормативными правовыми актами главы администрации Архангельской области, положением о департаменте лесного комплекса Архангельской области и настоящим положением.</w:t>
      </w:r>
    </w:p>
    <w:p w:rsidR="00763B44" w:rsidRPr="00763B44" w:rsidRDefault="00763B44" w:rsidP="00763B44">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 соответствии с настоящим регламентом лесничество осуществляет свою деятельность во взаимодействии с федеральными органами государственной власти, </w:t>
      </w:r>
      <w:r w:rsidRPr="00763B44">
        <w:rPr>
          <w:rFonts w:ascii="Times New Roman" w:eastAsia="Times New Roman" w:hAnsi="Times New Roman" w:cs="Times New Roman"/>
          <w:sz w:val="24"/>
          <w:szCs w:val="24"/>
          <w:lang w:eastAsia="ru-RU"/>
        </w:rPr>
        <w:lastRenderedPageBreak/>
        <w:t>органами государственной власти Архангельской области, иными государственными органами Архангельской области, государственными органами  иных субъектов РФ, органами местного самоуправления, должностными лицами, общественными объединениями, иными организациями и гражданами. Полномочия лесничества  при  осуществлении своего назначения подробно изложены в Приложении 2 к настоящему регламенту.</w:t>
      </w:r>
    </w:p>
    <w:p w:rsidR="00763B44" w:rsidRPr="00763B44" w:rsidRDefault="00763B44" w:rsidP="00763B44">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Организационная и правопримените</w:t>
      </w:r>
      <w:r>
        <w:rPr>
          <w:rFonts w:ascii="Times New Roman" w:eastAsia="Times New Roman" w:hAnsi="Times New Roman" w:cs="Times New Roman"/>
          <w:sz w:val="24"/>
          <w:szCs w:val="24"/>
          <w:lang w:eastAsia="ru-RU"/>
        </w:rPr>
        <w:t xml:space="preserve">льная деятельность лесничества </w:t>
      </w:r>
      <w:r w:rsidRPr="00763B44">
        <w:rPr>
          <w:rFonts w:ascii="Times New Roman" w:eastAsia="Times New Roman" w:hAnsi="Times New Roman" w:cs="Times New Roman"/>
          <w:sz w:val="24"/>
          <w:szCs w:val="24"/>
          <w:lang w:eastAsia="ru-RU"/>
        </w:rPr>
        <w:t>осуществляется в пределах е</w:t>
      </w:r>
      <w:r>
        <w:rPr>
          <w:rFonts w:ascii="Times New Roman" w:eastAsia="Times New Roman" w:hAnsi="Times New Roman" w:cs="Times New Roman"/>
          <w:sz w:val="24"/>
          <w:szCs w:val="24"/>
          <w:lang w:eastAsia="ru-RU"/>
        </w:rPr>
        <w:t>го компетенции в согласовании</w:t>
      </w:r>
      <w:r w:rsidRPr="00763B44">
        <w:rPr>
          <w:rFonts w:ascii="Times New Roman" w:eastAsia="Times New Roman" w:hAnsi="Times New Roman" w:cs="Times New Roman"/>
          <w:sz w:val="24"/>
          <w:szCs w:val="24"/>
          <w:lang w:eastAsia="ru-RU"/>
        </w:rPr>
        <w:t xml:space="preserve"> с другими субъектами</w:t>
      </w:r>
      <w:r>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социально- эконо</w:t>
      </w:r>
      <w:r>
        <w:rPr>
          <w:rFonts w:ascii="Times New Roman" w:eastAsia="Times New Roman" w:hAnsi="Times New Roman" w:cs="Times New Roman"/>
          <w:sz w:val="24"/>
          <w:szCs w:val="24"/>
          <w:lang w:eastAsia="ru-RU"/>
        </w:rPr>
        <w:t>мической структуры</w:t>
      </w:r>
      <w:r w:rsidRPr="00763B44">
        <w:rPr>
          <w:rFonts w:ascii="Times New Roman" w:eastAsia="Times New Roman" w:hAnsi="Times New Roman" w:cs="Times New Roman"/>
          <w:sz w:val="24"/>
          <w:szCs w:val="24"/>
          <w:lang w:eastAsia="ru-RU"/>
        </w:rPr>
        <w:t xml:space="preserve"> Соловков, в т.ч. со Спасо-Преображенским мужским монастырем и Соловецким государственным историко-архитектурным </w:t>
      </w:r>
      <w:r>
        <w:rPr>
          <w:rFonts w:ascii="Times New Roman" w:eastAsia="Times New Roman" w:hAnsi="Times New Roman" w:cs="Times New Roman"/>
          <w:sz w:val="24"/>
          <w:szCs w:val="24"/>
          <w:lang w:eastAsia="ru-RU"/>
        </w:rPr>
        <w:t>природным музеем-заповедником</w:t>
      </w:r>
      <w:r w:rsidRPr="00763B44">
        <w:rPr>
          <w:rFonts w:ascii="Times New Roman" w:eastAsia="Times New Roman" w:hAnsi="Times New Roman" w:cs="Times New Roman"/>
          <w:sz w:val="24"/>
          <w:szCs w:val="24"/>
          <w:lang w:eastAsia="ru-RU"/>
        </w:rPr>
        <w:t xml:space="preserve"> (СГИАМ</w:t>
      </w:r>
      <w:r>
        <w:rPr>
          <w:rFonts w:ascii="Times New Roman" w:eastAsia="Times New Roman" w:hAnsi="Times New Roman" w:cs="Times New Roman"/>
          <w:sz w:val="24"/>
          <w:szCs w:val="24"/>
          <w:lang w:eastAsia="ru-RU"/>
        </w:rPr>
        <w:t>ПМЗ).</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w:t>
      </w:r>
      <w:r w:rsidRPr="00763B44">
        <w:rPr>
          <w:rFonts w:ascii="Times New Roman" w:eastAsia="Times New Roman" w:hAnsi="Times New Roman" w:cs="Times New Roman"/>
          <w:sz w:val="24"/>
          <w:szCs w:val="24"/>
          <w:lang w:eastAsia="ru-RU"/>
        </w:rPr>
        <w:t>Положением о Музеях-заповедниках СГИАМПМЗ,</w:t>
      </w:r>
      <w:r w:rsidRPr="00763B44">
        <w:rPr>
          <w:rFonts w:ascii="Times New Roman" w:eastAsia="Times New Roman" w:hAnsi="Times New Roman" w:cs="Times New Roman"/>
          <w:color w:val="FF0000"/>
          <w:sz w:val="24"/>
          <w:szCs w:val="24"/>
          <w:lang w:eastAsia="ru-RU"/>
        </w:rPr>
        <w:t xml:space="preserve"> </w:t>
      </w:r>
      <w:r w:rsidRPr="00763B44">
        <w:rPr>
          <w:rFonts w:ascii="Times New Roman" w:eastAsia="Times New Roman" w:hAnsi="Times New Roman" w:cs="Times New Roman"/>
          <w:sz w:val="24"/>
          <w:szCs w:val="24"/>
          <w:lang w:eastAsia="ru-RU"/>
        </w:rPr>
        <w:t>предметом его деятельности является хранение, изучение, популяризация объектов культурного наследия федерального значения, возрождение и развитие ремесел и традиционных способов хозяйствования, научно-исследовательская, просветительско-экспозиционная, культурно-просветительская работа, обслуживание туристического отдыха. Музей – заповедник несет ответственность за сохранность памятников истории, культуры и природной сре</w:t>
      </w:r>
      <w:r>
        <w:rPr>
          <w:rFonts w:ascii="Times New Roman" w:eastAsia="Times New Roman" w:hAnsi="Times New Roman" w:cs="Times New Roman"/>
          <w:sz w:val="24"/>
          <w:szCs w:val="24"/>
          <w:lang w:eastAsia="ru-RU"/>
        </w:rPr>
        <w:t>ды в пределах</w:t>
      </w:r>
      <w:r w:rsidRPr="00763B44">
        <w:rPr>
          <w:rFonts w:ascii="Times New Roman" w:eastAsia="Times New Roman" w:hAnsi="Times New Roman" w:cs="Times New Roman"/>
          <w:sz w:val="24"/>
          <w:szCs w:val="24"/>
          <w:lang w:eastAsia="ru-RU"/>
        </w:rPr>
        <w:t xml:space="preserve"> установленных территориальных границ, за исключением лесов, охраняемых Соловецким лесничеством и переданным Спасо-Преображенскому монастырю (остров Анзер) в безвозмездное пользование на 49 лет.</w:t>
      </w:r>
    </w:p>
    <w:p w:rsidR="00763B44" w:rsidRPr="00763B44" w:rsidRDefault="00763B44" w:rsidP="00763B44">
      <w:pPr>
        <w:spacing w:after="0" w:line="360" w:lineRule="auto"/>
        <w:ind w:firstLine="709"/>
        <w:jc w:val="both"/>
        <w:rPr>
          <w:rFonts w:ascii="Times New Roman" w:eastAsia="Times New Roman" w:hAnsi="Times New Roman" w:cs="Times New Roman"/>
          <w:color w:val="FF0000"/>
          <w:sz w:val="24"/>
          <w:szCs w:val="24"/>
          <w:lang w:eastAsia="ru-RU"/>
        </w:rPr>
      </w:pPr>
      <w:r w:rsidRPr="00763B44">
        <w:rPr>
          <w:rFonts w:ascii="Times New Roman" w:eastAsia="Times New Roman" w:hAnsi="Times New Roman" w:cs="Times New Roman"/>
          <w:sz w:val="24"/>
          <w:szCs w:val="24"/>
          <w:lang w:eastAsia="ru-RU"/>
        </w:rPr>
        <w:t xml:space="preserve">Совместным распоряжением Министерства культуры РФ и Министерства имущественных отношений РФ от 18 мая </w:t>
      </w:r>
      <w:smartTag w:uri="urn:schemas-microsoft-com:office:smarttags" w:element="metricconverter">
        <w:smartTagPr>
          <w:attr w:name="ProductID" w:val="2001 г"/>
        </w:smartTagPr>
        <w:r w:rsidRPr="00763B44">
          <w:rPr>
            <w:rFonts w:ascii="Times New Roman" w:eastAsia="Times New Roman" w:hAnsi="Times New Roman" w:cs="Times New Roman"/>
            <w:sz w:val="24"/>
            <w:szCs w:val="24"/>
            <w:lang w:eastAsia="ru-RU"/>
          </w:rPr>
          <w:t>2001 г</w:t>
        </w:r>
      </w:smartTag>
      <w:r w:rsidRPr="00763B44">
        <w:rPr>
          <w:rFonts w:ascii="Times New Roman" w:eastAsia="Times New Roman" w:hAnsi="Times New Roman" w:cs="Times New Roman"/>
          <w:sz w:val="24"/>
          <w:szCs w:val="24"/>
          <w:lang w:eastAsia="ru-RU"/>
        </w:rPr>
        <w:t xml:space="preserve">. № 434/1348-р «О передаче памятников истории культуры Спасо-Преображенскому Соловецкому ставропигиальному мужскому монастырю Русской православной церкви» переданы в безвозмездное пользование часть зданий и сооружений ансамбля Соловецкого монастыря – памятники истории и культуры федерального (общероссийского) значения, расположенные на острове Анзер (Анзерский) Соловецкого архипелага. Одновременно, Распоряжением предлагается совместное с Соловецким музеем-заповедником использование единого историко-культурного и природного комплекса острова Анзер Соловецкого архипелага. </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Распоряжением главы Администрации Архангельской </w:t>
      </w:r>
      <w:r>
        <w:rPr>
          <w:rFonts w:ascii="Times New Roman" w:eastAsia="Times New Roman" w:hAnsi="Times New Roman" w:cs="Times New Roman"/>
          <w:sz w:val="24"/>
          <w:szCs w:val="24"/>
          <w:lang w:eastAsia="ru-RU"/>
        </w:rPr>
        <w:t xml:space="preserve">области от 27.03.2002 г № 297р, в соответствии </w:t>
      </w:r>
      <w:r w:rsidRPr="00763B44">
        <w:rPr>
          <w:rFonts w:ascii="Times New Roman" w:eastAsia="Times New Roman" w:hAnsi="Times New Roman" w:cs="Times New Roman"/>
          <w:sz w:val="24"/>
          <w:szCs w:val="24"/>
          <w:lang w:eastAsia="ru-RU"/>
        </w:rPr>
        <w:t xml:space="preserve">с действующим Лесным Кодексом РФ м Постановлением Правительства РФ от 18 мая </w:t>
      </w:r>
      <w:smartTag w:uri="urn:schemas-microsoft-com:office:smarttags" w:element="metricconverter">
        <w:smartTagPr>
          <w:attr w:name="ProductID" w:val="1998 г"/>
        </w:smartTagPr>
        <w:r w:rsidRPr="00763B44">
          <w:rPr>
            <w:rFonts w:ascii="Times New Roman" w:eastAsia="Times New Roman" w:hAnsi="Times New Roman" w:cs="Times New Roman"/>
            <w:sz w:val="24"/>
            <w:szCs w:val="24"/>
            <w:lang w:eastAsia="ru-RU"/>
          </w:rPr>
          <w:t>1998 г</w:t>
        </w:r>
      </w:smartTag>
      <w:r>
        <w:rPr>
          <w:rFonts w:ascii="Times New Roman" w:eastAsia="Times New Roman" w:hAnsi="Times New Roman" w:cs="Times New Roman"/>
          <w:sz w:val="24"/>
          <w:szCs w:val="24"/>
          <w:lang w:eastAsia="ru-RU"/>
        </w:rPr>
        <w:t xml:space="preserve"> № 224 «Об утверждения «Положения </w:t>
      </w:r>
      <w:r w:rsidRPr="00763B44">
        <w:rPr>
          <w:rFonts w:ascii="Times New Roman" w:eastAsia="Times New Roman" w:hAnsi="Times New Roman" w:cs="Times New Roman"/>
          <w:sz w:val="24"/>
          <w:szCs w:val="24"/>
          <w:lang w:eastAsia="ru-RU"/>
        </w:rPr>
        <w:t>о предоставлении участков лесного фонда в безвозмездное поль</w:t>
      </w:r>
      <w:r>
        <w:rPr>
          <w:rFonts w:ascii="Times New Roman" w:eastAsia="Times New Roman" w:hAnsi="Times New Roman" w:cs="Times New Roman"/>
          <w:sz w:val="24"/>
          <w:szCs w:val="24"/>
          <w:lang w:eastAsia="ru-RU"/>
        </w:rPr>
        <w:t xml:space="preserve">зование», в целях  возрождения и развития духовных традиций </w:t>
      </w:r>
      <w:r w:rsidRPr="00763B44">
        <w:rPr>
          <w:rFonts w:ascii="Times New Roman" w:eastAsia="Times New Roman" w:hAnsi="Times New Roman" w:cs="Times New Roman"/>
          <w:sz w:val="24"/>
          <w:szCs w:val="24"/>
          <w:lang w:eastAsia="ru-RU"/>
        </w:rPr>
        <w:t xml:space="preserve">Русского Севера, Соловецкий лесхоз передал в безвозмездное </w:t>
      </w:r>
      <w:r w:rsidRPr="00763B44">
        <w:rPr>
          <w:rFonts w:ascii="Times New Roman" w:eastAsia="Times New Roman" w:hAnsi="Times New Roman" w:cs="Times New Roman"/>
          <w:sz w:val="24"/>
          <w:szCs w:val="24"/>
          <w:lang w:eastAsia="ru-RU"/>
        </w:rPr>
        <w:lastRenderedPageBreak/>
        <w:t>пользование сроком на 49 лет участок лесного фонда остро</w:t>
      </w:r>
      <w:r>
        <w:rPr>
          <w:rFonts w:ascii="Times New Roman" w:eastAsia="Times New Roman" w:hAnsi="Times New Roman" w:cs="Times New Roman"/>
          <w:sz w:val="24"/>
          <w:szCs w:val="24"/>
          <w:lang w:eastAsia="ru-RU"/>
        </w:rPr>
        <w:t xml:space="preserve">ва Анзер Голгофско-Распятскому </w:t>
      </w:r>
      <w:r w:rsidRPr="00763B44">
        <w:rPr>
          <w:rFonts w:ascii="Times New Roman" w:eastAsia="Times New Roman" w:hAnsi="Times New Roman" w:cs="Times New Roman"/>
          <w:sz w:val="24"/>
          <w:szCs w:val="24"/>
          <w:lang w:eastAsia="ru-RU"/>
        </w:rPr>
        <w:t>Анзерскому скиту, подворью</w:t>
      </w:r>
      <w:r>
        <w:rPr>
          <w:rFonts w:ascii="Times New Roman" w:eastAsia="Times New Roman" w:hAnsi="Times New Roman" w:cs="Times New Roman"/>
          <w:sz w:val="24"/>
          <w:szCs w:val="24"/>
          <w:lang w:eastAsia="ru-RU"/>
        </w:rPr>
        <w:t xml:space="preserve"> Спасо-Преображенского </w:t>
      </w:r>
      <w:r w:rsidRPr="00763B44">
        <w:rPr>
          <w:rFonts w:ascii="Times New Roman" w:eastAsia="Times New Roman" w:hAnsi="Times New Roman" w:cs="Times New Roman"/>
          <w:sz w:val="24"/>
          <w:szCs w:val="24"/>
          <w:lang w:eastAsia="ru-RU"/>
        </w:rPr>
        <w:t>Соловецкого  ставропигиального мужского монастыря в кварталах 203-236 для культурно-оздоровительных целей. Основным направлением деятельности здесь признается религиозное. Все другие виды пользова</w:t>
      </w:r>
      <w:r>
        <w:rPr>
          <w:rFonts w:ascii="Times New Roman" w:eastAsia="Times New Roman" w:hAnsi="Times New Roman" w:cs="Times New Roman"/>
          <w:sz w:val="24"/>
          <w:szCs w:val="24"/>
          <w:lang w:eastAsia="ru-RU"/>
        </w:rPr>
        <w:t xml:space="preserve">ния лесными угодьями здесь </w:t>
      </w:r>
      <w:r w:rsidRPr="00763B44">
        <w:rPr>
          <w:rFonts w:ascii="Times New Roman" w:eastAsia="Times New Roman" w:hAnsi="Times New Roman" w:cs="Times New Roman"/>
          <w:sz w:val="24"/>
          <w:szCs w:val="24"/>
          <w:lang w:eastAsia="ru-RU"/>
        </w:rPr>
        <w:t>предельно сокращены.</w:t>
      </w:r>
      <w:r w:rsidRPr="00763B44">
        <w:rPr>
          <w:rFonts w:ascii="Times New Roman" w:eastAsia="Times New Roman" w:hAnsi="Times New Roman" w:cs="Times New Roman"/>
          <w:color w:val="FF0000"/>
          <w:sz w:val="24"/>
          <w:szCs w:val="24"/>
          <w:lang w:eastAsia="ru-RU"/>
        </w:rPr>
        <w:t xml:space="preserve"> </w:t>
      </w:r>
      <w:r w:rsidRPr="00763B44">
        <w:rPr>
          <w:rFonts w:ascii="Times New Roman" w:eastAsia="Times New Roman" w:hAnsi="Times New Roman" w:cs="Times New Roman"/>
          <w:sz w:val="24"/>
          <w:szCs w:val="24"/>
          <w:lang w:eastAsia="ru-RU"/>
        </w:rPr>
        <w:t xml:space="preserve">На основании заявления (прошения) о приведении Договора безвозмездного пользования участком лесного фонда от 14 мая 2002 года б/н (распоряжение администрации Архангельской области от 27 апреля 2002 года № 297р), распоряжения департамента лесного комплекса Архангельской </w:t>
      </w:r>
      <w:r>
        <w:rPr>
          <w:rFonts w:ascii="Times New Roman" w:eastAsia="Times New Roman" w:hAnsi="Times New Roman" w:cs="Times New Roman"/>
          <w:sz w:val="24"/>
          <w:szCs w:val="24"/>
          <w:lang w:eastAsia="ru-RU"/>
        </w:rPr>
        <w:t xml:space="preserve">области от 17.11.2008г. № 526 </w:t>
      </w:r>
      <w:r w:rsidRPr="00763B44">
        <w:rPr>
          <w:rFonts w:ascii="Times New Roman" w:eastAsia="Times New Roman" w:hAnsi="Times New Roman" w:cs="Times New Roman"/>
          <w:sz w:val="24"/>
          <w:szCs w:val="24"/>
          <w:lang w:eastAsia="ru-RU"/>
        </w:rPr>
        <w:t>"Решение о переоформлении договора безвозмездного пользования участком лесного фонда от 14 мая 2002 года б/н Голгофо-Распятским  Анзерским скитом, подворьем Спасо-Преображенского Соловецкого ставропигиального мужского монастыря на договор безвозмездного срочного пользования лесным участком.</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Учитывая наличие на территории лесного фонда интересов разных групп людей и организаций, осуществляющих свою деятельность, неоднозначный баланс этих интересов по отношению к ряду объектов, в данном регламенте проведено зонирование территории по приоритетным видам использования лесов лесничества. Выделены зоны для религиозного использования лесов, для рекреационного использования и зона научно-иссл</w:t>
      </w:r>
      <w:r>
        <w:rPr>
          <w:rFonts w:ascii="Times New Roman" w:eastAsia="Times New Roman" w:hAnsi="Times New Roman" w:cs="Times New Roman"/>
          <w:sz w:val="24"/>
          <w:szCs w:val="24"/>
          <w:lang w:eastAsia="ru-RU"/>
        </w:rPr>
        <w:t>едовательской и образовательной</w:t>
      </w:r>
      <w:r w:rsidRPr="00763B44">
        <w:rPr>
          <w:rFonts w:ascii="Times New Roman" w:eastAsia="Times New Roman" w:hAnsi="Times New Roman" w:cs="Times New Roman"/>
          <w:sz w:val="24"/>
          <w:szCs w:val="24"/>
          <w:lang w:eastAsia="ru-RU"/>
        </w:rPr>
        <w:t xml:space="preserve"> деятельности. Заготовка древесины разрешена на всей территории лесничества по лесоводственным соображениям и в порядке проведения уходов за лесом и предполагается для использования только для местного населения, муниципальных нужд, нужд монастыря. Все другие виды пользования лесов допускаются в той мере, которая не противоречит установкам данного регламента</w:t>
      </w:r>
      <w:r w:rsidRPr="00763B44">
        <w:rPr>
          <w:rFonts w:ascii="Times New Roman" w:eastAsia="Times New Roman" w:hAnsi="Times New Roman" w:cs="Times New Roman"/>
          <w:color w:val="FF0000"/>
          <w:sz w:val="24"/>
          <w:szCs w:val="24"/>
          <w:lang w:eastAsia="ru-RU"/>
        </w:rPr>
        <w:t>.</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Определенное место в </w:t>
      </w:r>
      <w:r w:rsidRPr="00763B44">
        <w:rPr>
          <w:rFonts w:ascii="Times New Roman" w:eastAsia="Times New Roman" w:hAnsi="Times New Roman" w:cs="Times New Roman"/>
          <w:sz w:val="24"/>
          <w:szCs w:val="24"/>
          <w:lang w:eastAsia="ru-RU"/>
        </w:rPr>
        <w:t>социально-эк</w:t>
      </w:r>
      <w:r>
        <w:rPr>
          <w:rFonts w:ascii="Times New Roman" w:eastAsia="Times New Roman" w:hAnsi="Times New Roman" w:cs="Times New Roman"/>
          <w:sz w:val="24"/>
          <w:szCs w:val="24"/>
          <w:lang w:eastAsia="ru-RU"/>
        </w:rPr>
        <w:t xml:space="preserve">ономической структуре Соловков </w:t>
      </w:r>
      <w:r w:rsidRPr="00763B44">
        <w:rPr>
          <w:rFonts w:ascii="Times New Roman" w:eastAsia="Times New Roman" w:hAnsi="Times New Roman" w:cs="Times New Roman"/>
          <w:sz w:val="24"/>
          <w:szCs w:val="24"/>
          <w:lang w:eastAsia="ru-RU"/>
        </w:rPr>
        <w:t>занимает  местное население, размещенное преимущественно в пос. Соловецкий. Организация  дея</w:t>
      </w:r>
      <w:r>
        <w:rPr>
          <w:rFonts w:ascii="Times New Roman" w:eastAsia="Times New Roman" w:hAnsi="Times New Roman" w:cs="Times New Roman"/>
          <w:sz w:val="24"/>
          <w:szCs w:val="24"/>
          <w:lang w:eastAsia="ru-RU"/>
        </w:rPr>
        <w:t>тельности и устройство быта</w:t>
      </w:r>
      <w:r w:rsidRPr="00763B44">
        <w:rPr>
          <w:rFonts w:ascii="Times New Roman" w:eastAsia="Times New Roman" w:hAnsi="Times New Roman" w:cs="Times New Roman"/>
          <w:sz w:val="24"/>
          <w:szCs w:val="24"/>
          <w:lang w:eastAsia="ru-RU"/>
        </w:rPr>
        <w:t xml:space="preserve"> этой части инфраструкту</w:t>
      </w:r>
      <w:r>
        <w:rPr>
          <w:rFonts w:ascii="Times New Roman" w:eastAsia="Times New Roman" w:hAnsi="Times New Roman" w:cs="Times New Roman"/>
          <w:sz w:val="24"/>
          <w:szCs w:val="24"/>
          <w:lang w:eastAsia="ru-RU"/>
        </w:rPr>
        <w:t xml:space="preserve">ры </w:t>
      </w:r>
      <w:r w:rsidRPr="00763B44">
        <w:rPr>
          <w:rFonts w:ascii="Times New Roman" w:eastAsia="Times New Roman" w:hAnsi="Times New Roman" w:cs="Times New Roman"/>
          <w:sz w:val="24"/>
          <w:szCs w:val="24"/>
          <w:lang w:eastAsia="ru-RU"/>
        </w:rPr>
        <w:t>возложе</w:t>
      </w:r>
      <w:r>
        <w:rPr>
          <w:rFonts w:ascii="Times New Roman" w:eastAsia="Times New Roman" w:hAnsi="Times New Roman" w:cs="Times New Roman"/>
          <w:sz w:val="24"/>
          <w:szCs w:val="24"/>
          <w:lang w:eastAsia="ru-RU"/>
        </w:rPr>
        <w:t>на на</w:t>
      </w:r>
      <w:r w:rsidRPr="00763B4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органы местного самоуправления </w:t>
      </w:r>
      <w:r w:rsidRPr="00763B44">
        <w:rPr>
          <w:rFonts w:ascii="Times New Roman" w:eastAsia="Times New Roman" w:hAnsi="Times New Roman" w:cs="Times New Roman"/>
          <w:sz w:val="24"/>
          <w:szCs w:val="24"/>
          <w:lang w:eastAsia="ru-RU"/>
        </w:rPr>
        <w:t>(сельский муниципали</w:t>
      </w:r>
      <w:r>
        <w:rPr>
          <w:rFonts w:ascii="Times New Roman" w:eastAsia="Times New Roman" w:hAnsi="Times New Roman" w:cs="Times New Roman"/>
          <w:sz w:val="24"/>
          <w:szCs w:val="24"/>
          <w:lang w:eastAsia="ru-RU"/>
        </w:rPr>
        <w:t>тет</w:t>
      </w:r>
      <w:r w:rsidRPr="00763B44">
        <w:rPr>
          <w:rFonts w:ascii="Times New Roman" w:eastAsia="Times New Roman" w:hAnsi="Times New Roman" w:cs="Times New Roman"/>
          <w:sz w:val="24"/>
          <w:szCs w:val="24"/>
          <w:lang w:eastAsia="ru-RU"/>
        </w:rPr>
        <w:t xml:space="preserve"> пос. Соловецкий).</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Леса лесничества</w:t>
      </w:r>
      <w:r>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являются низкопродуктивными и не представляют интереса в промышленно - сырьевом отношении. По своей природе -</w:t>
      </w:r>
      <w:r>
        <w:rPr>
          <w:rFonts w:ascii="Times New Roman" w:eastAsia="Times New Roman" w:hAnsi="Times New Roman" w:cs="Times New Roman"/>
          <w:sz w:val="24"/>
          <w:szCs w:val="24"/>
          <w:lang w:eastAsia="ru-RU"/>
        </w:rPr>
        <w:t xml:space="preserve"> это </w:t>
      </w:r>
      <w:r w:rsidRPr="00763B44">
        <w:rPr>
          <w:rFonts w:ascii="Times New Roman" w:eastAsia="Times New Roman" w:hAnsi="Times New Roman" w:cs="Times New Roman"/>
          <w:sz w:val="24"/>
          <w:szCs w:val="24"/>
          <w:lang w:eastAsia="ru-RU"/>
        </w:rPr>
        <w:t>миниатюрная переходная зона, включ</w:t>
      </w:r>
      <w:r>
        <w:rPr>
          <w:rFonts w:ascii="Times New Roman" w:eastAsia="Times New Roman" w:hAnsi="Times New Roman" w:cs="Times New Roman"/>
          <w:sz w:val="24"/>
          <w:szCs w:val="24"/>
          <w:lang w:eastAsia="ru-RU"/>
        </w:rPr>
        <w:t xml:space="preserve">ающая </w:t>
      </w:r>
      <w:r w:rsidRPr="00763B44">
        <w:rPr>
          <w:rFonts w:ascii="Times New Roman" w:eastAsia="Times New Roman" w:hAnsi="Times New Roman" w:cs="Times New Roman"/>
          <w:sz w:val="24"/>
          <w:szCs w:val="24"/>
          <w:lang w:eastAsia="ru-RU"/>
        </w:rPr>
        <w:t>экосистемы таежного, притундрового, островного-мор</w:t>
      </w:r>
      <w:r>
        <w:rPr>
          <w:rFonts w:ascii="Times New Roman" w:eastAsia="Times New Roman" w:hAnsi="Times New Roman" w:cs="Times New Roman"/>
          <w:sz w:val="24"/>
          <w:szCs w:val="24"/>
          <w:lang w:eastAsia="ru-RU"/>
        </w:rPr>
        <w:t>ского типов в разнообразном их</w:t>
      </w:r>
      <w:r w:rsidRPr="00763B44">
        <w:rPr>
          <w:rFonts w:ascii="Times New Roman" w:eastAsia="Times New Roman" w:hAnsi="Times New Roman" w:cs="Times New Roman"/>
          <w:sz w:val="24"/>
          <w:szCs w:val="24"/>
          <w:lang w:eastAsia="ru-RU"/>
        </w:rPr>
        <w:t xml:space="preserve"> сочетании.</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Лесной покров архипелага служит защитой и своеобразным обрамлением многочисленных памятников, выполняет комплекс важных природоохранных функций (климтоза</w:t>
      </w:r>
      <w:r>
        <w:rPr>
          <w:rFonts w:ascii="Times New Roman" w:eastAsia="Times New Roman" w:hAnsi="Times New Roman" w:cs="Times New Roman"/>
          <w:sz w:val="24"/>
          <w:szCs w:val="24"/>
          <w:lang w:eastAsia="ru-RU"/>
        </w:rPr>
        <w:t xml:space="preserve">щитную, ландшафтоформирующую, </w:t>
      </w:r>
      <w:r w:rsidRPr="00763B44">
        <w:rPr>
          <w:rFonts w:ascii="Times New Roman" w:eastAsia="Times New Roman" w:hAnsi="Times New Roman" w:cs="Times New Roman"/>
          <w:sz w:val="24"/>
          <w:szCs w:val="24"/>
          <w:lang w:eastAsia="ru-RU"/>
        </w:rPr>
        <w:t>водоохранную, водорегулирующую,  почвозащитную, санитарно-гигиеническую).</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С</w:t>
      </w:r>
      <w:r>
        <w:rPr>
          <w:rFonts w:ascii="Times New Roman" w:eastAsia="Times New Roman" w:hAnsi="Times New Roman" w:cs="Times New Roman"/>
          <w:sz w:val="24"/>
          <w:szCs w:val="24"/>
          <w:lang w:eastAsia="ru-RU"/>
        </w:rPr>
        <w:t xml:space="preserve">татус лесов Соловков «защитные </w:t>
      </w:r>
      <w:r w:rsidRPr="00763B44">
        <w:rPr>
          <w:rFonts w:ascii="Times New Roman" w:eastAsia="Times New Roman" w:hAnsi="Times New Roman" w:cs="Times New Roman"/>
          <w:sz w:val="24"/>
          <w:szCs w:val="24"/>
          <w:lang w:eastAsia="ru-RU"/>
        </w:rPr>
        <w:t>леса научного или</w:t>
      </w:r>
      <w:r>
        <w:rPr>
          <w:rFonts w:ascii="Times New Roman" w:eastAsia="Times New Roman" w:hAnsi="Times New Roman" w:cs="Times New Roman"/>
          <w:sz w:val="24"/>
          <w:szCs w:val="24"/>
          <w:lang w:eastAsia="ru-RU"/>
        </w:rPr>
        <w:t xml:space="preserve"> исторического </w:t>
      </w:r>
      <w:r w:rsidRPr="00763B44">
        <w:rPr>
          <w:rFonts w:ascii="Times New Roman" w:eastAsia="Times New Roman" w:hAnsi="Times New Roman" w:cs="Times New Roman"/>
          <w:sz w:val="24"/>
          <w:szCs w:val="24"/>
          <w:lang w:eastAsia="ru-RU"/>
        </w:rPr>
        <w:t>значения» резко ограничивает хозяйственную производственную деятельность и потребительское  ис</w:t>
      </w:r>
      <w:r>
        <w:rPr>
          <w:rFonts w:ascii="Times New Roman" w:eastAsia="Times New Roman" w:hAnsi="Times New Roman" w:cs="Times New Roman"/>
          <w:sz w:val="24"/>
          <w:szCs w:val="24"/>
          <w:lang w:eastAsia="ru-RU"/>
        </w:rPr>
        <w:t>пользование</w:t>
      </w:r>
      <w:r w:rsidRPr="00763B44">
        <w:rPr>
          <w:rFonts w:ascii="Times New Roman" w:eastAsia="Times New Roman" w:hAnsi="Times New Roman" w:cs="Times New Roman"/>
          <w:sz w:val="24"/>
          <w:szCs w:val="24"/>
          <w:lang w:eastAsia="ru-RU"/>
        </w:rPr>
        <w:t xml:space="preserve"> сырьевых функций ле</w:t>
      </w:r>
      <w:r>
        <w:rPr>
          <w:rFonts w:ascii="Times New Roman" w:eastAsia="Times New Roman" w:hAnsi="Times New Roman" w:cs="Times New Roman"/>
          <w:sz w:val="24"/>
          <w:szCs w:val="24"/>
          <w:lang w:eastAsia="ru-RU"/>
        </w:rPr>
        <w:t xml:space="preserve">сов. Несомненным преимуществом </w:t>
      </w:r>
      <w:r w:rsidRPr="00763B44">
        <w:rPr>
          <w:rFonts w:ascii="Times New Roman" w:eastAsia="Times New Roman" w:hAnsi="Times New Roman" w:cs="Times New Roman"/>
          <w:sz w:val="24"/>
          <w:szCs w:val="24"/>
          <w:lang w:eastAsia="ru-RU"/>
        </w:rPr>
        <w:t xml:space="preserve">лесного хозяйства является его нацеленность на будущее прогрессирующее развитие. Соловецкое лесничество по природе деятельностью должно выступить в роли консолидирующего начала для действующих на архипелаге хозяйствующих субъектов. </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На архипелаге отсутствуют добротные дороги, на маршрутах отсутствуют туалеты,  не благоустроены поселки. На части маршрутов вследствие превышения нагрузок отмечается дигрессия ландшафта. Численность посещения Соловков  приблизилась к критической. Много беспокойства наносит «дикий туризм». Часть объектов требует резервирования. Требует упорядочения действующие без надлежащего контроля в прибрежных водах района морские промыслы. </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настоящее время </w:t>
      </w:r>
      <w:r w:rsidRPr="00763B44">
        <w:rPr>
          <w:rFonts w:ascii="Times New Roman" w:eastAsia="Times New Roman" w:hAnsi="Times New Roman" w:cs="Times New Roman"/>
          <w:sz w:val="24"/>
          <w:szCs w:val="24"/>
          <w:lang w:eastAsia="ru-RU"/>
        </w:rPr>
        <w:t>рассчитывать на значимое увеличение участия Соловков в эко</w:t>
      </w:r>
      <w:r>
        <w:rPr>
          <w:rFonts w:ascii="Times New Roman" w:eastAsia="Times New Roman" w:hAnsi="Times New Roman" w:cs="Times New Roman"/>
          <w:sz w:val="24"/>
          <w:szCs w:val="24"/>
          <w:lang w:eastAsia="ru-RU"/>
        </w:rPr>
        <w:t>номике области</w:t>
      </w:r>
      <w:r w:rsidRPr="00763B44">
        <w:rPr>
          <w:rFonts w:ascii="Times New Roman" w:eastAsia="Times New Roman" w:hAnsi="Times New Roman" w:cs="Times New Roman"/>
          <w:sz w:val="24"/>
          <w:szCs w:val="24"/>
          <w:lang w:eastAsia="ru-RU"/>
        </w:rPr>
        <w:t xml:space="preserve"> можно только за счет увеличения наплыва туристов. Однако при сего</w:t>
      </w:r>
      <w:r>
        <w:rPr>
          <w:rFonts w:ascii="Times New Roman" w:eastAsia="Times New Roman" w:hAnsi="Times New Roman" w:cs="Times New Roman"/>
          <w:sz w:val="24"/>
          <w:szCs w:val="24"/>
          <w:lang w:eastAsia="ru-RU"/>
        </w:rPr>
        <w:t xml:space="preserve">дняшнем </w:t>
      </w:r>
      <w:r w:rsidRPr="00763B44">
        <w:rPr>
          <w:rFonts w:ascii="Times New Roman" w:eastAsia="Times New Roman" w:hAnsi="Times New Roman" w:cs="Times New Roman"/>
          <w:sz w:val="24"/>
          <w:szCs w:val="24"/>
          <w:lang w:eastAsia="ru-RU"/>
        </w:rPr>
        <w:t>низком уровне орг</w:t>
      </w:r>
      <w:r>
        <w:rPr>
          <w:rFonts w:ascii="Times New Roman" w:eastAsia="Times New Roman" w:hAnsi="Times New Roman" w:cs="Times New Roman"/>
          <w:sz w:val="24"/>
          <w:szCs w:val="24"/>
          <w:lang w:eastAsia="ru-RU"/>
        </w:rPr>
        <w:t xml:space="preserve">анизации туристического отдыха </w:t>
      </w:r>
      <w:r w:rsidRPr="00763B44">
        <w:rPr>
          <w:rFonts w:ascii="Times New Roman" w:eastAsia="Times New Roman" w:hAnsi="Times New Roman" w:cs="Times New Roman"/>
          <w:sz w:val="24"/>
          <w:szCs w:val="24"/>
          <w:lang w:eastAsia="ru-RU"/>
        </w:rPr>
        <w:t>и контроле экологического состояния это обернется риском дестабилизации окружающей среды,  нарушением охранного режима, дискредитацией идей Соловков, как святого места России, как центра духовности и силы человеческого духа.</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 специфических островных условиях мала вероятность </w:t>
      </w:r>
      <w:r>
        <w:rPr>
          <w:rFonts w:ascii="Times New Roman" w:eastAsia="Times New Roman" w:hAnsi="Times New Roman" w:cs="Times New Roman"/>
          <w:sz w:val="24"/>
          <w:szCs w:val="24"/>
          <w:lang w:eastAsia="ru-RU"/>
        </w:rPr>
        <w:t xml:space="preserve">повышения в ближайшее </w:t>
      </w:r>
      <w:r w:rsidRPr="00763B44">
        <w:rPr>
          <w:rFonts w:ascii="Times New Roman" w:eastAsia="Times New Roman" w:hAnsi="Times New Roman" w:cs="Times New Roman"/>
          <w:sz w:val="24"/>
          <w:szCs w:val="24"/>
          <w:lang w:eastAsia="ru-RU"/>
        </w:rPr>
        <w:t xml:space="preserve">время доходности от </w:t>
      </w:r>
      <w:r>
        <w:rPr>
          <w:rFonts w:ascii="Times New Roman" w:eastAsia="Times New Roman" w:hAnsi="Times New Roman" w:cs="Times New Roman"/>
          <w:sz w:val="24"/>
          <w:szCs w:val="24"/>
          <w:lang w:eastAsia="ru-RU"/>
        </w:rPr>
        <w:t xml:space="preserve">лесохозяйственных мероприятий; </w:t>
      </w:r>
      <w:r w:rsidRPr="00763B44">
        <w:rPr>
          <w:rFonts w:ascii="Times New Roman" w:eastAsia="Times New Roman" w:hAnsi="Times New Roman" w:cs="Times New Roman"/>
          <w:sz w:val="24"/>
          <w:szCs w:val="24"/>
          <w:lang w:eastAsia="ru-RU"/>
        </w:rPr>
        <w:t>невозможно сделать рентабельным сельскохозяйственное производство. Требуе</w:t>
      </w:r>
      <w:r>
        <w:rPr>
          <w:rFonts w:ascii="Times New Roman" w:eastAsia="Times New Roman" w:hAnsi="Times New Roman" w:cs="Times New Roman"/>
          <w:sz w:val="24"/>
          <w:szCs w:val="24"/>
          <w:lang w:eastAsia="ru-RU"/>
        </w:rPr>
        <w:t xml:space="preserve">тся своеобразный мораторий на </w:t>
      </w:r>
      <w:r w:rsidRPr="00763B44">
        <w:rPr>
          <w:rFonts w:ascii="Times New Roman" w:eastAsia="Times New Roman" w:hAnsi="Times New Roman" w:cs="Times New Roman"/>
          <w:sz w:val="24"/>
          <w:szCs w:val="24"/>
          <w:lang w:eastAsia="ru-RU"/>
        </w:rPr>
        <w:t>период устране</w:t>
      </w:r>
      <w:r>
        <w:rPr>
          <w:rFonts w:ascii="Times New Roman" w:eastAsia="Times New Roman" w:hAnsi="Times New Roman" w:cs="Times New Roman"/>
          <w:sz w:val="24"/>
          <w:szCs w:val="24"/>
          <w:lang w:eastAsia="ru-RU"/>
        </w:rPr>
        <w:t xml:space="preserve">ния хозяйствующими субъектами </w:t>
      </w:r>
      <w:r w:rsidRPr="00763B44">
        <w:rPr>
          <w:rFonts w:ascii="Times New Roman" w:eastAsia="Times New Roman" w:hAnsi="Times New Roman" w:cs="Times New Roman"/>
          <w:sz w:val="24"/>
          <w:szCs w:val="24"/>
          <w:lang w:eastAsia="ru-RU"/>
        </w:rPr>
        <w:t>состояния запущенности и  неустроенности, на период  упорядочения взаимо</w:t>
      </w:r>
      <w:r>
        <w:rPr>
          <w:rFonts w:ascii="Times New Roman" w:eastAsia="Times New Roman" w:hAnsi="Times New Roman" w:cs="Times New Roman"/>
          <w:sz w:val="24"/>
          <w:szCs w:val="24"/>
          <w:lang w:eastAsia="ru-RU"/>
        </w:rPr>
        <w:t xml:space="preserve">отношений Музея–Заповедника и </w:t>
      </w:r>
      <w:r w:rsidRPr="00763B44">
        <w:rPr>
          <w:rFonts w:ascii="Times New Roman" w:eastAsia="Times New Roman" w:hAnsi="Times New Roman" w:cs="Times New Roman"/>
          <w:sz w:val="24"/>
          <w:szCs w:val="24"/>
          <w:lang w:eastAsia="ru-RU"/>
        </w:rPr>
        <w:t xml:space="preserve">Соловецкого Монастыря. </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Действие настоящего регламент</w:t>
      </w:r>
      <w:r>
        <w:rPr>
          <w:rFonts w:ascii="Times New Roman" w:eastAsia="Times New Roman" w:hAnsi="Times New Roman" w:cs="Times New Roman"/>
          <w:sz w:val="24"/>
          <w:szCs w:val="24"/>
          <w:lang w:eastAsia="ru-RU"/>
        </w:rPr>
        <w:t>а</w:t>
      </w:r>
      <w:r w:rsidRPr="00763B44">
        <w:rPr>
          <w:rFonts w:ascii="Times New Roman" w:eastAsia="Times New Roman" w:hAnsi="Times New Roman" w:cs="Times New Roman"/>
          <w:sz w:val="24"/>
          <w:szCs w:val="24"/>
          <w:lang w:eastAsia="ru-RU"/>
        </w:rPr>
        <w:t xml:space="preserve"> рассчитано на 10 лет, до 2018 года. Регламент должен будет служить документом, определяющим на длительную перспективу за</w:t>
      </w:r>
      <w:r>
        <w:rPr>
          <w:rFonts w:ascii="Times New Roman" w:eastAsia="Times New Roman" w:hAnsi="Times New Roman" w:cs="Times New Roman"/>
          <w:sz w:val="24"/>
          <w:szCs w:val="24"/>
          <w:lang w:eastAsia="ru-RU"/>
        </w:rPr>
        <w:t xml:space="preserve">щитную природоохранную миссию лесов района, </w:t>
      </w:r>
      <w:r w:rsidRPr="00763B44">
        <w:rPr>
          <w:rFonts w:ascii="Times New Roman" w:eastAsia="Times New Roman" w:hAnsi="Times New Roman" w:cs="Times New Roman"/>
          <w:sz w:val="24"/>
          <w:szCs w:val="24"/>
          <w:lang w:eastAsia="ru-RU"/>
        </w:rPr>
        <w:t>допустимые неистощительные направления их рационального использования, опреде</w:t>
      </w:r>
      <w:r>
        <w:rPr>
          <w:rFonts w:ascii="Times New Roman" w:eastAsia="Times New Roman" w:hAnsi="Times New Roman" w:cs="Times New Roman"/>
          <w:sz w:val="24"/>
          <w:szCs w:val="24"/>
          <w:lang w:eastAsia="ru-RU"/>
        </w:rPr>
        <w:t>ляющим пути</w:t>
      </w:r>
      <w:r w:rsidRPr="00763B44">
        <w:rPr>
          <w:rFonts w:ascii="Times New Roman" w:eastAsia="Times New Roman" w:hAnsi="Times New Roman" w:cs="Times New Roman"/>
          <w:sz w:val="24"/>
          <w:szCs w:val="24"/>
          <w:lang w:eastAsia="ru-RU"/>
        </w:rPr>
        <w:t xml:space="preserve"> повышения социально-экономическую вклада  района на областном и федеральном уровнях.</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center"/>
        <w:rPr>
          <w:rFonts w:ascii="Times New Roman" w:eastAsia="Times New Roman" w:hAnsi="Times New Roman" w:cs="Times New Roman"/>
          <w:b/>
          <w:sz w:val="28"/>
          <w:szCs w:val="28"/>
          <w:lang w:eastAsia="ru-RU"/>
        </w:rPr>
      </w:pPr>
      <w:r w:rsidRPr="00763B44">
        <w:rPr>
          <w:rFonts w:ascii="Times New Roman" w:eastAsia="Times New Roman" w:hAnsi="Times New Roman" w:cs="Times New Roman"/>
          <w:sz w:val="28"/>
          <w:szCs w:val="28"/>
          <w:lang w:eastAsia="ru-RU"/>
        </w:rPr>
        <w:lastRenderedPageBreak/>
        <w:t xml:space="preserve">Глава 1. </w:t>
      </w:r>
      <w:r w:rsidRPr="00763B44">
        <w:rPr>
          <w:rFonts w:ascii="Times New Roman" w:eastAsia="Times New Roman" w:hAnsi="Times New Roman" w:cs="Times New Roman"/>
          <w:b/>
          <w:sz w:val="28"/>
          <w:szCs w:val="28"/>
          <w:lang w:eastAsia="ru-RU"/>
        </w:rPr>
        <w:t>ОБЩИЕ СВЕДЕНИЯ О ЛЕСНИЧЕСТВЕ</w:t>
      </w:r>
    </w:p>
    <w:p w:rsidR="00763B44" w:rsidRPr="00763B44" w:rsidRDefault="00763B44" w:rsidP="00763B44">
      <w:pPr>
        <w:spacing w:after="0" w:line="360" w:lineRule="auto"/>
        <w:jc w:val="center"/>
        <w:rPr>
          <w:rFonts w:ascii="Times New Roman" w:eastAsia="Times New Roman" w:hAnsi="Times New Roman" w:cs="Times New Roman"/>
          <w:b/>
          <w:sz w:val="28"/>
          <w:szCs w:val="28"/>
          <w:lang w:eastAsia="ru-RU"/>
        </w:rPr>
      </w:pPr>
      <w:r w:rsidRPr="00763B44">
        <w:rPr>
          <w:rFonts w:ascii="Times New Roman" w:eastAsia="Times New Roman" w:hAnsi="Times New Roman" w:cs="Times New Roman"/>
          <w:b/>
          <w:sz w:val="28"/>
          <w:szCs w:val="28"/>
          <w:lang w:eastAsia="ru-RU"/>
        </w:rPr>
        <w:t>1.1. География, статус и лесные земли лесничества</w:t>
      </w:r>
    </w:p>
    <w:p w:rsidR="00763B44" w:rsidRPr="00763B44" w:rsidRDefault="00763B44" w:rsidP="00763B44">
      <w:pPr>
        <w:spacing w:after="0" w:line="360" w:lineRule="auto"/>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t>1.1.1. Местоположение   лесничества</w:t>
      </w:r>
    </w:p>
    <w:p w:rsidR="00763B44" w:rsidRPr="00763B44" w:rsidRDefault="00763B44" w:rsidP="00763B44">
      <w:pPr>
        <w:spacing w:after="120" w:line="360" w:lineRule="auto"/>
        <w:ind w:left="284"/>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Соловецкое лесничество расположено на архипелаге «Соловецкие острова», находящемся  на выходе из   Онежского  залива Белого моря. Географические координаты архипелага 64 ° 57 ' и 65 ° 12 '    северной широты и 35 ° 30 ' и   36 °17 ' восточной долготы (рис 1.1.1.1). Архипелаг состоит из шести сравнительно  крупных  островов и нескольких десятков мелких и очень мелких, сосредоточенных главным образом в губах Сосновой  и Глубокой  (Долгой) и по периметру архипелага (таблица 1.1.1.1) . </w:t>
      </w:r>
    </w:p>
    <w:p w:rsidR="00763B44" w:rsidRPr="00763B44" w:rsidRDefault="00763B44" w:rsidP="00763B44">
      <w:pPr>
        <w:spacing w:after="120" w:line="360" w:lineRule="auto"/>
        <w:ind w:left="284"/>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Расстояние от Полярного круга –165 км. Ближний берег материка   от острова Малая Муксалма до мыса Летний Орлов на Онежском полуострове </w:t>
      </w:r>
      <w:smartTag w:uri="urn:schemas-microsoft-com:office:smarttags" w:element="metricconverter">
        <w:smartTagPr>
          <w:attr w:name="ProductID" w:val="22 км"/>
        </w:smartTagPr>
        <w:r w:rsidRPr="00763B44">
          <w:rPr>
            <w:rFonts w:ascii="Times New Roman" w:eastAsia="Times New Roman" w:hAnsi="Times New Roman" w:cs="Times New Roman"/>
            <w:sz w:val="24"/>
            <w:szCs w:val="24"/>
            <w:lang w:eastAsia="ru-RU"/>
          </w:rPr>
          <w:t>22 км</w:t>
        </w:r>
      </w:smartTag>
      <w:r w:rsidRPr="00763B44">
        <w:rPr>
          <w:rFonts w:ascii="Times New Roman" w:eastAsia="Times New Roman" w:hAnsi="Times New Roman" w:cs="Times New Roman"/>
          <w:sz w:val="24"/>
          <w:szCs w:val="24"/>
          <w:lang w:eastAsia="ru-RU"/>
        </w:rPr>
        <w:t xml:space="preserve">, до Карельского берега </w:t>
      </w:r>
      <w:smartTag w:uri="urn:schemas-microsoft-com:office:smarttags" w:element="metricconverter">
        <w:smartTagPr>
          <w:attr w:name="ProductID" w:val="55 км"/>
        </w:smartTagPr>
        <w:r w:rsidRPr="00763B44">
          <w:rPr>
            <w:rFonts w:ascii="Times New Roman" w:eastAsia="Times New Roman" w:hAnsi="Times New Roman" w:cs="Times New Roman"/>
            <w:sz w:val="24"/>
            <w:szCs w:val="24"/>
            <w:lang w:eastAsia="ru-RU"/>
          </w:rPr>
          <w:t>55 км</w:t>
        </w:r>
      </w:smartTag>
      <w:r w:rsidRPr="00763B44">
        <w:rPr>
          <w:rFonts w:ascii="Times New Roman" w:eastAsia="Times New Roman" w:hAnsi="Times New Roman" w:cs="Times New Roman"/>
          <w:sz w:val="24"/>
          <w:szCs w:val="24"/>
          <w:lang w:eastAsia="ru-RU"/>
        </w:rPr>
        <w:t xml:space="preserve">. От гавани в пос. Соловецкий до ближайшего морского порта Кемь республики Карелия </w:t>
      </w:r>
      <w:smartTag w:uri="urn:schemas-microsoft-com:office:smarttags" w:element="metricconverter">
        <w:smartTagPr>
          <w:attr w:name="ProductID" w:val="65 км"/>
        </w:smartTagPr>
        <w:r w:rsidRPr="00763B44">
          <w:rPr>
            <w:rFonts w:ascii="Times New Roman" w:eastAsia="Times New Roman" w:hAnsi="Times New Roman" w:cs="Times New Roman"/>
            <w:sz w:val="24"/>
            <w:szCs w:val="24"/>
            <w:lang w:eastAsia="ru-RU"/>
          </w:rPr>
          <w:t>65 км</w:t>
        </w:r>
      </w:smartTag>
      <w:r w:rsidRPr="00763B44">
        <w:rPr>
          <w:rFonts w:ascii="Times New Roman" w:eastAsia="Times New Roman" w:hAnsi="Times New Roman" w:cs="Times New Roman"/>
          <w:sz w:val="24"/>
          <w:szCs w:val="24"/>
          <w:lang w:eastAsia="ru-RU"/>
        </w:rPr>
        <w:t xml:space="preserve">, до города Архангельска - административного центра Архангельской области  </w:t>
      </w:r>
      <w:smartTag w:uri="urn:schemas-microsoft-com:office:smarttags" w:element="metricconverter">
        <w:smartTagPr>
          <w:attr w:name="ProductID" w:val="280 км"/>
        </w:smartTagPr>
        <w:r w:rsidRPr="00763B44">
          <w:rPr>
            <w:rFonts w:ascii="Times New Roman" w:eastAsia="Times New Roman" w:hAnsi="Times New Roman" w:cs="Times New Roman"/>
            <w:sz w:val="24"/>
            <w:szCs w:val="24"/>
            <w:lang w:eastAsia="ru-RU"/>
          </w:rPr>
          <w:t>280 км</w:t>
        </w:r>
      </w:smartTag>
      <w:r w:rsidRPr="00763B44">
        <w:rPr>
          <w:rFonts w:ascii="Times New Roman" w:eastAsia="Times New Roman" w:hAnsi="Times New Roman" w:cs="Times New Roman"/>
          <w:sz w:val="24"/>
          <w:szCs w:val="24"/>
          <w:lang w:eastAsia="ru-RU"/>
        </w:rPr>
        <w:t xml:space="preserve">.        </w:t>
      </w:r>
    </w:p>
    <w:p w:rsidR="00763B44" w:rsidRPr="00763B44" w:rsidRDefault="00763B44" w:rsidP="00763B44">
      <w:pPr>
        <w:spacing w:after="120" w:line="360" w:lineRule="auto"/>
        <w:ind w:left="284"/>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t xml:space="preserve">Таблица 1.1.1.1 </w:t>
      </w:r>
    </w:p>
    <w:p w:rsidR="00763B44" w:rsidRPr="00763B44" w:rsidRDefault="00763B44" w:rsidP="00763B44">
      <w:pPr>
        <w:spacing w:after="120" w:line="360" w:lineRule="auto"/>
        <w:ind w:left="284"/>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Острова в пределах   Соловецкого лесничества</w:t>
      </w:r>
    </w:p>
    <w:tbl>
      <w:tblPr>
        <w:tblW w:w="0" w:type="auto"/>
        <w:tblInd w:w="648" w:type="dxa"/>
        <w:tblLook w:val="01E0" w:firstRow="1" w:lastRow="1" w:firstColumn="1" w:lastColumn="1" w:noHBand="0" w:noVBand="0"/>
      </w:tblPr>
      <w:tblGrid>
        <w:gridCol w:w="5040"/>
        <w:gridCol w:w="1620"/>
        <w:gridCol w:w="1980"/>
      </w:tblGrid>
      <w:tr w:rsidR="00763B44" w:rsidRPr="00763B44" w:rsidTr="00763B44">
        <w:trPr>
          <w:tblHeader/>
        </w:trPr>
        <w:tc>
          <w:tcPr>
            <w:tcW w:w="5040"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Название островов</w:t>
            </w:r>
          </w:p>
        </w:tc>
        <w:tc>
          <w:tcPr>
            <w:tcW w:w="3600" w:type="dxa"/>
            <w:gridSpan w:val="2"/>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Площадь</w:t>
            </w:r>
          </w:p>
        </w:tc>
      </w:tr>
      <w:tr w:rsidR="00763B44" w:rsidRPr="00763B44" w:rsidTr="00763B44">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763B44">
            <w:pPr>
              <w:spacing w:after="0" w:line="360" w:lineRule="auto"/>
              <w:rPr>
                <w:rFonts w:ascii="Times New Roman" w:eastAsia="Times New Roman" w:hAnsi="Times New Roman" w:cs="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га</w:t>
            </w:r>
          </w:p>
        </w:tc>
        <w:tc>
          <w:tcPr>
            <w:tcW w:w="1980"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w:t>
            </w:r>
          </w:p>
        </w:tc>
      </w:tr>
      <w:tr w:rsidR="00763B44" w:rsidRPr="00763B44" w:rsidTr="00763B44">
        <w:tc>
          <w:tcPr>
            <w:tcW w:w="50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Большой Соловецкий с группой мелких островов</w:t>
            </w:r>
          </w:p>
        </w:tc>
        <w:tc>
          <w:tcPr>
            <w:tcW w:w="16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21980,4</w:t>
            </w:r>
          </w:p>
        </w:tc>
        <w:tc>
          <w:tcPr>
            <w:tcW w:w="19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77,6</w:t>
            </w:r>
          </w:p>
        </w:tc>
      </w:tr>
      <w:tr w:rsidR="00763B44" w:rsidRPr="00763B44" w:rsidTr="00763B44">
        <w:tc>
          <w:tcPr>
            <w:tcW w:w="50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Анзер с мелкими островами</w:t>
            </w:r>
          </w:p>
        </w:tc>
        <w:tc>
          <w:tcPr>
            <w:tcW w:w="16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val="en-US" w:eastAsia="ru-RU"/>
              </w:rPr>
            </w:pPr>
            <w:r w:rsidRPr="00763B44">
              <w:rPr>
                <w:rFonts w:ascii="Times New Roman" w:eastAsia="Times New Roman" w:hAnsi="Times New Roman" w:cs="Times New Roman"/>
                <w:sz w:val="20"/>
                <w:szCs w:val="20"/>
                <w:lang w:eastAsia="ru-RU"/>
              </w:rPr>
              <w:t>4754,</w:t>
            </w:r>
            <w:r w:rsidRPr="00763B44">
              <w:rPr>
                <w:rFonts w:ascii="Times New Roman" w:eastAsia="Times New Roman" w:hAnsi="Times New Roman" w:cs="Times New Roman"/>
                <w:sz w:val="20"/>
                <w:szCs w:val="20"/>
                <w:lang w:val="en-US" w:eastAsia="ru-RU"/>
              </w:rPr>
              <w:t>54</w:t>
            </w:r>
          </w:p>
        </w:tc>
        <w:tc>
          <w:tcPr>
            <w:tcW w:w="19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16,8</w:t>
            </w:r>
          </w:p>
        </w:tc>
      </w:tr>
      <w:tr w:rsidR="00763B44" w:rsidRPr="00763B44" w:rsidTr="00763B44">
        <w:tc>
          <w:tcPr>
            <w:tcW w:w="50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Большая Муксалма с мелкими островками</w:t>
            </w:r>
          </w:p>
        </w:tc>
        <w:tc>
          <w:tcPr>
            <w:tcW w:w="16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984,0</w:t>
            </w:r>
          </w:p>
        </w:tc>
        <w:tc>
          <w:tcPr>
            <w:tcW w:w="19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3,5</w:t>
            </w:r>
          </w:p>
        </w:tc>
      </w:tr>
      <w:tr w:rsidR="00763B44" w:rsidRPr="00763B44" w:rsidTr="00763B44">
        <w:tc>
          <w:tcPr>
            <w:tcW w:w="50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Большой Заяцкий с мелкими островками</w:t>
            </w:r>
          </w:p>
        </w:tc>
        <w:tc>
          <w:tcPr>
            <w:tcW w:w="16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139,,7</w:t>
            </w:r>
          </w:p>
        </w:tc>
        <w:tc>
          <w:tcPr>
            <w:tcW w:w="19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0,5</w:t>
            </w:r>
          </w:p>
        </w:tc>
      </w:tr>
      <w:tr w:rsidR="00763B44" w:rsidRPr="00763B44" w:rsidTr="00763B44">
        <w:tc>
          <w:tcPr>
            <w:tcW w:w="50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Малая Муксалма с мелкими островками</w:t>
            </w:r>
          </w:p>
        </w:tc>
        <w:tc>
          <w:tcPr>
            <w:tcW w:w="16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122,0</w:t>
            </w:r>
          </w:p>
        </w:tc>
        <w:tc>
          <w:tcPr>
            <w:tcW w:w="19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0,4</w:t>
            </w:r>
          </w:p>
        </w:tc>
      </w:tr>
      <w:tr w:rsidR="00763B44" w:rsidRPr="00763B44" w:rsidTr="00763B44">
        <w:tc>
          <w:tcPr>
            <w:tcW w:w="50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  Малый Заяцкий</w:t>
            </w:r>
          </w:p>
        </w:tc>
        <w:tc>
          <w:tcPr>
            <w:tcW w:w="16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113,0</w:t>
            </w:r>
          </w:p>
        </w:tc>
        <w:tc>
          <w:tcPr>
            <w:tcW w:w="19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0,4</w:t>
            </w:r>
          </w:p>
        </w:tc>
      </w:tr>
      <w:tr w:rsidR="00763B44" w:rsidRPr="00763B44" w:rsidTr="00763B44">
        <w:tc>
          <w:tcPr>
            <w:tcW w:w="50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  Парусный </w:t>
            </w:r>
          </w:p>
        </w:tc>
        <w:tc>
          <w:tcPr>
            <w:tcW w:w="16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20,9</w:t>
            </w:r>
          </w:p>
        </w:tc>
        <w:tc>
          <w:tcPr>
            <w:tcW w:w="19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0,1</w:t>
            </w:r>
          </w:p>
        </w:tc>
      </w:tr>
      <w:tr w:rsidR="00763B44" w:rsidRPr="00763B44" w:rsidTr="00763B44">
        <w:tc>
          <w:tcPr>
            <w:tcW w:w="50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Группа островов губы Сосновой </w:t>
            </w:r>
          </w:p>
        </w:tc>
        <w:tc>
          <w:tcPr>
            <w:tcW w:w="16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125</w:t>
            </w:r>
          </w:p>
        </w:tc>
        <w:tc>
          <w:tcPr>
            <w:tcW w:w="19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0,4</w:t>
            </w:r>
          </w:p>
        </w:tc>
      </w:tr>
      <w:tr w:rsidR="00763B44" w:rsidRPr="00763B44" w:rsidTr="00763B44">
        <w:tc>
          <w:tcPr>
            <w:tcW w:w="50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Группа островов губы Глубокой </w:t>
            </w:r>
          </w:p>
        </w:tc>
        <w:tc>
          <w:tcPr>
            <w:tcW w:w="16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59,06</w:t>
            </w:r>
          </w:p>
        </w:tc>
        <w:tc>
          <w:tcPr>
            <w:tcW w:w="19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0,2</w:t>
            </w:r>
          </w:p>
        </w:tc>
      </w:tr>
      <w:tr w:rsidR="00763B44" w:rsidRPr="00763B44" w:rsidTr="00763B44">
        <w:tc>
          <w:tcPr>
            <w:tcW w:w="50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Группа Сенных островков</w:t>
            </w:r>
          </w:p>
        </w:tc>
        <w:tc>
          <w:tcPr>
            <w:tcW w:w="16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14,4</w:t>
            </w:r>
          </w:p>
        </w:tc>
        <w:tc>
          <w:tcPr>
            <w:tcW w:w="19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0,1</w:t>
            </w:r>
          </w:p>
        </w:tc>
      </w:tr>
      <w:tr w:rsidR="00763B44" w:rsidRPr="00763B44" w:rsidTr="00763B44">
        <w:tc>
          <w:tcPr>
            <w:tcW w:w="50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                         Итого </w:t>
            </w:r>
          </w:p>
        </w:tc>
        <w:tc>
          <w:tcPr>
            <w:tcW w:w="16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28313,0</w:t>
            </w:r>
          </w:p>
        </w:tc>
        <w:tc>
          <w:tcPr>
            <w:tcW w:w="19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100</w:t>
            </w:r>
          </w:p>
        </w:tc>
      </w:tr>
    </w:tbl>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w:t>
      </w:r>
    </w:p>
    <w:p w:rsidR="00763B44" w:rsidRPr="00763B44" w:rsidRDefault="00763B44" w:rsidP="00763B44">
      <w:pPr>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 сложившейся  правовой и социально-экономической обстановке   Государственное учреждение «Соловецкое лесничество»  является природоохранным, научно-эколого-историко-просветительским и  научно-исследовательским  учреждением. Особое предназначение  лесничества - обеспечивать рациональное использование лесных земель архипелага в условиях увеличивающихся  нагрузок  рекреации, растущей  посещаемости Соловков отдыхающими, туристами и паломниками.</w:t>
      </w:r>
    </w:p>
    <w:p w:rsidR="00763B44" w:rsidRDefault="00763B44" w:rsidP="00763B44">
      <w:pPr>
        <w:spacing w:after="120" w:line="360" w:lineRule="auto"/>
        <w:ind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По административно-территориальному устройству Архангельской области Соловки  включены в территорию Соловецкого района; по территориально-муниципальному признаку входят в состав муниципального образования «Приморский муниципальный район» (таблица 1</w:t>
      </w:r>
      <w:r>
        <w:rPr>
          <w:rFonts w:ascii="Times New Roman" w:eastAsia="Times New Roman" w:hAnsi="Times New Roman" w:cs="Times New Roman"/>
          <w:sz w:val="24"/>
          <w:szCs w:val="24"/>
          <w:lang w:eastAsia="ru-RU"/>
        </w:rPr>
        <w:t>.1.1.2).</w:t>
      </w:r>
    </w:p>
    <w:p w:rsidR="00763B44" w:rsidRPr="00763B44" w:rsidRDefault="00763B44" w:rsidP="00763B44">
      <w:pPr>
        <w:spacing w:after="120" w:line="360" w:lineRule="auto"/>
        <w:ind w:firstLine="567"/>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Таблица 1.1.1.2      </w:t>
      </w:r>
    </w:p>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Правовое положение и структура лесничества</w:t>
      </w:r>
    </w:p>
    <w:tbl>
      <w:tblPr>
        <w:tblW w:w="9316" w:type="dxa"/>
        <w:tblInd w:w="108" w:type="dxa"/>
        <w:tblLook w:val="01E0" w:firstRow="1" w:lastRow="1" w:firstColumn="1" w:lastColumn="1" w:noHBand="0" w:noVBand="0"/>
      </w:tblPr>
      <w:tblGrid>
        <w:gridCol w:w="1040"/>
        <w:gridCol w:w="2678"/>
        <w:gridCol w:w="4033"/>
        <w:gridCol w:w="1565"/>
      </w:tblGrid>
      <w:tr w:rsidR="00763B44" w:rsidRPr="00763B44" w:rsidTr="00763B44">
        <w:trPr>
          <w:tblHeader/>
        </w:trPr>
        <w:tc>
          <w:tcPr>
            <w:tcW w:w="1040"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w:t>
            </w:r>
          </w:p>
        </w:tc>
        <w:tc>
          <w:tcPr>
            <w:tcW w:w="2678"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Наименование</w:t>
            </w:r>
          </w:p>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участковых лесничеств</w:t>
            </w:r>
          </w:p>
        </w:tc>
        <w:tc>
          <w:tcPr>
            <w:tcW w:w="4033"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Административный район</w:t>
            </w:r>
          </w:p>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(муниципальное образование)</w:t>
            </w:r>
          </w:p>
        </w:tc>
        <w:tc>
          <w:tcPr>
            <w:tcW w:w="1565"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Общая площадь, га</w:t>
            </w:r>
          </w:p>
        </w:tc>
      </w:tr>
      <w:tr w:rsidR="00763B44" w:rsidRPr="00763B44" w:rsidTr="00763B44">
        <w:tc>
          <w:tcPr>
            <w:tcW w:w="10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w:t>
            </w:r>
          </w:p>
        </w:tc>
        <w:tc>
          <w:tcPr>
            <w:tcW w:w="267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Соловецкое</w:t>
            </w:r>
          </w:p>
        </w:tc>
        <w:tc>
          <w:tcPr>
            <w:tcW w:w="403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Соловецкий администра</w:t>
            </w:r>
            <w:r>
              <w:rPr>
                <w:rFonts w:ascii="Times New Roman" w:eastAsia="Times New Roman" w:hAnsi="Times New Roman" w:cs="Times New Roman"/>
                <w:sz w:val="20"/>
                <w:szCs w:val="20"/>
                <w:lang w:eastAsia="ru-RU"/>
              </w:rPr>
              <w:t>тивный район</w:t>
            </w:r>
            <w:r w:rsidRPr="00763B44">
              <w:rPr>
                <w:rFonts w:ascii="Times New Roman" w:eastAsia="Times New Roman" w:hAnsi="Times New Roman" w:cs="Times New Roman"/>
                <w:sz w:val="20"/>
                <w:szCs w:val="20"/>
                <w:lang w:eastAsia="ru-RU"/>
              </w:rPr>
              <w:t xml:space="preserve"> в составе Приморского административного муниципального района</w:t>
            </w:r>
          </w:p>
        </w:tc>
        <w:tc>
          <w:tcPr>
            <w:tcW w:w="15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28313</w:t>
            </w:r>
          </w:p>
        </w:tc>
      </w:tr>
    </w:tbl>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tabs>
          <w:tab w:val="left" w:pos="6840"/>
        </w:tabs>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Пре</w:t>
      </w:r>
      <w:r>
        <w:rPr>
          <w:rFonts w:ascii="Times New Roman" w:eastAsia="Times New Roman" w:hAnsi="Times New Roman" w:cs="Times New Roman"/>
          <w:sz w:val="24"/>
          <w:szCs w:val="24"/>
          <w:lang w:eastAsia="ru-RU"/>
        </w:rPr>
        <w:t xml:space="preserve">жде всего, ландшафты Соловков исключительны в природно-географическом </w:t>
      </w:r>
      <w:r w:rsidRPr="00763B44">
        <w:rPr>
          <w:rFonts w:ascii="Times New Roman" w:eastAsia="Times New Roman" w:hAnsi="Times New Roman" w:cs="Times New Roman"/>
          <w:sz w:val="24"/>
          <w:szCs w:val="24"/>
          <w:lang w:eastAsia="ru-RU"/>
        </w:rPr>
        <w:t>отношении. Это достаточно компактный архипелаг из почти 30  островов, разных разме</w:t>
      </w:r>
      <w:r>
        <w:rPr>
          <w:rFonts w:ascii="Times New Roman" w:eastAsia="Times New Roman" w:hAnsi="Times New Roman" w:cs="Times New Roman"/>
          <w:sz w:val="24"/>
          <w:szCs w:val="24"/>
          <w:lang w:eastAsia="ru-RU"/>
        </w:rPr>
        <w:t xml:space="preserve">ров и представляющих несколько </w:t>
      </w:r>
      <w:r w:rsidRPr="00763B44">
        <w:rPr>
          <w:rFonts w:ascii="Times New Roman" w:eastAsia="Times New Roman" w:hAnsi="Times New Roman" w:cs="Times New Roman"/>
          <w:sz w:val="24"/>
          <w:szCs w:val="24"/>
          <w:lang w:eastAsia="ru-RU"/>
        </w:rPr>
        <w:t>природно-территориальных комплексов таежного, при</w:t>
      </w:r>
      <w:r>
        <w:rPr>
          <w:rFonts w:ascii="Times New Roman" w:eastAsia="Times New Roman" w:hAnsi="Times New Roman" w:cs="Times New Roman"/>
          <w:sz w:val="24"/>
          <w:szCs w:val="24"/>
          <w:lang w:eastAsia="ru-RU"/>
        </w:rPr>
        <w:t xml:space="preserve">тундрового, </w:t>
      </w:r>
      <w:r w:rsidRPr="00763B44">
        <w:rPr>
          <w:rFonts w:ascii="Times New Roman" w:eastAsia="Times New Roman" w:hAnsi="Times New Roman" w:cs="Times New Roman"/>
          <w:sz w:val="24"/>
          <w:szCs w:val="24"/>
          <w:lang w:eastAsia="ru-RU"/>
        </w:rPr>
        <w:t>островного-морского типов в разнообразном их сочетании. В лесо-географическом отношении лесничество входит в Онежско-Архангельскую  северотаеж</w:t>
      </w:r>
      <w:r>
        <w:rPr>
          <w:rFonts w:ascii="Times New Roman" w:eastAsia="Times New Roman" w:hAnsi="Times New Roman" w:cs="Times New Roman"/>
          <w:sz w:val="24"/>
          <w:szCs w:val="24"/>
          <w:lang w:eastAsia="ru-RU"/>
        </w:rPr>
        <w:t>ную</w:t>
      </w:r>
      <w:r w:rsidRPr="00763B44">
        <w:rPr>
          <w:rFonts w:ascii="Times New Roman" w:eastAsia="Times New Roman" w:hAnsi="Times New Roman" w:cs="Times New Roman"/>
          <w:sz w:val="24"/>
          <w:szCs w:val="24"/>
          <w:lang w:eastAsia="ru-RU"/>
        </w:rPr>
        <w:t xml:space="preserve"> лесор</w:t>
      </w:r>
      <w:r>
        <w:rPr>
          <w:rFonts w:ascii="Times New Roman" w:eastAsia="Times New Roman" w:hAnsi="Times New Roman" w:cs="Times New Roman"/>
          <w:sz w:val="24"/>
          <w:szCs w:val="24"/>
          <w:lang w:eastAsia="ru-RU"/>
        </w:rPr>
        <w:t>астительную провинцию</w:t>
      </w:r>
      <w:r w:rsidRPr="00763B44">
        <w:rPr>
          <w:rFonts w:ascii="Times New Roman" w:eastAsia="Times New Roman" w:hAnsi="Times New Roman" w:cs="Times New Roman"/>
          <w:sz w:val="24"/>
          <w:szCs w:val="24"/>
          <w:lang w:eastAsia="ru-RU"/>
        </w:rPr>
        <w:t xml:space="preserve"> северотаежной подзоны в пределах Европейского Се</w:t>
      </w:r>
      <w:r>
        <w:rPr>
          <w:rFonts w:ascii="Times New Roman" w:eastAsia="Times New Roman" w:hAnsi="Times New Roman" w:cs="Times New Roman"/>
          <w:sz w:val="24"/>
          <w:szCs w:val="24"/>
          <w:lang w:eastAsia="ru-RU"/>
        </w:rPr>
        <w:t>вера России.</w:t>
      </w:r>
    </w:p>
    <w:p w:rsidR="00763B44" w:rsidRPr="00763B44" w:rsidRDefault="00763B44" w:rsidP="00763B44">
      <w:pPr>
        <w:tabs>
          <w:tab w:val="left" w:pos="6840"/>
        </w:tabs>
        <w:spacing w:after="0" w:line="360" w:lineRule="auto"/>
        <w:ind w:firstLine="708"/>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В</w:t>
      </w:r>
      <w:r w:rsidRPr="00763B44">
        <w:rPr>
          <w:rFonts w:ascii="Times New Roman" w:eastAsia="Times New Roman" w:hAnsi="Times New Roman" w:cs="Times New Roman"/>
          <w:sz w:val="24"/>
          <w:szCs w:val="24"/>
          <w:lang w:eastAsia="ru-RU"/>
        </w:rPr>
        <w:t xml:space="preserve"> связи с ограниченно</w:t>
      </w:r>
      <w:r>
        <w:rPr>
          <w:rFonts w:ascii="Times New Roman" w:eastAsia="Times New Roman" w:hAnsi="Times New Roman" w:cs="Times New Roman"/>
          <w:sz w:val="24"/>
          <w:szCs w:val="24"/>
          <w:lang w:eastAsia="ru-RU"/>
        </w:rPr>
        <w:t>стью территории, специфичностью</w:t>
      </w:r>
      <w:r w:rsidRPr="00763B44">
        <w:rPr>
          <w:rFonts w:ascii="Times New Roman" w:eastAsia="Times New Roman" w:hAnsi="Times New Roman" w:cs="Times New Roman"/>
          <w:sz w:val="24"/>
          <w:szCs w:val="24"/>
          <w:lang w:eastAsia="ru-RU"/>
        </w:rPr>
        <w:t xml:space="preserve"> местоположения и историко-культурной значимостью, выделение участковых лесничеств при современном уровне организац</w:t>
      </w:r>
      <w:r>
        <w:rPr>
          <w:rFonts w:ascii="Times New Roman" w:eastAsia="Times New Roman" w:hAnsi="Times New Roman" w:cs="Times New Roman"/>
          <w:sz w:val="24"/>
          <w:szCs w:val="24"/>
          <w:lang w:eastAsia="ru-RU"/>
        </w:rPr>
        <w:t xml:space="preserve">ии использования лесов </w:t>
      </w:r>
      <w:r w:rsidRPr="00763B44">
        <w:rPr>
          <w:rFonts w:ascii="Times New Roman" w:eastAsia="Times New Roman" w:hAnsi="Times New Roman" w:cs="Times New Roman"/>
          <w:sz w:val="24"/>
          <w:szCs w:val="24"/>
          <w:lang w:eastAsia="ru-RU"/>
        </w:rPr>
        <w:t>признано нецелесообразным.</w:t>
      </w:r>
      <w:r w:rsidRPr="00763B44">
        <w:rPr>
          <w:rFonts w:ascii="Times New Roman" w:eastAsia="Times New Roman" w:hAnsi="Times New Roman" w:cs="Times New Roman"/>
          <w:sz w:val="24"/>
          <w:szCs w:val="24"/>
          <w:u w:val="single"/>
          <w:lang w:eastAsia="ru-RU"/>
        </w:rPr>
        <w:t xml:space="preserve"> </w:t>
      </w:r>
    </w:p>
    <w:p w:rsidR="00763B44" w:rsidRPr="00763B44" w:rsidRDefault="00763B44" w:rsidP="00763B44">
      <w:pPr>
        <w:tabs>
          <w:tab w:val="left" w:pos="6840"/>
        </w:tabs>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Почтовый адрес лесничества: 164070 Архангель</w:t>
      </w:r>
      <w:r>
        <w:rPr>
          <w:rFonts w:ascii="Times New Roman" w:eastAsia="Times New Roman" w:hAnsi="Times New Roman" w:cs="Times New Roman"/>
          <w:sz w:val="24"/>
          <w:szCs w:val="24"/>
          <w:lang w:eastAsia="ru-RU"/>
        </w:rPr>
        <w:t xml:space="preserve">ская область, пос. Соловецкий, </w:t>
      </w:r>
      <w:r>
        <w:rPr>
          <w:rFonts w:ascii="Times New Roman" w:eastAsia="Times New Roman" w:hAnsi="Times New Roman" w:cs="Times New Roman"/>
          <w:sz w:val="24"/>
          <w:szCs w:val="24"/>
          <w:lang w:eastAsia="ru-RU"/>
        </w:rPr>
        <w:br/>
      </w:r>
      <w:r w:rsidRPr="00763B44">
        <w:rPr>
          <w:rFonts w:ascii="Times New Roman" w:eastAsia="Times New Roman" w:hAnsi="Times New Roman" w:cs="Times New Roman"/>
          <w:sz w:val="24"/>
          <w:szCs w:val="24"/>
          <w:lang w:eastAsia="ru-RU"/>
        </w:rPr>
        <w:t>ул. Северная. 14./1. Телефоны</w:t>
      </w:r>
      <w:r>
        <w:rPr>
          <w:rFonts w:ascii="Times New Roman" w:eastAsia="Times New Roman" w:hAnsi="Times New Roman" w:cs="Times New Roman"/>
          <w:sz w:val="24"/>
          <w:szCs w:val="24"/>
          <w:lang w:eastAsia="ru-RU"/>
        </w:rPr>
        <w:t>: директор лесхоза 3-56,</w:t>
      </w:r>
      <w:r w:rsidRPr="00763B44">
        <w:rPr>
          <w:rFonts w:ascii="Times New Roman" w:eastAsia="Times New Roman" w:hAnsi="Times New Roman" w:cs="Times New Roman"/>
          <w:sz w:val="24"/>
          <w:szCs w:val="24"/>
          <w:lang w:eastAsia="ru-RU"/>
        </w:rPr>
        <w:t xml:space="preserve"> факс </w:t>
      </w:r>
      <w:r>
        <w:rPr>
          <w:rFonts w:ascii="Times New Roman" w:eastAsia="Times New Roman" w:hAnsi="Times New Roman" w:cs="Times New Roman"/>
          <w:sz w:val="24"/>
          <w:szCs w:val="24"/>
          <w:lang w:eastAsia="ru-RU"/>
        </w:rPr>
        <w:t xml:space="preserve">3-12, главный бухгалтер - </w:t>
      </w:r>
      <w:r w:rsidRPr="00763B44">
        <w:rPr>
          <w:rFonts w:ascii="Times New Roman" w:eastAsia="Times New Roman" w:hAnsi="Times New Roman" w:cs="Times New Roman"/>
          <w:sz w:val="24"/>
          <w:szCs w:val="24"/>
          <w:lang w:eastAsia="ru-RU"/>
        </w:rPr>
        <w:t>3-26.</w:t>
      </w:r>
    </w:p>
    <w:p w:rsidR="00763B44" w:rsidRPr="00763B44" w:rsidRDefault="00763B44" w:rsidP="00763B44">
      <w:pPr>
        <w:spacing w:after="0" w:line="360" w:lineRule="auto"/>
        <w:jc w:val="center"/>
        <w:rPr>
          <w:rFonts w:ascii="Times New Roman" w:eastAsia="Times New Roman" w:hAnsi="Times New Roman" w:cs="Times New Roman"/>
          <w:b/>
          <w:sz w:val="24"/>
          <w:szCs w:val="24"/>
          <w:lang w:eastAsia="ru-RU"/>
        </w:rPr>
      </w:pPr>
    </w:p>
    <w:p w:rsidR="00763B44" w:rsidRPr="00763B44" w:rsidRDefault="00763B44" w:rsidP="00763B44">
      <w:pPr>
        <w:spacing w:after="0" w:line="360" w:lineRule="auto"/>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t>1.1.2 .Социально-экономическо</w:t>
      </w:r>
      <w:r>
        <w:rPr>
          <w:rFonts w:ascii="Times New Roman" w:eastAsia="Times New Roman" w:hAnsi="Times New Roman" w:cs="Times New Roman"/>
          <w:b/>
          <w:sz w:val="24"/>
          <w:szCs w:val="24"/>
          <w:lang w:eastAsia="ru-RU"/>
        </w:rPr>
        <w:t>е состояние</w:t>
      </w:r>
      <w:r w:rsidRPr="00763B44">
        <w:rPr>
          <w:rFonts w:ascii="Times New Roman" w:eastAsia="Times New Roman" w:hAnsi="Times New Roman" w:cs="Times New Roman"/>
          <w:b/>
          <w:sz w:val="24"/>
          <w:szCs w:val="24"/>
          <w:lang w:eastAsia="ru-RU"/>
        </w:rPr>
        <w:t xml:space="preserve"> и особенности</w:t>
      </w:r>
    </w:p>
    <w:p w:rsidR="00763B44" w:rsidRPr="00763B44" w:rsidRDefault="00763B44" w:rsidP="00763B44">
      <w:pPr>
        <w:spacing w:after="0" w:line="360" w:lineRule="auto"/>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t>статуса лесничества</w:t>
      </w:r>
    </w:p>
    <w:p w:rsidR="00763B44" w:rsidRPr="00763B44" w:rsidRDefault="00763B44" w:rsidP="00763B44">
      <w:pPr>
        <w:spacing w:after="0" w:line="360" w:lineRule="auto"/>
        <w:jc w:val="center"/>
        <w:rPr>
          <w:rFonts w:ascii="Times New Roman" w:eastAsia="Times New Roman" w:hAnsi="Times New Roman" w:cs="Times New Roman"/>
          <w:b/>
          <w:sz w:val="24"/>
          <w:szCs w:val="24"/>
          <w:lang w:eastAsia="ru-RU"/>
        </w:rPr>
      </w:pP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Особое место составляет историческое наследие Соловков. Это и славные</w:t>
      </w:r>
      <w:r w:rsidRPr="00763B44">
        <w:rPr>
          <w:rFonts w:ascii="Times New Roman" w:eastAsia="Times New Roman" w:hAnsi="Times New Roman" w:cs="Times New Roman"/>
          <w:sz w:val="24"/>
          <w:szCs w:val="24"/>
          <w:lang w:eastAsia="ru-RU"/>
        </w:rPr>
        <w:t xml:space="preserve"> воен</w:t>
      </w:r>
      <w:r>
        <w:rPr>
          <w:rFonts w:ascii="Times New Roman" w:eastAsia="Times New Roman" w:hAnsi="Times New Roman" w:cs="Times New Roman"/>
          <w:sz w:val="24"/>
          <w:szCs w:val="24"/>
          <w:lang w:eastAsia="ru-RU"/>
        </w:rPr>
        <w:t xml:space="preserve">ные страницы разных времен и </w:t>
      </w:r>
      <w:r w:rsidRPr="00763B44">
        <w:rPr>
          <w:rFonts w:ascii="Times New Roman" w:eastAsia="Times New Roman" w:hAnsi="Times New Roman" w:cs="Times New Roman"/>
          <w:sz w:val="24"/>
          <w:szCs w:val="24"/>
          <w:lang w:eastAsia="ru-RU"/>
        </w:rPr>
        <w:t>под</w:t>
      </w:r>
      <w:r>
        <w:rPr>
          <w:rFonts w:ascii="Times New Roman" w:eastAsia="Times New Roman" w:hAnsi="Times New Roman" w:cs="Times New Roman"/>
          <w:sz w:val="24"/>
          <w:szCs w:val="24"/>
          <w:lang w:eastAsia="ru-RU"/>
        </w:rPr>
        <w:t xml:space="preserve">вижничество духовных пастырей, </w:t>
      </w:r>
      <w:r w:rsidRPr="00763B44">
        <w:rPr>
          <w:rFonts w:ascii="Times New Roman" w:eastAsia="Times New Roman" w:hAnsi="Times New Roman" w:cs="Times New Roman"/>
          <w:sz w:val="24"/>
          <w:szCs w:val="24"/>
          <w:lang w:eastAsia="ru-RU"/>
        </w:rPr>
        <w:t>иноков, мон</w:t>
      </w:r>
      <w:r>
        <w:rPr>
          <w:rFonts w:ascii="Times New Roman" w:eastAsia="Times New Roman" w:hAnsi="Times New Roman" w:cs="Times New Roman"/>
          <w:sz w:val="24"/>
          <w:szCs w:val="24"/>
          <w:lang w:eastAsia="ru-RU"/>
        </w:rPr>
        <w:t xml:space="preserve">ахов, олицетворяющих и сегодня </w:t>
      </w:r>
      <w:r w:rsidRPr="00763B44">
        <w:rPr>
          <w:rFonts w:ascii="Times New Roman" w:eastAsia="Times New Roman" w:hAnsi="Times New Roman" w:cs="Times New Roman"/>
          <w:sz w:val="24"/>
          <w:szCs w:val="24"/>
          <w:lang w:eastAsia="ru-RU"/>
        </w:rPr>
        <w:t xml:space="preserve">духовную </w:t>
      </w:r>
      <w:r>
        <w:rPr>
          <w:rFonts w:ascii="Times New Roman" w:eastAsia="Times New Roman" w:hAnsi="Times New Roman" w:cs="Times New Roman"/>
          <w:sz w:val="24"/>
          <w:szCs w:val="24"/>
          <w:lang w:eastAsia="ru-RU"/>
        </w:rPr>
        <w:t xml:space="preserve">мощь </w:t>
      </w:r>
      <w:r w:rsidRPr="00763B44">
        <w:rPr>
          <w:rFonts w:ascii="Times New Roman" w:eastAsia="Times New Roman" w:hAnsi="Times New Roman" w:cs="Times New Roman"/>
          <w:sz w:val="24"/>
          <w:szCs w:val="24"/>
          <w:lang w:eastAsia="ru-RU"/>
        </w:rPr>
        <w:t xml:space="preserve">российского православия. Соловки одновременно – </w:t>
      </w:r>
      <w:r>
        <w:rPr>
          <w:rFonts w:ascii="Times New Roman" w:eastAsia="Times New Roman" w:hAnsi="Times New Roman" w:cs="Times New Roman"/>
          <w:sz w:val="24"/>
          <w:szCs w:val="24"/>
          <w:lang w:eastAsia="ru-RU"/>
        </w:rPr>
        <w:t>гимн одухотворенному в</w:t>
      </w:r>
      <w:r w:rsidRPr="00763B44">
        <w:rPr>
          <w:rFonts w:ascii="Times New Roman" w:eastAsia="Times New Roman" w:hAnsi="Times New Roman" w:cs="Times New Roman"/>
          <w:sz w:val="24"/>
          <w:szCs w:val="24"/>
          <w:lang w:eastAsia="ru-RU"/>
        </w:rPr>
        <w:t xml:space="preserve">еликой любовью труду, плоды которого сопоставимы разве с египетскими пирамидами. </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Особу</w:t>
      </w:r>
      <w:r>
        <w:rPr>
          <w:rFonts w:ascii="Times New Roman" w:eastAsia="Times New Roman" w:hAnsi="Times New Roman" w:cs="Times New Roman"/>
          <w:sz w:val="24"/>
          <w:szCs w:val="24"/>
          <w:lang w:eastAsia="ru-RU"/>
        </w:rPr>
        <w:t>ю трагическую страницу Соловков</w:t>
      </w:r>
      <w:r w:rsidRPr="00763B44">
        <w:rPr>
          <w:rFonts w:ascii="Times New Roman" w:eastAsia="Times New Roman" w:hAnsi="Times New Roman" w:cs="Times New Roman"/>
          <w:sz w:val="24"/>
          <w:szCs w:val="24"/>
          <w:lang w:eastAsia="ru-RU"/>
        </w:rPr>
        <w:t xml:space="preserve"> составляют годы средины и второй половины ХХ века, когда монастырь был превращен в концлаге</w:t>
      </w:r>
      <w:r>
        <w:rPr>
          <w:rFonts w:ascii="Times New Roman" w:eastAsia="Times New Roman" w:hAnsi="Times New Roman" w:cs="Times New Roman"/>
          <w:sz w:val="24"/>
          <w:szCs w:val="24"/>
          <w:lang w:eastAsia="ru-RU"/>
        </w:rPr>
        <w:t xml:space="preserve">рь. Это было время  глумления </w:t>
      </w:r>
      <w:r w:rsidRPr="00763B44">
        <w:rPr>
          <w:rFonts w:ascii="Times New Roman" w:eastAsia="Times New Roman" w:hAnsi="Times New Roman" w:cs="Times New Roman"/>
          <w:sz w:val="24"/>
          <w:szCs w:val="24"/>
          <w:lang w:eastAsia="ru-RU"/>
        </w:rPr>
        <w:t>над духовностью</w:t>
      </w:r>
      <w:r>
        <w:rPr>
          <w:rFonts w:ascii="Times New Roman" w:eastAsia="Times New Roman" w:hAnsi="Times New Roman" w:cs="Times New Roman"/>
          <w:sz w:val="24"/>
          <w:szCs w:val="24"/>
          <w:lang w:eastAsia="ru-RU"/>
        </w:rPr>
        <w:t xml:space="preserve"> и историей, время изуверского </w:t>
      </w:r>
      <w:r w:rsidRPr="00763B44">
        <w:rPr>
          <w:rFonts w:ascii="Times New Roman" w:eastAsia="Times New Roman" w:hAnsi="Times New Roman" w:cs="Times New Roman"/>
          <w:sz w:val="24"/>
          <w:szCs w:val="24"/>
          <w:lang w:eastAsia="ru-RU"/>
        </w:rPr>
        <w:t xml:space="preserve">насилия над человеком, </w:t>
      </w:r>
      <w:r>
        <w:rPr>
          <w:rFonts w:ascii="Times New Roman" w:eastAsia="Times New Roman" w:hAnsi="Times New Roman" w:cs="Times New Roman"/>
          <w:sz w:val="24"/>
          <w:szCs w:val="24"/>
          <w:lang w:eastAsia="ru-RU"/>
        </w:rPr>
        <w:lastRenderedPageBreak/>
        <w:t>радикального</w:t>
      </w:r>
      <w:r w:rsidRPr="00763B44">
        <w:rPr>
          <w:rFonts w:ascii="Times New Roman" w:eastAsia="Times New Roman" w:hAnsi="Times New Roman" w:cs="Times New Roman"/>
          <w:sz w:val="24"/>
          <w:szCs w:val="24"/>
          <w:lang w:eastAsia="ru-RU"/>
        </w:rPr>
        <w:t xml:space="preserve"> неприятия инакомыслия и поп</w:t>
      </w:r>
      <w:r>
        <w:rPr>
          <w:rFonts w:ascii="Times New Roman" w:eastAsia="Times New Roman" w:hAnsi="Times New Roman" w:cs="Times New Roman"/>
          <w:sz w:val="24"/>
          <w:szCs w:val="24"/>
          <w:lang w:eastAsia="ru-RU"/>
        </w:rPr>
        <w:t xml:space="preserve">ирания всего святого. Изучение </w:t>
      </w:r>
      <w:r w:rsidRPr="00763B44">
        <w:rPr>
          <w:rFonts w:ascii="Times New Roman" w:eastAsia="Times New Roman" w:hAnsi="Times New Roman" w:cs="Times New Roman"/>
          <w:sz w:val="24"/>
          <w:szCs w:val="24"/>
          <w:lang w:eastAsia="ru-RU"/>
        </w:rPr>
        <w:t>истории, восстановление утраченных духовных цен</w:t>
      </w:r>
      <w:r>
        <w:rPr>
          <w:rFonts w:ascii="Times New Roman" w:eastAsia="Times New Roman" w:hAnsi="Times New Roman" w:cs="Times New Roman"/>
          <w:sz w:val="24"/>
          <w:szCs w:val="24"/>
          <w:lang w:eastAsia="ru-RU"/>
        </w:rPr>
        <w:t xml:space="preserve">ностей, укрепление православия </w:t>
      </w:r>
      <w:r w:rsidRPr="00763B44">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 xml:space="preserve">святой соловецкой земле – удел </w:t>
      </w:r>
      <w:r w:rsidRPr="00763B44">
        <w:rPr>
          <w:rFonts w:ascii="Times New Roman" w:eastAsia="Times New Roman" w:hAnsi="Times New Roman" w:cs="Times New Roman"/>
          <w:sz w:val="24"/>
          <w:szCs w:val="24"/>
          <w:lang w:eastAsia="ru-RU"/>
        </w:rPr>
        <w:t xml:space="preserve">воссозданного Спасо-Преображенского монастыря, получившего в безвозмездное пользование земли острова Анзер и уже много сделавшего для возрождения Анзерских скитов. </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Знаме</w:t>
      </w:r>
      <w:r>
        <w:rPr>
          <w:rFonts w:ascii="Times New Roman" w:eastAsia="Times New Roman" w:hAnsi="Times New Roman" w:cs="Times New Roman"/>
          <w:sz w:val="24"/>
          <w:szCs w:val="24"/>
          <w:lang w:eastAsia="ru-RU"/>
        </w:rPr>
        <w:t xml:space="preserve">нательная </w:t>
      </w:r>
      <w:r w:rsidRPr="00763B44">
        <w:rPr>
          <w:rFonts w:ascii="Times New Roman" w:eastAsia="Times New Roman" w:hAnsi="Times New Roman" w:cs="Times New Roman"/>
          <w:sz w:val="24"/>
          <w:szCs w:val="24"/>
          <w:lang w:eastAsia="ru-RU"/>
        </w:rPr>
        <w:t>история Соловков, наличие уникальных исторических, архитектур</w:t>
      </w:r>
      <w:r>
        <w:rPr>
          <w:rFonts w:ascii="Times New Roman" w:eastAsia="Times New Roman" w:hAnsi="Times New Roman" w:cs="Times New Roman"/>
          <w:sz w:val="24"/>
          <w:szCs w:val="24"/>
          <w:lang w:eastAsia="ru-RU"/>
        </w:rPr>
        <w:t>ных памятников и памятников природы</w:t>
      </w:r>
      <w:r w:rsidRPr="00763B44">
        <w:rPr>
          <w:rFonts w:ascii="Times New Roman" w:eastAsia="Times New Roman" w:hAnsi="Times New Roman" w:cs="Times New Roman"/>
          <w:sz w:val="24"/>
          <w:szCs w:val="24"/>
          <w:lang w:eastAsia="ru-RU"/>
        </w:rPr>
        <w:t xml:space="preserve"> востребовали появление и развитие специфиче</w:t>
      </w:r>
      <w:r>
        <w:rPr>
          <w:rFonts w:ascii="Times New Roman" w:eastAsia="Times New Roman" w:hAnsi="Times New Roman" w:cs="Times New Roman"/>
          <w:sz w:val="24"/>
          <w:szCs w:val="24"/>
          <w:lang w:eastAsia="ru-RU"/>
        </w:rPr>
        <w:t xml:space="preserve">ской </w:t>
      </w:r>
      <w:r w:rsidRPr="00763B44">
        <w:rPr>
          <w:rFonts w:ascii="Times New Roman" w:eastAsia="Times New Roman" w:hAnsi="Times New Roman" w:cs="Times New Roman"/>
          <w:sz w:val="24"/>
          <w:szCs w:val="24"/>
          <w:lang w:eastAsia="ru-RU"/>
        </w:rPr>
        <w:t>инфраструктур</w:t>
      </w:r>
      <w:r>
        <w:rPr>
          <w:rFonts w:ascii="Times New Roman" w:eastAsia="Times New Roman" w:hAnsi="Times New Roman" w:cs="Times New Roman"/>
          <w:sz w:val="24"/>
          <w:szCs w:val="24"/>
          <w:lang w:eastAsia="ru-RU"/>
        </w:rPr>
        <w:t xml:space="preserve">ы </w:t>
      </w:r>
      <w:r w:rsidRPr="00763B44">
        <w:rPr>
          <w:rFonts w:ascii="Times New Roman" w:eastAsia="Times New Roman" w:hAnsi="Times New Roman" w:cs="Times New Roman"/>
          <w:sz w:val="24"/>
          <w:szCs w:val="24"/>
          <w:lang w:eastAsia="ru-RU"/>
        </w:rPr>
        <w:t>района</w:t>
      </w:r>
      <w:r>
        <w:rPr>
          <w:rFonts w:ascii="Times New Roman" w:eastAsia="Times New Roman" w:hAnsi="Times New Roman" w:cs="Times New Roman"/>
          <w:sz w:val="24"/>
          <w:szCs w:val="24"/>
          <w:lang w:eastAsia="ru-RU"/>
        </w:rPr>
        <w:t xml:space="preserve">. Возрождается монастырская деятельность, </w:t>
      </w:r>
      <w:r w:rsidRPr="00763B44">
        <w:rPr>
          <w:rFonts w:ascii="Times New Roman" w:eastAsia="Times New Roman" w:hAnsi="Times New Roman" w:cs="Times New Roman"/>
          <w:sz w:val="24"/>
          <w:szCs w:val="24"/>
          <w:lang w:eastAsia="ru-RU"/>
        </w:rPr>
        <w:t>многовековая история котор</w:t>
      </w:r>
      <w:r>
        <w:rPr>
          <w:rFonts w:ascii="Times New Roman" w:eastAsia="Times New Roman" w:hAnsi="Times New Roman" w:cs="Times New Roman"/>
          <w:sz w:val="24"/>
          <w:szCs w:val="24"/>
          <w:lang w:eastAsia="ru-RU"/>
        </w:rPr>
        <w:t xml:space="preserve">ой служит символом праведности, подвижничества </w:t>
      </w:r>
      <w:r w:rsidRPr="00763B44">
        <w:rPr>
          <w:rFonts w:ascii="Times New Roman" w:eastAsia="Times New Roman" w:hAnsi="Times New Roman" w:cs="Times New Roman"/>
          <w:sz w:val="24"/>
          <w:szCs w:val="24"/>
          <w:lang w:eastAsia="ru-RU"/>
        </w:rPr>
        <w:t>и силы духа человека. А</w:t>
      </w:r>
      <w:r>
        <w:rPr>
          <w:rFonts w:ascii="Times New Roman" w:eastAsia="Times New Roman" w:hAnsi="Times New Roman" w:cs="Times New Roman"/>
          <w:sz w:val="24"/>
          <w:szCs w:val="24"/>
          <w:lang w:eastAsia="ru-RU"/>
        </w:rPr>
        <w:t>ктивно развивается деятельность</w:t>
      </w:r>
      <w:r w:rsidRPr="00763B44">
        <w:rPr>
          <w:rFonts w:ascii="Times New Roman" w:eastAsia="Times New Roman" w:hAnsi="Times New Roman" w:cs="Times New Roman"/>
          <w:sz w:val="24"/>
          <w:szCs w:val="24"/>
          <w:lang w:eastAsia="ru-RU"/>
        </w:rPr>
        <w:t xml:space="preserve"> Музея-заповедника, предметом деятельности которого является хранение, изучение и популяризация объектов культурного наследия федерального значения, а также деятельность, не связанная с его уставными задачами: обслуживание туристического отдыха, организация использования территории лесов, ландшафтов, иных угодий.  </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 соответствии с законом Архангельской области от 23.09.2004 </w:t>
      </w:r>
      <w:r w:rsidRPr="00763B44">
        <w:rPr>
          <w:rFonts w:ascii="Times New Roman" w:eastAsia="Times New Roman" w:hAnsi="Times New Roman" w:cs="Times New Roman"/>
          <w:sz w:val="24"/>
          <w:szCs w:val="24"/>
          <w:lang w:val="en-US" w:eastAsia="ru-RU"/>
        </w:rPr>
        <w:t>N</w:t>
      </w:r>
      <w:r w:rsidRPr="00763B44">
        <w:rPr>
          <w:rFonts w:ascii="Times New Roman" w:eastAsia="Times New Roman" w:hAnsi="Times New Roman" w:cs="Times New Roman"/>
          <w:sz w:val="24"/>
          <w:szCs w:val="24"/>
          <w:lang w:eastAsia="ru-RU"/>
        </w:rPr>
        <w:t xml:space="preserve"> 258 “О статусе и границах территорий муниципальных образований в Архангельской области” в границы муниципального образования “Соловецкое”</w:t>
      </w:r>
      <w:r>
        <w:rPr>
          <w:rFonts w:ascii="Times New Roman" w:eastAsia="Times New Roman" w:hAnsi="Times New Roman" w:cs="Times New Roman"/>
          <w:sz w:val="24"/>
          <w:szCs w:val="24"/>
          <w:lang w:eastAsia="ru-RU"/>
        </w:rPr>
        <w:t xml:space="preserve"> входят</w:t>
      </w:r>
      <w:r w:rsidRPr="00763B44">
        <w:rPr>
          <w:rFonts w:ascii="Times New Roman" w:eastAsia="Times New Roman" w:hAnsi="Times New Roman" w:cs="Times New Roman"/>
          <w:sz w:val="24"/>
          <w:szCs w:val="24"/>
          <w:lang w:eastAsia="ru-RU"/>
        </w:rPr>
        <w:t xml:space="preserve"> 11 населенных пунктов. Семь из них являются историческими скитами и пустынями Соловецкого монастыря: пос. Исаково- Исаакиевская пустынь, Хутор Горка – Макарьевская пустынь, посело</w:t>
      </w:r>
      <w:r>
        <w:rPr>
          <w:rFonts w:ascii="Times New Roman" w:eastAsia="Times New Roman" w:hAnsi="Times New Roman" w:cs="Times New Roman"/>
          <w:sz w:val="24"/>
          <w:szCs w:val="24"/>
          <w:lang w:eastAsia="ru-RU"/>
        </w:rPr>
        <w:t xml:space="preserve">к Муксалма – Свято-Сергиевский Муксаломский </w:t>
      </w:r>
      <w:r w:rsidRPr="00763B44">
        <w:rPr>
          <w:rFonts w:ascii="Times New Roman" w:eastAsia="Times New Roman" w:hAnsi="Times New Roman" w:cs="Times New Roman"/>
          <w:sz w:val="24"/>
          <w:szCs w:val="24"/>
          <w:lang w:eastAsia="ru-RU"/>
        </w:rPr>
        <w:t>скит, поселок Савватьево – Савватиевский скит, хутор Гора Секирная - Свято-Вознесенский скит, хутор  Троицкий – Свято-Троикий Анзеровский скит.</w:t>
      </w:r>
      <w:r>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В пяти из них круглогодично проживают насельники Соловецкого монастыря. В трех населенных пунктах – Реболде, Новососновской и Березовой Тоне постоянное население отсутствует. В поселке Соловецком, единственном поселке,</w:t>
      </w:r>
      <w:r>
        <w:rPr>
          <w:rFonts w:ascii="Times New Roman" w:eastAsia="Times New Roman" w:hAnsi="Times New Roman" w:cs="Times New Roman"/>
          <w:sz w:val="24"/>
          <w:szCs w:val="24"/>
          <w:lang w:eastAsia="ru-RU"/>
        </w:rPr>
        <w:t xml:space="preserve"> соответствующему статусу </w:t>
      </w:r>
      <w:r w:rsidRPr="00763B44">
        <w:rPr>
          <w:rFonts w:ascii="Times New Roman" w:eastAsia="Times New Roman" w:hAnsi="Times New Roman" w:cs="Times New Roman"/>
          <w:sz w:val="24"/>
          <w:szCs w:val="24"/>
          <w:lang w:eastAsia="ru-RU"/>
        </w:rPr>
        <w:t>населенного пункта с утвержденными границами и постоянным населением, проживает 976 человек.</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Основная часть трудоспособного населения работает в</w:t>
      </w:r>
      <w:r>
        <w:rPr>
          <w:rFonts w:ascii="Times New Roman" w:eastAsia="Times New Roman" w:hAnsi="Times New Roman" w:cs="Times New Roman"/>
          <w:sz w:val="24"/>
          <w:szCs w:val="24"/>
          <w:lang w:eastAsia="ru-RU"/>
        </w:rPr>
        <w:t xml:space="preserve"> Соловецком Музее-заповеднике. </w:t>
      </w:r>
      <w:r w:rsidRPr="00763B44">
        <w:rPr>
          <w:rFonts w:ascii="Times New Roman" w:eastAsia="Times New Roman" w:hAnsi="Times New Roman" w:cs="Times New Roman"/>
          <w:sz w:val="24"/>
          <w:szCs w:val="24"/>
          <w:lang w:eastAsia="ru-RU"/>
        </w:rPr>
        <w:t>До 170 человек занято на временных сезонных работах, большей частью свя</w:t>
      </w:r>
      <w:r>
        <w:rPr>
          <w:rFonts w:ascii="Times New Roman" w:eastAsia="Times New Roman" w:hAnsi="Times New Roman" w:cs="Times New Roman"/>
          <w:sz w:val="24"/>
          <w:szCs w:val="24"/>
          <w:lang w:eastAsia="ru-RU"/>
        </w:rPr>
        <w:t xml:space="preserve">занных также </w:t>
      </w:r>
      <w:r w:rsidRPr="00763B44">
        <w:rPr>
          <w:rFonts w:ascii="Times New Roman" w:eastAsia="Times New Roman" w:hAnsi="Times New Roman" w:cs="Times New Roman"/>
          <w:sz w:val="24"/>
          <w:szCs w:val="24"/>
          <w:lang w:eastAsia="ru-RU"/>
        </w:rPr>
        <w:t>с де</w:t>
      </w:r>
      <w:r>
        <w:rPr>
          <w:rFonts w:ascii="Times New Roman" w:eastAsia="Times New Roman" w:hAnsi="Times New Roman" w:cs="Times New Roman"/>
          <w:sz w:val="24"/>
          <w:szCs w:val="24"/>
          <w:lang w:eastAsia="ru-RU"/>
        </w:rPr>
        <w:t>ятельностью Музея. 23 %</w:t>
      </w:r>
      <w:r w:rsidRPr="00763B44">
        <w:rPr>
          <w:rFonts w:ascii="Times New Roman" w:eastAsia="Times New Roman" w:hAnsi="Times New Roman" w:cs="Times New Roman"/>
          <w:sz w:val="24"/>
          <w:szCs w:val="24"/>
          <w:lang w:eastAsia="ru-RU"/>
        </w:rPr>
        <w:t xml:space="preserve"> населения – пенсионеры. В летнее врем</w:t>
      </w:r>
      <w:r>
        <w:rPr>
          <w:rFonts w:ascii="Times New Roman" w:eastAsia="Times New Roman" w:hAnsi="Times New Roman" w:cs="Times New Roman"/>
          <w:sz w:val="24"/>
          <w:szCs w:val="24"/>
          <w:lang w:eastAsia="ru-RU"/>
        </w:rPr>
        <w:t>я</w:t>
      </w:r>
      <w:r w:rsidRPr="00763B44">
        <w:rPr>
          <w:rFonts w:ascii="Times New Roman" w:eastAsia="Times New Roman" w:hAnsi="Times New Roman" w:cs="Times New Roman"/>
          <w:sz w:val="24"/>
          <w:szCs w:val="24"/>
          <w:lang w:eastAsia="ru-RU"/>
        </w:rPr>
        <w:t xml:space="preserve"> на сезонную работу по заготовке водорослей при</w:t>
      </w:r>
      <w:r>
        <w:rPr>
          <w:rFonts w:ascii="Times New Roman" w:eastAsia="Times New Roman" w:hAnsi="Times New Roman" w:cs="Times New Roman"/>
          <w:sz w:val="24"/>
          <w:szCs w:val="24"/>
          <w:lang w:eastAsia="ru-RU"/>
        </w:rPr>
        <w:t>бывает около 100 человек</w:t>
      </w:r>
      <w:r w:rsidRPr="00763B44">
        <w:rPr>
          <w:rFonts w:ascii="Times New Roman" w:eastAsia="Times New Roman" w:hAnsi="Times New Roman" w:cs="Times New Roman"/>
          <w:sz w:val="24"/>
          <w:szCs w:val="24"/>
          <w:lang w:eastAsia="ru-RU"/>
        </w:rPr>
        <w:t xml:space="preserve"> с материка. Сбор и сушка водорослей производится в поселках Реболда, Сосновка, Малая Муксалма и других, более мелких пунктах.  </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 летнее время Соловецкий архипелаг принимает на своих угодьях до 35 тысяч туристов, </w:t>
      </w:r>
      <w:r>
        <w:rPr>
          <w:rFonts w:ascii="Times New Roman" w:eastAsia="Times New Roman" w:hAnsi="Times New Roman" w:cs="Times New Roman"/>
          <w:sz w:val="24"/>
          <w:szCs w:val="24"/>
          <w:lang w:eastAsia="ru-RU"/>
        </w:rPr>
        <w:t xml:space="preserve">паломников, трудников. </w:t>
      </w:r>
      <w:r w:rsidRPr="00763B44">
        <w:rPr>
          <w:rFonts w:ascii="Times New Roman" w:eastAsia="Times New Roman" w:hAnsi="Times New Roman" w:cs="Times New Roman"/>
          <w:sz w:val="24"/>
          <w:szCs w:val="24"/>
          <w:lang w:eastAsia="ru-RU"/>
        </w:rPr>
        <w:t>Посетители представляют собой довольно пестрые обра</w:t>
      </w:r>
      <w:r>
        <w:rPr>
          <w:rFonts w:ascii="Times New Roman" w:eastAsia="Times New Roman" w:hAnsi="Times New Roman" w:cs="Times New Roman"/>
          <w:sz w:val="24"/>
          <w:szCs w:val="24"/>
          <w:lang w:eastAsia="ru-RU"/>
        </w:rPr>
        <w:t xml:space="preserve">зования, </w:t>
      </w:r>
      <w:r w:rsidRPr="00763B44">
        <w:rPr>
          <w:rFonts w:ascii="Times New Roman" w:eastAsia="Times New Roman" w:hAnsi="Times New Roman" w:cs="Times New Roman"/>
          <w:sz w:val="24"/>
          <w:szCs w:val="24"/>
          <w:lang w:eastAsia="ru-RU"/>
        </w:rPr>
        <w:t xml:space="preserve">как по интересам, по уровню мировоззрения </w:t>
      </w:r>
      <w:r>
        <w:rPr>
          <w:rFonts w:ascii="Times New Roman" w:eastAsia="Times New Roman" w:hAnsi="Times New Roman" w:cs="Times New Roman"/>
          <w:sz w:val="24"/>
          <w:szCs w:val="24"/>
          <w:lang w:eastAsia="ru-RU"/>
        </w:rPr>
        <w:t>и культуры, так и по</w:t>
      </w:r>
      <w:r w:rsidRPr="00763B44">
        <w:rPr>
          <w:rFonts w:ascii="Times New Roman" w:eastAsia="Times New Roman" w:hAnsi="Times New Roman" w:cs="Times New Roman"/>
          <w:sz w:val="24"/>
          <w:szCs w:val="24"/>
          <w:lang w:eastAsia="ru-RU"/>
        </w:rPr>
        <w:t xml:space="preserve"> возрастной </w:t>
      </w:r>
      <w:r w:rsidRPr="00763B44">
        <w:rPr>
          <w:rFonts w:ascii="Times New Roman" w:eastAsia="Times New Roman" w:hAnsi="Times New Roman" w:cs="Times New Roman"/>
          <w:sz w:val="24"/>
          <w:szCs w:val="24"/>
          <w:lang w:eastAsia="ru-RU"/>
        </w:rPr>
        <w:lastRenderedPageBreak/>
        <w:t>структуре, по образованию</w:t>
      </w:r>
      <w:r>
        <w:rPr>
          <w:rFonts w:ascii="Times New Roman" w:eastAsia="Times New Roman" w:hAnsi="Times New Roman" w:cs="Times New Roman"/>
          <w:color w:val="FF0000"/>
          <w:sz w:val="24"/>
          <w:szCs w:val="24"/>
          <w:lang w:eastAsia="ru-RU"/>
        </w:rPr>
        <w:t>,</w:t>
      </w:r>
      <w:r w:rsidRPr="00763B44">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и социальным показателям. Среди</w:t>
      </w:r>
      <w:r w:rsidRPr="00763B44">
        <w:rPr>
          <w:rFonts w:ascii="Times New Roman" w:eastAsia="Times New Roman" w:hAnsi="Times New Roman" w:cs="Times New Roman"/>
          <w:sz w:val="24"/>
          <w:szCs w:val="24"/>
          <w:lang w:eastAsia="ru-RU"/>
        </w:rPr>
        <w:t xml:space="preserve"> туристов увеличивается  доля иностранце</w:t>
      </w:r>
      <w:r>
        <w:rPr>
          <w:rFonts w:ascii="Times New Roman" w:eastAsia="Times New Roman" w:hAnsi="Times New Roman" w:cs="Times New Roman"/>
          <w:sz w:val="24"/>
          <w:szCs w:val="24"/>
          <w:lang w:eastAsia="ru-RU"/>
        </w:rPr>
        <w:t>в, главным образом европейцев. Представлены многие</w:t>
      </w:r>
      <w:r w:rsidRPr="00763B44">
        <w:rPr>
          <w:rFonts w:ascii="Times New Roman" w:eastAsia="Times New Roman" w:hAnsi="Times New Roman" w:cs="Times New Roman"/>
          <w:sz w:val="24"/>
          <w:szCs w:val="24"/>
          <w:lang w:eastAsia="ru-RU"/>
        </w:rPr>
        <w:t xml:space="preserve"> национальности, люди разных верований и  убеждений. </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Отдельную </w:t>
      </w:r>
      <w:r w:rsidRPr="00763B44">
        <w:rPr>
          <w:rFonts w:ascii="Times New Roman" w:eastAsia="Times New Roman" w:hAnsi="Times New Roman" w:cs="Times New Roman"/>
          <w:sz w:val="24"/>
          <w:szCs w:val="24"/>
          <w:lang w:eastAsia="ru-RU"/>
        </w:rPr>
        <w:t>категорию посетителей представляют паломники, люди большей частью благовоспитанные, глубоко верующие, уравновешенные, «благонамеренные». Работу с этой категорией посетителей Соловков ведет монастырь. Маршруты экскурсий паломников разной продолжительности, пешеходные, водные и автомобильные</w:t>
      </w:r>
      <w:r w:rsidRPr="00763B44">
        <w:rPr>
          <w:rFonts w:ascii="Times New Roman" w:eastAsia="Times New Roman" w:hAnsi="Times New Roman" w:cs="Times New Roman"/>
          <w:color w:val="FF0000"/>
          <w:sz w:val="24"/>
          <w:szCs w:val="24"/>
          <w:lang w:eastAsia="ru-RU"/>
        </w:rPr>
        <w:t>.</w:t>
      </w:r>
      <w:r w:rsidRPr="00763B44">
        <w:rPr>
          <w:rFonts w:ascii="Times New Roman" w:eastAsia="Times New Roman" w:hAnsi="Times New Roman" w:cs="Times New Roman"/>
          <w:sz w:val="24"/>
          <w:szCs w:val="24"/>
          <w:lang w:eastAsia="ru-RU"/>
        </w:rPr>
        <w:t xml:space="preserve"> Нагрузки присутствия человека на отдельных объектах достигают критических величин.</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Требуются мероприятия </w:t>
      </w:r>
      <w:r>
        <w:rPr>
          <w:rFonts w:ascii="Times New Roman" w:eastAsia="Times New Roman" w:hAnsi="Times New Roman" w:cs="Times New Roman"/>
          <w:sz w:val="24"/>
          <w:szCs w:val="24"/>
          <w:lang w:eastAsia="ru-RU"/>
        </w:rPr>
        <w:t>по</w:t>
      </w:r>
      <w:r w:rsidRPr="00763B44">
        <w:rPr>
          <w:rFonts w:ascii="Times New Roman" w:eastAsia="Times New Roman" w:hAnsi="Times New Roman" w:cs="Times New Roman"/>
          <w:sz w:val="24"/>
          <w:szCs w:val="24"/>
          <w:lang w:eastAsia="ru-RU"/>
        </w:rPr>
        <w:t xml:space="preserve"> упорядоченности</w:t>
      </w:r>
      <w:r>
        <w:rPr>
          <w:rFonts w:ascii="Times New Roman" w:eastAsia="Times New Roman" w:hAnsi="Times New Roman" w:cs="Times New Roman"/>
          <w:sz w:val="24"/>
          <w:szCs w:val="24"/>
          <w:lang w:eastAsia="ru-RU"/>
        </w:rPr>
        <w:t xml:space="preserve"> организации</w:t>
      </w:r>
      <w:r w:rsidRPr="00763B44">
        <w:rPr>
          <w:rFonts w:ascii="Times New Roman" w:eastAsia="Times New Roman" w:hAnsi="Times New Roman" w:cs="Times New Roman"/>
          <w:sz w:val="24"/>
          <w:szCs w:val="24"/>
          <w:lang w:eastAsia="ru-RU"/>
        </w:rPr>
        <w:t xml:space="preserve"> отдыха приезжающих на Соловки. При сложившейся инфраструктуре рекреационного использования исторических, архитектурных и природных памятников, дос</w:t>
      </w:r>
      <w:r>
        <w:rPr>
          <w:rFonts w:ascii="Times New Roman" w:eastAsia="Times New Roman" w:hAnsi="Times New Roman" w:cs="Times New Roman"/>
          <w:sz w:val="24"/>
          <w:szCs w:val="24"/>
          <w:lang w:eastAsia="ru-RU"/>
        </w:rPr>
        <w:t xml:space="preserve">топримечательных мест, </w:t>
      </w:r>
      <w:r w:rsidRPr="00763B44">
        <w:rPr>
          <w:rFonts w:ascii="Times New Roman" w:eastAsia="Times New Roman" w:hAnsi="Times New Roman" w:cs="Times New Roman"/>
          <w:sz w:val="24"/>
          <w:szCs w:val="24"/>
          <w:lang w:eastAsia="ru-RU"/>
        </w:rPr>
        <w:t>следовало бы, не увеличивая больше общую численнос</w:t>
      </w:r>
      <w:r>
        <w:rPr>
          <w:rFonts w:ascii="Times New Roman" w:eastAsia="Times New Roman" w:hAnsi="Times New Roman" w:cs="Times New Roman"/>
          <w:sz w:val="24"/>
          <w:szCs w:val="24"/>
          <w:lang w:eastAsia="ru-RU"/>
        </w:rPr>
        <w:t xml:space="preserve">ть приезжающих, распределять их присутствие </w:t>
      </w:r>
      <w:r w:rsidRPr="00763B44">
        <w:rPr>
          <w:rFonts w:ascii="Times New Roman" w:eastAsia="Times New Roman" w:hAnsi="Times New Roman" w:cs="Times New Roman"/>
          <w:sz w:val="24"/>
          <w:szCs w:val="24"/>
          <w:lang w:eastAsia="ru-RU"/>
        </w:rPr>
        <w:t>более р</w:t>
      </w:r>
      <w:r>
        <w:rPr>
          <w:rFonts w:ascii="Times New Roman" w:eastAsia="Times New Roman" w:hAnsi="Times New Roman" w:cs="Times New Roman"/>
          <w:sz w:val="24"/>
          <w:szCs w:val="24"/>
          <w:lang w:eastAsia="ru-RU"/>
        </w:rPr>
        <w:t xml:space="preserve">авномерно не только во времени (за теплый </w:t>
      </w:r>
      <w:r w:rsidRPr="00763B44">
        <w:rPr>
          <w:rFonts w:ascii="Times New Roman" w:eastAsia="Times New Roman" w:hAnsi="Times New Roman" w:cs="Times New Roman"/>
          <w:sz w:val="24"/>
          <w:szCs w:val="24"/>
          <w:lang w:eastAsia="ru-RU"/>
        </w:rPr>
        <w:t>период года), но и в пространстве.</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Главной задачей </w:t>
      </w:r>
      <w:r w:rsidRPr="00763B44">
        <w:rPr>
          <w:rFonts w:ascii="Times New Roman" w:eastAsia="Times New Roman" w:hAnsi="Times New Roman" w:cs="Times New Roman"/>
          <w:sz w:val="24"/>
          <w:szCs w:val="24"/>
          <w:lang w:eastAsia="ru-RU"/>
        </w:rPr>
        <w:t>каждо</w:t>
      </w:r>
      <w:r>
        <w:rPr>
          <w:rFonts w:ascii="Times New Roman" w:eastAsia="Times New Roman" w:hAnsi="Times New Roman" w:cs="Times New Roman"/>
          <w:sz w:val="24"/>
          <w:szCs w:val="24"/>
          <w:lang w:eastAsia="ru-RU"/>
        </w:rPr>
        <w:t>й из составных частей сложной</w:t>
      </w:r>
      <w:r w:rsidRPr="00763B44">
        <w:rPr>
          <w:rFonts w:ascii="Times New Roman" w:eastAsia="Times New Roman" w:hAnsi="Times New Roman" w:cs="Times New Roman"/>
          <w:sz w:val="24"/>
          <w:szCs w:val="24"/>
          <w:lang w:eastAsia="ru-RU"/>
        </w:rPr>
        <w:t xml:space="preserve"> системы хозяйств остает</w:t>
      </w:r>
      <w:r>
        <w:rPr>
          <w:rFonts w:ascii="Times New Roman" w:eastAsia="Times New Roman" w:hAnsi="Times New Roman" w:cs="Times New Roman"/>
          <w:sz w:val="24"/>
          <w:szCs w:val="24"/>
          <w:lang w:eastAsia="ru-RU"/>
        </w:rPr>
        <w:t xml:space="preserve">ся координация и согласование долгосрочных целей, </w:t>
      </w:r>
      <w:r w:rsidRPr="00763B44">
        <w:rPr>
          <w:rFonts w:ascii="Times New Roman" w:eastAsia="Times New Roman" w:hAnsi="Times New Roman" w:cs="Times New Roman"/>
          <w:sz w:val="24"/>
          <w:szCs w:val="24"/>
          <w:lang w:eastAsia="ru-RU"/>
        </w:rPr>
        <w:t>рабочих программ и систем мероприятий по восстановлению и совершенствованию инфраструктуры Соловков, как единого комплекса.</w:t>
      </w:r>
      <w:r>
        <w:rPr>
          <w:rFonts w:ascii="Times New Roman" w:eastAsia="Times New Roman" w:hAnsi="Times New Roman" w:cs="Times New Roman"/>
          <w:sz w:val="24"/>
          <w:szCs w:val="24"/>
          <w:lang w:eastAsia="ru-RU"/>
        </w:rPr>
        <w:t xml:space="preserve"> Общей физической и материальной платформой </w:t>
      </w:r>
      <w:r w:rsidRPr="00763B44">
        <w:rPr>
          <w:rFonts w:ascii="Times New Roman" w:eastAsia="Times New Roman" w:hAnsi="Times New Roman" w:cs="Times New Roman"/>
          <w:sz w:val="24"/>
          <w:szCs w:val="24"/>
          <w:lang w:eastAsia="ru-RU"/>
        </w:rPr>
        <w:t>для такой консолида</w:t>
      </w:r>
      <w:r>
        <w:rPr>
          <w:rFonts w:ascii="Times New Roman" w:eastAsia="Times New Roman" w:hAnsi="Times New Roman" w:cs="Times New Roman"/>
          <w:sz w:val="24"/>
          <w:szCs w:val="24"/>
          <w:lang w:eastAsia="ru-RU"/>
        </w:rPr>
        <w:t xml:space="preserve">ции </w:t>
      </w:r>
      <w:r w:rsidRPr="00763B44">
        <w:rPr>
          <w:rFonts w:ascii="Times New Roman" w:eastAsia="Times New Roman" w:hAnsi="Times New Roman" w:cs="Times New Roman"/>
          <w:sz w:val="24"/>
          <w:szCs w:val="24"/>
          <w:lang w:eastAsia="ru-RU"/>
        </w:rPr>
        <w:t xml:space="preserve">интересов может служить лесное хозяйство Соловков, </w:t>
      </w:r>
      <w:r>
        <w:rPr>
          <w:rFonts w:ascii="Times New Roman" w:eastAsia="Times New Roman" w:hAnsi="Times New Roman" w:cs="Times New Roman"/>
          <w:sz w:val="24"/>
          <w:szCs w:val="24"/>
          <w:lang w:eastAsia="ru-RU"/>
        </w:rPr>
        <w:t xml:space="preserve">земли которого охватывают 96 % </w:t>
      </w:r>
      <w:r w:rsidRPr="00763B44">
        <w:rPr>
          <w:rFonts w:ascii="Times New Roman" w:eastAsia="Times New Roman" w:hAnsi="Times New Roman" w:cs="Times New Roman"/>
          <w:sz w:val="24"/>
          <w:szCs w:val="24"/>
          <w:lang w:eastAsia="ru-RU"/>
        </w:rPr>
        <w:t xml:space="preserve">всех площадей архипелага. </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Несомненным преимуществом лесохозяйственного направления является также естественная  нацеленность его функций  на длительную перспективу. Одним из шагов  в объединении целей и задач  сложного комплекса Соловков на базе рационального использования лесных земель может служить настоящий лесохозяйственный</w:t>
      </w:r>
      <w:r>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регламент.</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Основными документами, определяющими специфику ведения хозяйства на Соловках, являются: </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Указ Президиума Верховного Совета РСФСР от 23 марта 1987 года об образовании Соловецкого административного района в составе Архангельской области и включения Соловков в состав Приморского района Архангельской области.</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 Распоряжением СМ РСФСР № 830 –</w:t>
      </w:r>
      <w:r>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р от 28 февраля 1959 г. все леса Соловецкого лесхоза отнесены к лесам 1 группы (в соответствии с ЛК – категория защитных лесов).</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3. Постановлением СМ РСФСР и ВЦСПС № 632 от 12 декабря 1974 года “О мерах по сохранению и использованию памятников истории и культуры и природного ландшафта Соловецких островов в Архангельской области” образован СГИАПМЗ.</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 xml:space="preserve">4. Решением </w:t>
      </w:r>
      <w:r w:rsidRPr="00763B44">
        <w:rPr>
          <w:rFonts w:ascii="Times New Roman" w:eastAsia="Times New Roman" w:hAnsi="Times New Roman" w:cs="Times New Roman"/>
          <w:sz w:val="24"/>
          <w:szCs w:val="24"/>
          <w:lang w:val="en-US" w:eastAsia="ru-RU"/>
        </w:rPr>
        <w:t>XVI</w:t>
      </w:r>
      <w:r w:rsidRPr="00763B44">
        <w:rPr>
          <w:rFonts w:ascii="Times New Roman" w:eastAsia="Times New Roman" w:hAnsi="Times New Roman" w:cs="Times New Roman"/>
          <w:sz w:val="24"/>
          <w:szCs w:val="24"/>
          <w:lang w:eastAsia="ru-RU"/>
        </w:rPr>
        <w:t xml:space="preserve"> генеральной сессии ЮНЕСКО от 14 декабря 1992 года историко-культурный комплекс Соловецких островов включен в Список Всемирного природного и культурного наследия.  </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5. Распоряжение СМ РСФСР от 19 апреля </w:t>
      </w:r>
      <w:smartTag w:uri="urn:schemas-microsoft-com:office:smarttags" w:element="metricconverter">
        <w:smartTagPr>
          <w:attr w:name="ProductID" w:val="1988 г"/>
        </w:smartTagPr>
        <w:r w:rsidRPr="00763B44">
          <w:rPr>
            <w:rFonts w:ascii="Times New Roman" w:eastAsia="Times New Roman" w:hAnsi="Times New Roman" w:cs="Times New Roman"/>
            <w:sz w:val="24"/>
            <w:szCs w:val="24"/>
            <w:lang w:eastAsia="ru-RU"/>
          </w:rPr>
          <w:t xml:space="preserve">1988 года </w:t>
        </w:r>
      </w:smartTag>
      <w:r w:rsidRPr="00763B44">
        <w:rPr>
          <w:rFonts w:ascii="Times New Roman" w:eastAsia="Times New Roman" w:hAnsi="Times New Roman" w:cs="Times New Roman"/>
          <w:sz w:val="24"/>
          <w:szCs w:val="24"/>
          <w:lang w:eastAsia="ru-RU"/>
        </w:rPr>
        <w:t>№ 365-р об</w:t>
      </w:r>
      <w:r>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отнесении лесов Соловецкого лесхоза к категории имеющим историческое значение. </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6. Распоряжение Министерства культуры РФ и Министерства имущества РФ </w:t>
      </w:r>
      <w:r>
        <w:rPr>
          <w:rFonts w:ascii="Times New Roman" w:eastAsia="Times New Roman" w:hAnsi="Times New Roman" w:cs="Times New Roman"/>
          <w:sz w:val="24"/>
          <w:szCs w:val="24"/>
          <w:lang w:eastAsia="ru-RU"/>
        </w:rPr>
        <w:br/>
      </w:r>
      <w:r w:rsidRPr="00763B44">
        <w:rPr>
          <w:rFonts w:ascii="Times New Roman" w:eastAsia="Times New Roman" w:hAnsi="Times New Roman" w:cs="Times New Roman"/>
          <w:sz w:val="24"/>
          <w:szCs w:val="24"/>
          <w:lang w:eastAsia="ru-RU"/>
        </w:rPr>
        <w:t>от 18 мая 2001 года №434/1348-р</w:t>
      </w:r>
      <w:r>
        <w:rPr>
          <w:rFonts w:ascii="Times New Roman" w:eastAsia="Times New Roman" w:hAnsi="Times New Roman" w:cs="Times New Roman"/>
          <w:sz w:val="24"/>
          <w:szCs w:val="24"/>
          <w:lang w:eastAsia="ru-RU"/>
        </w:rPr>
        <w:t xml:space="preserve"> «О передаче памятников истории и </w:t>
      </w:r>
      <w:r w:rsidRPr="00763B44">
        <w:rPr>
          <w:rFonts w:ascii="Times New Roman" w:eastAsia="Times New Roman" w:hAnsi="Times New Roman" w:cs="Times New Roman"/>
          <w:sz w:val="24"/>
          <w:szCs w:val="24"/>
          <w:lang w:eastAsia="ru-RU"/>
        </w:rPr>
        <w:t xml:space="preserve">культуры Спасо-Преображенскому Соловецкому ставропигиальному мужскому монастырю Русской православной церкви в безвозмездное пользование части зданий и сооружений ансамбля Соловецкого монастыря. </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7. Распоряжение главы администрации Архангельской области от 27 апреля </w:t>
      </w:r>
      <w:smartTag w:uri="urn:schemas-microsoft-com:office:smarttags" w:element="metricconverter">
        <w:smartTagPr>
          <w:attr w:name="ProductID" w:val="2002 г"/>
        </w:smartTagPr>
        <w:r w:rsidRPr="00763B44">
          <w:rPr>
            <w:rFonts w:ascii="Times New Roman" w:eastAsia="Times New Roman" w:hAnsi="Times New Roman" w:cs="Times New Roman"/>
            <w:sz w:val="24"/>
            <w:szCs w:val="24"/>
            <w:lang w:eastAsia="ru-RU"/>
          </w:rPr>
          <w:t>2002 года</w:t>
        </w:r>
      </w:smartTag>
      <w:r w:rsidRPr="00763B44">
        <w:rPr>
          <w:rFonts w:ascii="Times New Roman" w:eastAsia="Times New Roman" w:hAnsi="Times New Roman" w:cs="Times New Roman"/>
          <w:sz w:val="24"/>
          <w:szCs w:val="24"/>
          <w:lang w:eastAsia="ru-RU"/>
        </w:rPr>
        <w:t xml:space="preserve"> № 297 “О предоставлении участков лесного фонда в безвозмездное пользование” Голгофо-Распятскому Анзерскому скиту Соловецкого монастыря на острове Анзер. </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Договор</w:t>
      </w:r>
      <w:r w:rsidRPr="00763B44">
        <w:rPr>
          <w:rFonts w:ascii="Times New Roman" w:eastAsia="Times New Roman" w:hAnsi="Times New Roman" w:cs="Times New Roman"/>
          <w:sz w:val="24"/>
          <w:szCs w:val="24"/>
          <w:lang w:eastAsia="ru-RU"/>
        </w:rPr>
        <w:t xml:space="preserve"> между Соловецким л</w:t>
      </w:r>
      <w:r>
        <w:rPr>
          <w:rFonts w:ascii="Times New Roman" w:eastAsia="Times New Roman" w:hAnsi="Times New Roman" w:cs="Times New Roman"/>
          <w:sz w:val="24"/>
          <w:szCs w:val="24"/>
          <w:lang w:eastAsia="ru-RU"/>
        </w:rPr>
        <w:t xml:space="preserve">есхозом и Голгофо-Распятскким </w:t>
      </w:r>
      <w:r w:rsidRPr="00763B44">
        <w:rPr>
          <w:rFonts w:ascii="Times New Roman" w:eastAsia="Times New Roman" w:hAnsi="Times New Roman" w:cs="Times New Roman"/>
          <w:sz w:val="24"/>
          <w:szCs w:val="24"/>
          <w:lang w:eastAsia="ru-RU"/>
        </w:rPr>
        <w:t>Анзер</w:t>
      </w:r>
      <w:r>
        <w:rPr>
          <w:rFonts w:ascii="Times New Roman" w:eastAsia="Times New Roman" w:hAnsi="Times New Roman" w:cs="Times New Roman"/>
          <w:sz w:val="24"/>
          <w:szCs w:val="24"/>
          <w:lang w:eastAsia="ru-RU"/>
        </w:rPr>
        <w:t>ским скитом от 14.05.</w:t>
      </w:r>
      <w:smartTag w:uri="urn:schemas-microsoft-com:office:smarttags" w:element="metricconverter">
        <w:smartTagPr>
          <w:attr w:name="ProductID" w:val="2002 г"/>
        </w:smartTagPr>
        <w:r w:rsidRPr="00763B44">
          <w:rPr>
            <w:rFonts w:ascii="Times New Roman" w:eastAsia="Times New Roman" w:hAnsi="Times New Roman" w:cs="Times New Roman"/>
            <w:sz w:val="24"/>
            <w:szCs w:val="24"/>
            <w:lang w:eastAsia="ru-RU"/>
          </w:rPr>
          <w:t>2002 г</w:t>
        </w:r>
      </w:smartTag>
      <w:r w:rsidRPr="00763B44">
        <w:rPr>
          <w:rFonts w:ascii="Times New Roman" w:eastAsia="Times New Roman" w:hAnsi="Times New Roman" w:cs="Times New Roman"/>
          <w:sz w:val="24"/>
          <w:szCs w:val="24"/>
          <w:lang w:eastAsia="ru-RU"/>
        </w:rPr>
        <w:t xml:space="preserve"> о передаче в безвозмездное пользование </w:t>
      </w:r>
      <w:r>
        <w:rPr>
          <w:rFonts w:ascii="Times New Roman" w:eastAsia="Times New Roman" w:hAnsi="Times New Roman" w:cs="Times New Roman"/>
          <w:sz w:val="24"/>
          <w:szCs w:val="24"/>
          <w:lang w:eastAsia="ru-RU"/>
        </w:rPr>
        <w:t xml:space="preserve">земель острова Анзер. </w:t>
      </w:r>
      <w:r w:rsidRPr="00763B44">
        <w:rPr>
          <w:rFonts w:ascii="Times New Roman" w:eastAsia="Times New Roman" w:hAnsi="Times New Roman" w:cs="Times New Roman"/>
          <w:sz w:val="24"/>
          <w:szCs w:val="24"/>
          <w:lang w:eastAsia="ru-RU"/>
        </w:rPr>
        <w:t>Соловецкий лесхоз передал в безвозмездное пользование сроком на 49 лет участок лесного фонда   остр</w:t>
      </w:r>
      <w:r>
        <w:rPr>
          <w:rFonts w:ascii="Times New Roman" w:eastAsia="Times New Roman" w:hAnsi="Times New Roman" w:cs="Times New Roman"/>
          <w:sz w:val="24"/>
          <w:szCs w:val="24"/>
          <w:lang w:eastAsia="ru-RU"/>
        </w:rPr>
        <w:t>ова Анзер Голгофско-Распятскому</w:t>
      </w:r>
      <w:r w:rsidRPr="00763B44">
        <w:rPr>
          <w:rFonts w:ascii="Times New Roman" w:eastAsia="Times New Roman" w:hAnsi="Times New Roman" w:cs="Times New Roman"/>
          <w:sz w:val="24"/>
          <w:szCs w:val="24"/>
          <w:lang w:eastAsia="ru-RU"/>
        </w:rPr>
        <w:t xml:space="preserve"> Анзерскому скиту, </w:t>
      </w:r>
      <w:r>
        <w:rPr>
          <w:rFonts w:ascii="Times New Roman" w:eastAsia="Times New Roman" w:hAnsi="Times New Roman" w:cs="Times New Roman"/>
          <w:sz w:val="24"/>
          <w:szCs w:val="24"/>
          <w:lang w:eastAsia="ru-RU"/>
        </w:rPr>
        <w:t xml:space="preserve">подворья Спасо-Преображенского </w:t>
      </w:r>
      <w:r w:rsidRPr="00763B44">
        <w:rPr>
          <w:rFonts w:ascii="Times New Roman" w:eastAsia="Times New Roman" w:hAnsi="Times New Roman" w:cs="Times New Roman"/>
          <w:sz w:val="24"/>
          <w:szCs w:val="24"/>
          <w:lang w:eastAsia="ru-RU"/>
        </w:rPr>
        <w:t>Соловец</w:t>
      </w:r>
      <w:r>
        <w:rPr>
          <w:rFonts w:ascii="Times New Roman" w:eastAsia="Times New Roman" w:hAnsi="Times New Roman" w:cs="Times New Roman"/>
          <w:sz w:val="24"/>
          <w:szCs w:val="24"/>
          <w:lang w:eastAsia="ru-RU"/>
        </w:rPr>
        <w:t xml:space="preserve">кого </w:t>
      </w:r>
      <w:r w:rsidRPr="00763B44">
        <w:rPr>
          <w:rFonts w:ascii="Times New Roman" w:eastAsia="Times New Roman" w:hAnsi="Times New Roman" w:cs="Times New Roman"/>
          <w:sz w:val="24"/>
          <w:szCs w:val="24"/>
          <w:lang w:eastAsia="ru-RU"/>
        </w:rPr>
        <w:t>ставропигиального мужского монастыря в кварталах 203-236 для культурно- оздоровительных целей.</w:t>
      </w:r>
    </w:p>
    <w:p w:rsidR="00763B44" w:rsidRPr="00763B44" w:rsidRDefault="00763B44" w:rsidP="00763B44">
      <w:pPr>
        <w:spacing w:after="0" w:line="360" w:lineRule="auto"/>
        <w:ind w:firstLine="709"/>
        <w:jc w:val="both"/>
        <w:rPr>
          <w:rFonts w:ascii="Times New Roman" w:eastAsia="Times New Roman" w:hAnsi="Times New Roman" w:cs="Times New Roman"/>
          <w:i/>
          <w:sz w:val="24"/>
          <w:szCs w:val="24"/>
          <w:lang w:eastAsia="ru-RU"/>
        </w:rPr>
      </w:pPr>
      <w:r w:rsidRPr="00763B44">
        <w:rPr>
          <w:rFonts w:ascii="Times New Roman" w:eastAsia="Times New Roman" w:hAnsi="Times New Roman" w:cs="Times New Roman"/>
          <w:sz w:val="24"/>
          <w:szCs w:val="24"/>
          <w:lang w:eastAsia="ru-RU"/>
        </w:rPr>
        <w:t>9. Распоряжение главы Администрации Архангельской области от 27.</w:t>
      </w:r>
      <w:r>
        <w:rPr>
          <w:rFonts w:ascii="Times New Roman" w:eastAsia="Times New Roman" w:hAnsi="Times New Roman" w:cs="Times New Roman"/>
          <w:sz w:val="24"/>
          <w:szCs w:val="24"/>
          <w:lang w:eastAsia="ru-RU"/>
        </w:rPr>
        <w:t xml:space="preserve">03.2002 г </w:t>
      </w:r>
      <w:r>
        <w:rPr>
          <w:rFonts w:ascii="Times New Roman" w:eastAsia="Times New Roman" w:hAnsi="Times New Roman" w:cs="Times New Roman"/>
          <w:sz w:val="24"/>
          <w:szCs w:val="24"/>
          <w:lang w:eastAsia="ru-RU"/>
        </w:rPr>
        <w:br/>
        <w:t>№ 297р в соответствии</w:t>
      </w:r>
      <w:r w:rsidRPr="00763B44">
        <w:rPr>
          <w:rFonts w:ascii="Times New Roman" w:eastAsia="Times New Roman" w:hAnsi="Times New Roman" w:cs="Times New Roman"/>
          <w:sz w:val="24"/>
          <w:szCs w:val="24"/>
          <w:lang w:eastAsia="ru-RU"/>
        </w:rPr>
        <w:t xml:space="preserve"> с </w:t>
      </w:r>
      <w:r>
        <w:rPr>
          <w:rFonts w:ascii="Times New Roman" w:eastAsia="Times New Roman" w:hAnsi="Times New Roman" w:cs="Times New Roman"/>
          <w:sz w:val="24"/>
          <w:szCs w:val="24"/>
          <w:lang w:eastAsia="ru-RU"/>
        </w:rPr>
        <w:t xml:space="preserve">действующим Лесным Кодексом РФ </w:t>
      </w:r>
      <w:r w:rsidRPr="00763B44">
        <w:rPr>
          <w:rFonts w:ascii="Times New Roman" w:eastAsia="Times New Roman" w:hAnsi="Times New Roman" w:cs="Times New Roman"/>
          <w:sz w:val="24"/>
          <w:szCs w:val="24"/>
          <w:lang w:eastAsia="ru-RU"/>
        </w:rPr>
        <w:t xml:space="preserve">Постановлением Правительства РФ от 18 мая </w:t>
      </w:r>
      <w:smartTag w:uri="urn:schemas-microsoft-com:office:smarttags" w:element="metricconverter">
        <w:smartTagPr>
          <w:attr w:name="ProductID" w:val="1998 г"/>
        </w:smartTagPr>
        <w:r w:rsidRPr="00763B44">
          <w:rPr>
            <w:rFonts w:ascii="Times New Roman" w:eastAsia="Times New Roman" w:hAnsi="Times New Roman" w:cs="Times New Roman"/>
            <w:sz w:val="24"/>
            <w:szCs w:val="24"/>
            <w:lang w:eastAsia="ru-RU"/>
          </w:rPr>
          <w:t>1998 г</w:t>
        </w:r>
      </w:smartTag>
      <w:r w:rsidRPr="00763B44">
        <w:rPr>
          <w:rFonts w:ascii="Times New Roman" w:eastAsia="Times New Roman" w:hAnsi="Times New Roman" w:cs="Times New Roman"/>
          <w:sz w:val="24"/>
          <w:szCs w:val="24"/>
          <w:lang w:eastAsia="ru-RU"/>
        </w:rPr>
        <w:t xml:space="preserve"> № 224 «Об у</w:t>
      </w:r>
      <w:r>
        <w:rPr>
          <w:rFonts w:ascii="Times New Roman" w:eastAsia="Times New Roman" w:hAnsi="Times New Roman" w:cs="Times New Roman"/>
          <w:sz w:val="24"/>
          <w:szCs w:val="24"/>
          <w:lang w:eastAsia="ru-RU"/>
        </w:rPr>
        <w:t>тверждения</w:t>
      </w:r>
      <w:r w:rsidRPr="00763B44">
        <w:rPr>
          <w:rFonts w:ascii="Times New Roman" w:eastAsia="Times New Roman" w:hAnsi="Times New Roman" w:cs="Times New Roman"/>
          <w:sz w:val="24"/>
          <w:szCs w:val="24"/>
          <w:lang w:eastAsia="ru-RU"/>
        </w:rPr>
        <w:t xml:space="preserve"> «Положения о предоставлении участков лесного фонда в безв</w:t>
      </w:r>
      <w:r w:rsidR="006B56BC">
        <w:rPr>
          <w:rFonts w:ascii="Times New Roman" w:eastAsia="Times New Roman" w:hAnsi="Times New Roman" w:cs="Times New Roman"/>
          <w:sz w:val="24"/>
          <w:szCs w:val="24"/>
          <w:lang w:eastAsia="ru-RU"/>
        </w:rPr>
        <w:t xml:space="preserve">озмездное пользование, в целях возрождения </w:t>
      </w:r>
      <w:r w:rsidRPr="00763B44">
        <w:rPr>
          <w:rFonts w:ascii="Times New Roman" w:eastAsia="Times New Roman" w:hAnsi="Times New Roman" w:cs="Times New Roman"/>
          <w:sz w:val="24"/>
          <w:szCs w:val="24"/>
          <w:lang w:eastAsia="ru-RU"/>
        </w:rPr>
        <w:t>и развития  духовных традиций  Русского Севера».</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w:t>
      </w:r>
      <w:r w:rsidR="006B56BC">
        <w:rPr>
          <w:rFonts w:ascii="Times New Roman" w:eastAsia="Times New Roman" w:hAnsi="Times New Roman" w:cs="Times New Roman"/>
          <w:sz w:val="24"/>
          <w:szCs w:val="24"/>
          <w:lang w:eastAsia="ru-RU"/>
        </w:rPr>
        <w:t xml:space="preserve">0. Положение </w:t>
      </w:r>
      <w:r w:rsidRPr="00763B44">
        <w:rPr>
          <w:rFonts w:ascii="Times New Roman" w:eastAsia="Times New Roman" w:hAnsi="Times New Roman" w:cs="Times New Roman"/>
          <w:sz w:val="24"/>
          <w:szCs w:val="24"/>
          <w:lang w:eastAsia="ru-RU"/>
        </w:rPr>
        <w:t xml:space="preserve">о территориальном органе департамента лесного комплекса Архангельской области - Соловецкого лесничества (утверждено приказом ДЛК АО </w:t>
      </w:r>
      <w:r w:rsidR="006B56BC">
        <w:rPr>
          <w:rFonts w:ascii="Times New Roman" w:eastAsia="Times New Roman" w:hAnsi="Times New Roman" w:cs="Times New Roman"/>
          <w:sz w:val="24"/>
          <w:szCs w:val="24"/>
          <w:lang w:eastAsia="ru-RU"/>
        </w:rPr>
        <w:br/>
      </w:r>
      <w:r w:rsidRPr="00763B44">
        <w:rPr>
          <w:rFonts w:ascii="Times New Roman" w:eastAsia="Times New Roman" w:hAnsi="Times New Roman" w:cs="Times New Roman"/>
          <w:sz w:val="24"/>
          <w:szCs w:val="24"/>
          <w:lang w:eastAsia="ru-RU"/>
        </w:rPr>
        <w:t xml:space="preserve">от 19 декабря 2007 года, </w:t>
      </w:r>
      <w:r w:rsidRPr="00763B44">
        <w:rPr>
          <w:rFonts w:ascii="Times New Roman" w:eastAsia="Times New Roman" w:hAnsi="Times New Roman" w:cs="Times New Roman"/>
          <w:sz w:val="24"/>
          <w:szCs w:val="24"/>
          <w:lang w:val="en-US" w:eastAsia="ru-RU"/>
        </w:rPr>
        <w:t>N</w:t>
      </w:r>
      <w:r w:rsidRPr="00763B44">
        <w:rPr>
          <w:rFonts w:ascii="Times New Roman" w:eastAsia="Times New Roman" w:hAnsi="Times New Roman" w:cs="Times New Roman"/>
          <w:sz w:val="24"/>
          <w:szCs w:val="24"/>
          <w:lang w:eastAsia="ru-RU"/>
        </w:rPr>
        <w:t xml:space="preserve"> 172). </w:t>
      </w:r>
    </w:p>
    <w:p w:rsid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11. Постановлением правительства РФ от 13.09.1994 г. № 1050 “О мерах по обеспечению обязательств Российской стороны, вытекающих из Рамсарской Конвенции от 02.02.1971 г. о вводно-болотных угодьях, имеющих международное значение” в список подобных угодий включены острова Он</w:t>
      </w:r>
      <w:r w:rsidR="006B56BC">
        <w:rPr>
          <w:rFonts w:ascii="Times New Roman" w:eastAsia="Times New Roman" w:hAnsi="Times New Roman" w:cs="Times New Roman"/>
          <w:sz w:val="24"/>
          <w:szCs w:val="24"/>
          <w:lang w:eastAsia="ru-RU"/>
        </w:rPr>
        <w:t>ежского залива Белого моря.</w:t>
      </w:r>
    </w:p>
    <w:p w:rsidR="006B56BC" w:rsidRDefault="006B56BC" w:rsidP="00763B44">
      <w:pPr>
        <w:spacing w:after="0" w:line="360" w:lineRule="auto"/>
        <w:ind w:firstLine="709"/>
        <w:jc w:val="both"/>
        <w:rPr>
          <w:rFonts w:ascii="Times New Roman" w:eastAsia="Times New Roman" w:hAnsi="Times New Roman" w:cs="Times New Roman"/>
          <w:sz w:val="24"/>
          <w:szCs w:val="24"/>
          <w:lang w:eastAsia="ru-RU"/>
        </w:rPr>
      </w:pPr>
    </w:p>
    <w:p w:rsidR="006B56BC" w:rsidRDefault="006B56BC" w:rsidP="00763B44">
      <w:pPr>
        <w:spacing w:after="0" w:line="360" w:lineRule="auto"/>
        <w:ind w:firstLine="709"/>
        <w:jc w:val="both"/>
        <w:rPr>
          <w:rFonts w:ascii="Times New Roman" w:eastAsia="Times New Roman" w:hAnsi="Times New Roman" w:cs="Times New Roman"/>
          <w:sz w:val="24"/>
          <w:szCs w:val="24"/>
          <w:lang w:eastAsia="ru-RU"/>
        </w:rPr>
      </w:pPr>
    </w:p>
    <w:p w:rsidR="006B56BC" w:rsidRPr="00763B44" w:rsidRDefault="006B56BC" w:rsidP="00763B44">
      <w:pPr>
        <w:spacing w:after="0" w:line="360" w:lineRule="auto"/>
        <w:ind w:firstLine="709"/>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6B56BC" w:rsidRDefault="006B56BC" w:rsidP="006B56BC">
      <w:pPr>
        <w:pStyle w:val="afb"/>
        <w:numPr>
          <w:ilvl w:val="1"/>
          <w:numId w:val="40"/>
        </w:numPr>
        <w:spacing w:after="0" w:line="360" w:lineRule="auto"/>
        <w:rPr>
          <w:rFonts w:ascii="Times New Roman" w:eastAsia="Times New Roman" w:hAnsi="Times New Roman" w:cs="Times New Roman"/>
          <w:b/>
          <w:sz w:val="24"/>
          <w:szCs w:val="24"/>
          <w:lang w:eastAsia="ru-RU"/>
        </w:rPr>
      </w:pPr>
      <w:r w:rsidRPr="006B56BC">
        <w:rPr>
          <w:rFonts w:ascii="Times New Roman" w:eastAsia="Times New Roman" w:hAnsi="Times New Roman" w:cs="Times New Roman"/>
          <w:b/>
          <w:sz w:val="24"/>
          <w:szCs w:val="24"/>
          <w:lang w:eastAsia="ru-RU"/>
        </w:rPr>
        <w:lastRenderedPageBreak/>
        <w:t>3. Характеристика лесного фонда лесничества</w:t>
      </w:r>
    </w:p>
    <w:p w:rsidR="006B56BC" w:rsidRPr="006B56BC" w:rsidRDefault="006B56BC" w:rsidP="006B56BC">
      <w:pPr>
        <w:pStyle w:val="afb"/>
        <w:spacing w:after="0" w:line="360" w:lineRule="auto"/>
        <w:ind w:left="2760"/>
        <w:rPr>
          <w:rFonts w:ascii="Times New Roman" w:eastAsia="Times New Roman" w:hAnsi="Times New Roman" w:cs="Times New Roman"/>
          <w:b/>
          <w:sz w:val="24"/>
          <w:szCs w:val="24"/>
          <w:lang w:eastAsia="ru-RU"/>
        </w:rPr>
      </w:pPr>
    </w:p>
    <w:p w:rsidR="00763B44" w:rsidRPr="00763B44" w:rsidRDefault="00763B44" w:rsidP="00763B44">
      <w:pPr>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Общая площадь административ</w:t>
      </w:r>
      <w:r w:rsidR="006B56BC">
        <w:rPr>
          <w:rFonts w:ascii="Times New Roman" w:eastAsia="Times New Roman" w:hAnsi="Times New Roman" w:cs="Times New Roman"/>
          <w:sz w:val="24"/>
          <w:szCs w:val="24"/>
          <w:lang w:eastAsia="ru-RU"/>
        </w:rPr>
        <w:t xml:space="preserve">ного образования на Соловецком </w:t>
      </w:r>
      <w:r w:rsidRPr="00763B44">
        <w:rPr>
          <w:rFonts w:ascii="Times New Roman" w:eastAsia="Times New Roman" w:hAnsi="Times New Roman" w:cs="Times New Roman"/>
          <w:sz w:val="24"/>
          <w:szCs w:val="24"/>
          <w:lang w:eastAsia="ru-RU"/>
        </w:rPr>
        <w:t xml:space="preserve">архипелаге составляет </w:t>
      </w:r>
      <w:smartTag w:uri="urn:schemas-microsoft-com:office:smarttags" w:element="metricconverter">
        <w:smartTagPr>
          <w:attr w:name="ProductID" w:val="29640 га"/>
        </w:smartTagPr>
        <w:r w:rsidRPr="00763B44">
          <w:rPr>
            <w:rFonts w:ascii="Times New Roman" w:eastAsia="Times New Roman" w:hAnsi="Times New Roman" w:cs="Times New Roman"/>
            <w:sz w:val="24"/>
            <w:szCs w:val="24"/>
            <w:lang w:eastAsia="ru-RU"/>
          </w:rPr>
          <w:t>29640 га</w:t>
        </w:r>
      </w:smartTag>
      <w:r w:rsidRPr="00763B44">
        <w:rPr>
          <w:rFonts w:ascii="Times New Roman" w:eastAsia="Times New Roman" w:hAnsi="Times New Roman" w:cs="Times New Roman"/>
          <w:sz w:val="24"/>
          <w:szCs w:val="24"/>
          <w:lang w:eastAsia="ru-RU"/>
        </w:rPr>
        <w:t>. Лесной фонд в пределах Соловецкого ле</w:t>
      </w:r>
      <w:r w:rsidR="006B56BC">
        <w:rPr>
          <w:rFonts w:ascii="Times New Roman" w:eastAsia="Times New Roman" w:hAnsi="Times New Roman" w:cs="Times New Roman"/>
          <w:sz w:val="24"/>
          <w:szCs w:val="24"/>
          <w:lang w:eastAsia="ru-RU"/>
        </w:rPr>
        <w:t xml:space="preserve">сничества - 28313  га (96,0%). </w:t>
      </w:r>
      <w:smartTag w:uri="urn:schemas-microsoft-com:office:smarttags" w:element="metricconverter">
        <w:smartTagPr>
          <w:attr w:name="ProductID" w:val="306 га"/>
        </w:smartTagPr>
        <w:r w:rsidRPr="00763B44">
          <w:rPr>
            <w:rFonts w:ascii="Times New Roman" w:eastAsia="Times New Roman" w:hAnsi="Times New Roman" w:cs="Times New Roman"/>
            <w:sz w:val="24"/>
            <w:szCs w:val="24"/>
            <w:lang w:eastAsia="ru-RU"/>
          </w:rPr>
          <w:t>306 га</w:t>
        </w:r>
      </w:smartTag>
      <w:r w:rsidR="006B56BC">
        <w:rPr>
          <w:rFonts w:ascii="Times New Roman" w:eastAsia="Times New Roman" w:hAnsi="Times New Roman" w:cs="Times New Roman"/>
          <w:sz w:val="24"/>
          <w:szCs w:val="24"/>
          <w:lang w:eastAsia="ru-RU"/>
        </w:rPr>
        <w:t xml:space="preserve"> составляют земли </w:t>
      </w:r>
      <w:r w:rsidRPr="00763B44">
        <w:rPr>
          <w:rFonts w:ascii="Times New Roman" w:eastAsia="Times New Roman" w:hAnsi="Times New Roman" w:cs="Times New Roman"/>
          <w:sz w:val="24"/>
          <w:szCs w:val="24"/>
          <w:lang w:eastAsia="ru-RU"/>
        </w:rPr>
        <w:t xml:space="preserve">населенных пунктов (территория поселка Соловецкий), </w:t>
      </w:r>
      <w:r w:rsidR="006B56BC">
        <w:rPr>
          <w:rFonts w:ascii="Times New Roman" w:eastAsia="Times New Roman" w:hAnsi="Times New Roman" w:cs="Times New Roman"/>
          <w:sz w:val="24"/>
          <w:szCs w:val="24"/>
          <w:lang w:eastAsia="ru-RU"/>
        </w:rPr>
        <w:br/>
      </w:r>
      <w:r w:rsidRPr="00763B44">
        <w:rPr>
          <w:rFonts w:ascii="Times New Roman" w:eastAsia="Times New Roman" w:hAnsi="Times New Roman" w:cs="Times New Roman"/>
          <w:sz w:val="24"/>
          <w:szCs w:val="24"/>
          <w:lang w:eastAsia="ru-RU"/>
        </w:rPr>
        <w:t xml:space="preserve">не включенные в </w:t>
      </w:r>
      <w:r w:rsidR="006B56BC">
        <w:rPr>
          <w:rFonts w:ascii="Times New Roman" w:eastAsia="Times New Roman" w:hAnsi="Times New Roman" w:cs="Times New Roman"/>
          <w:sz w:val="24"/>
          <w:szCs w:val="24"/>
          <w:lang w:eastAsia="ru-RU"/>
        </w:rPr>
        <w:t>лесной фонд. Часть этих земель</w:t>
      </w:r>
      <w:r w:rsidRPr="00763B44">
        <w:rPr>
          <w:rFonts w:ascii="Times New Roman" w:eastAsia="Times New Roman" w:hAnsi="Times New Roman" w:cs="Times New Roman"/>
          <w:sz w:val="24"/>
          <w:szCs w:val="24"/>
          <w:lang w:eastAsia="ru-RU"/>
        </w:rPr>
        <w:t xml:space="preserve"> с лесной растительностью</w:t>
      </w:r>
      <w:r w:rsidR="006B56BC">
        <w:rPr>
          <w:rFonts w:ascii="Times New Roman" w:eastAsia="Times New Roman" w:hAnsi="Times New Roman" w:cs="Times New Roman"/>
          <w:sz w:val="24"/>
          <w:szCs w:val="24"/>
          <w:lang w:eastAsia="ru-RU"/>
        </w:rPr>
        <w:t xml:space="preserve"> не имеет определенного статуса и пока не </w:t>
      </w:r>
      <w:r w:rsidRPr="00763B44">
        <w:rPr>
          <w:rFonts w:ascii="Times New Roman" w:eastAsia="Times New Roman" w:hAnsi="Times New Roman" w:cs="Times New Roman"/>
          <w:sz w:val="24"/>
          <w:szCs w:val="24"/>
          <w:lang w:eastAsia="ru-RU"/>
        </w:rPr>
        <w:t xml:space="preserve">закреплена за конкретными землепользователями. </w:t>
      </w:r>
      <w:r w:rsidR="006B56BC">
        <w:rPr>
          <w:rFonts w:ascii="Times New Roman" w:eastAsia="Times New Roman" w:hAnsi="Times New Roman" w:cs="Times New Roman"/>
          <w:sz w:val="24"/>
          <w:szCs w:val="24"/>
          <w:lang w:eastAsia="ru-RU"/>
        </w:rPr>
        <w:br/>
      </w:r>
      <w:smartTag w:uri="urn:schemas-microsoft-com:office:smarttags" w:element="metricconverter">
        <w:smartTagPr>
          <w:attr w:name="ProductID" w:val="991 га"/>
        </w:smartTagPr>
        <w:r w:rsidRPr="00763B44">
          <w:rPr>
            <w:rFonts w:ascii="Times New Roman" w:eastAsia="Times New Roman" w:hAnsi="Times New Roman" w:cs="Times New Roman"/>
            <w:sz w:val="24"/>
            <w:szCs w:val="24"/>
            <w:lang w:eastAsia="ru-RU"/>
          </w:rPr>
          <w:t>991 га</w:t>
        </w:r>
      </w:smartTag>
      <w:r w:rsidRPr="00763B44">
        <w:rPr>
          <w:rFonts w:ascii="Times New Roman" w:eastAsia="Times New Roman" w:hAnsi="Times New Roman" w:cs="Times New Roman"/>
          <w:sz w:val="24"/>
          <w:szCs w:val="24"/>
          <w:lang w:eastAsia="ru-RU"/>
        </w:rPr>
        <w:t xml:space="preserve"> – составляют земли запаса (не закрепленные за  землепользователями, владельцем которых является Министерство обороны). Часть небольших участков общей площадью </w:t>
      </w:r>
      <w:r w:rsidR="006B56BC">
        <w:rPr>
          <w:rFonts w:ascii="Times New Roman" w:eastAsia="Times New Roman" w:hAnsi="Times New Roman" w:cs="Times New Roman"/>
          <w:sz w:val="24"/>
          <w:szCs w:val="24"/>
          <w:lang w:eastAsia="ru-RU"/>
        </w:rPr>
        <w:br/>
        <w:t>Ъ</w:t>
      </w:r>
      <w:smartTag w:uri="urn:schemas-microsoft-com:office:smarttags" w:element="metricconverter">
        <w:smartTagPr>
          <w:attr w:name="ProductID" w:val="30 га"/>
        </w:smartTagPr>
        <w:r w:rsidRPr="00763B44">
          <w:rPr>
            <w:rFonts w:ascii="Times New Roman" w:eastAsia="Times New Roman" w:hAnsi="Times New Roman" w:cs="Times New Roman"/>
            <w:sz w:val="24"/>
            <w:szCs w:val="24"/>
            <w:lang w:eastAsia="ru-RU"/>
          </w:rPr>
          <w:t>30 га</w:t>
        </w:r>
      </w:smartTag>
      <w:r w:rsidRPr="00763B44">
        <w:rPr>
          <w:rFonts w:ascii="Times New Roman" w:eastAsia="Times New Roman" w:hAnsi="Times New Roman" w:cs="Times New Roman"/>
          <w:sz w:val="24"/>
          <w:szCs w:val="24"/>
          <w:lang w:eastAsia="ru-RU"/>
        </w:rPr>
        <w:t xml:space="preserve"> закреплена за различными землепользователями. Другие участки с лесной растительностью не имеют определенного статуса и пока не закреплены за ко</w:t>
      </w:r>
      <w:r w:rsidR="006B56BC">
        <w:rPr>
          <w:rFonts w:ascii="Times New Roman" w:eastAsia="Times New Roman" w:hAnsi="Times New Roman" w:cs="Times New Roman"/>
          <w:sz w:val="24"/>
          <w:szCs w:val="24"/>
          <w:lang w:eastAsia="ru-RU"/>
        </w:rPr>
        <w:t>нкретными землепользователями.</w:t>
      </w:r>
    </w:p>
    <w:p w:rsidR="00763B44" w:rsidRPr="00763B44" w:rsidRDefault="00763B44" w:rsidP="00763B44">
      <w:pPr>
        <w:widowControl w:val="0"/>
        <w:spacing w:after="0" w:line="360" w:lineRule="auto"/>
        <w:jc w:val="right"/>
        <w:outlineLvl w:val="0"/>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Таблица 1.1.3.1.</w:t>
      </w:r>
    </w:p>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Сведения о лесах Соловецкого  административного района  по категориям </w:t>
      </w:r>
    </w:p>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лесовладельцев (по форме учета лесного фонда)</w:t>
      </w:r>
    </w:p>
    <w:tbl>
      <w:tblPr>
        <w:tblW w:w="98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804"/>
        <w:gridCol w:w="873"/>
        <w:gridCol w:w="907"/>
        <w:gridCol w:w="359"/>
        <w:gridCol w:w="425"/>
        <w:gridCol w:w="992"/>
        <w:gridCol w:w="851"/>
        <w:gridCol w:w="992"/>
        <w:gridCol w:w="851"/>
        <w:gridCol w:w="992"/>
        <w:gridCol w:w="992"/>
        <w:gridCol w:w="842"/>
      </w:tblGrid>
      <w:tr w:rsidR="00763B44" w:rsidRPr="006B56BC" w:rsidTr="00763B44">
        <w:trPr>
          <w:cantSplit/>
        </w:trPr>
        <w:tc>
          <w:tcPr>
            <w:tcW w:w="804" w:type="dxa"/>
            <w:vMerge w:val="restart"/>
            <w:tcBorders>
              <w:top w:val="single" w:sz="6" w:space="0" w:color="auto"/>
              <w:left w:val="single" w:sz="6" w:space="0" w:color="auto"/>
              <w:bottom w:val="single" w:sz="6" w:space="0" w:color="auto"/>
              <w:right w:val="single" w:sz="6" w:space="0" w:color="auto"/>
            </w:tcBorders>
            <w:shd w:val="pct5" w:color="auto" w:fill="auto"/>
          </w:tcPr>
          <w:p w:rsidR="00763B44" w:rsidRPr="006B56BC" w:rsidRDefault="00763B44" w:rsidP="00763B44">
            <w:pPr>
              <w:spacing w:after="0" w:line="240" w:lineRule="auto"/>
              <w:jc w:val="center"/>
              <w:rPr>
                <w:rFonts w:ascii="Times New Roman" w:eastAsia="Times New Roman" w:hAnsi="Times New Roman" w:cs="Times New Roman"/>
                <w:sz w:val="24"/>
                <w:szCs w:val="24"/>
                <w:lang w:eastAsia="ru-RU"/>
              </w:rPr>
            </w:pPr>
            <w:r w:rsidRPr="006B56BC">
              <w:rPr>
                <w:rFonts w:ascii="Times New Roman" w:eastAsia="Times New Roman" w:hAnsi="Times New Roman" w:cs="Times New Roman"/>
                <w:sz w:val="24"/>
                <w:szCs w:val="24"/>
                <w:lang w:eastAsia="ru-RU"/>
              </w:rPr>
              <w:t>Код</w:t>
            </w:r>
          </w:p>
          <w:p w:rsidR="00763B44" w:rsidRPr="006B56BC" w:rsidRDefault="00763B44" w:rsidP="00763B44">
            <w:pPr>
              <w:spacing w:after="0" w:line="240" w:lineRule="auto"/>
              <w:jc w:val="center"/>
              <w:rPr>
                <w:rFonts w:ascii="Times New Roman" w:eastAsia="Times New Roman" w:hAnsi="Times New Roman" w:cs="Times New Roman"/>
                <w:sz w:val="24"/>
                <w:szCs w:val="24"/>
                <w:lang w:eastAsia="ru-RU"/>
              </w:rPr>
            </w:pPr>
          </w:p>
        </w:tc>
        <w:tc>
          <w:tcPr>
            <w:tcW w:w="6250" w:type="dxa"/>
            <w:gridSpan w:val="8"/>
            <w:tcBorders>
              <w:top w:val="single" w:sz="6" w:space="0" w:color="auto"/>
              <w:left w:val="single" w:sz="6" w:space="0" w:color="auto"/>
              <w:bottom w:val="single" w:sz="6" w:space="0" w:color="auto"/>
              <w:right w:val="single" w:sz="6" w:space="0" w:color="auto"/>
            </w:tcBorders>
            <w:shd w:val="pct5" w:color="auto" w:fill="auto"/>
          </w:tcPr>
          <w:p w:rsidR="00763B44" w:rsidRPr="006B56BC" w:rsidRDefault="00763B44" w:rsidP="00763B44">
            <w:pPr>
              <w:spacing w:after="0" w:line="240" w:lineRule="auto"/>
              <w:jc w:val="center"/>
              <w:rPr>
                <w:rFonts w:ascii="Times New Roman" w:eastAsia="Times New Roman" w:hAnsi="Times New Roman" w:cs="Times New Roman"/>
                <w:sz w:val="24"/>
                <w:szCs w:val="24"/>
                <w:lang w:eastAsia="ru-RU"/>
              </w:rPr>
            </w:pPr>
            <w:r w:rsidRPr="006B56BC">
              <w:rPr>
                <w:rFonts w:ascii="Times New Roman" w:eastAsia="Times New Roman" w:hAnsi="Times New Roman" w:cs="Times New Roman"/>
                <w:sz w:val="24"/>
                <w:szCs w:val="24"/>
                <w:lang w:eastAsia="ru-RU"/>
              </w:rPr>
              <w:t>Площадь земель лесного фонда, га</w:t>
            </w:r>
          </w:p>
        </w:tc>
        <w:tc>
          <w:tcPr>
            <w:tcW w:w="2826" w:type="dxa"/>
            <w:gridSpan w:val="3"/>
            <w:tcBorders>
              <w:top w:val="single" w:sz="6" w:space="0" w:color="auto"/>
              <w:left w:val="single" w:sz="6" w:space="0" w:color="auto"/>
              <w:bottom w:val="single" w:sz="6" w:space="0" w:color="auto"/>
              <w:right w:val="single" w:sz="6" w:space="0" w:color="auto"/>
            </w:tcBorders>
            <w:shd w:val="pct5" w:color="auto" w:fill="auto"/>
          </w:tcPr>
          <w:p w:rsidR="00763B44" w:rsidRPr="006B56BC" w:rsidRDefault="00763B44" w:rsidP="00763B44">
            <w:pPr>
              <w:spacing w:after="0" w:line="240" w:lineRule="auto"/>
              <w:jc w:val="center"/>
              <w:rPr>
                <w:rFonts w:ascii="Times New Roman" w:eastAsia="Times New Roman" w:hAnsi="Times New Roman" w:cs="Times New Roman"/>
                <w:sz w:val="24"/>
                <w:szCs w:val="24"/>
                <w:lang w:eastAsia="ru-RU"/>
              </w:rPr>
            </w:pPr>
            <w:r w:rsidRPr="006B56BC">
              <w:rPr>
                <w:rFonts w:ascii="Times New Roman" w:eastAsia="Times New Roman" w:hAnsi="Times New Roman" w:cs="Times New Roman"/>
                <w:sz w:val="24"/>
                <w:szCs w:val="24"/>
                <w:lang w:eastAsia="ru-RU"/>
              </w:rPr>
              <w:t>Запас древесины, тыс.м</w:t>
            </w:r>
            <w:r w:rsidRPr="006B56BC">
              <w:rPr>
                <w:rFonts w:ascii="Times New Roman" w:eastAsia="Times New Roman" w:hAnsi="Times New Roman" w:cs="Times New Roman"/>
                <w:sz w:val="24"/>
                <w:szCs w:val="24"/>
                <w:vertAlign w:val="superscript"/>
                <w:lang w:eastAsia="ru-RU"/>
              </w:rPr>
              <w:t>з</w:t>
            </w:r>
          </w:p>
        </w:tc>
      </w:tr>
      <w:tr w:rsidR="00763B44" w:rsidRPr="006B56BC" w:rsidTr="00763B44">
        <w:trPr>
          <w:cantSplit/>
        </w:trPr>
        <w:tc>
          <w:tcPr>
            <w:tcW w:w="804" w:type="dxa"/>
            <w:vMerge/>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rPr>
                <w:rFonts w:ascii="Times New Roman" w:eastAsia="Times New Roman" w:hAnsi="Times New Roman" w:cs="Times New Roman"/>
                <w:sz w:val="24"/>
                <w:szCs w:val="24"/>
                <w:lang w:eastAsia="ru-RU"/>
              </w:rPr>
            </w:pPr>
          </w:p>
        </w:tc>
        <w:tc>
          <w:tcPr>
            <w:tcW w:w="873" w:type="dxa"/>
            <w:tcBorders>
              <w:top w:val="single" w:sz="6" w:space="0" w:color="auto"/>
              <w:left w:val="single" w:sz="6" w:space="0" w:color="auto"/>
              <w:bottom w:val="single" w:sz="6" w:space="0" w:color="auto"/>
              <w:right w:val="single" w:sz="6" w:space="0" w:color="auto"/>
            </w:tcBorders>
            <w:shd w:val="pct5" w:color="auto" w:fill="auto"/>
          </w:tcPr>
          <w:p w:rsidR="00763B44" w:rsidRPr="006B56BC" w:rsidRDefault="00763B44" w:rsidP="00763B44">
            <w:pPr>
              <w:spacing w:after="0" w:line="240" w:lineRule="auto"/>
              <w:jc w:val="center"/>
              <w:rPr>
                <w:rFonts w:ascii="Times New Roman" w:eastAsia="Times New Roman" w:hAnsi="Times New Roman" w:cs="Times New Roman"/>
                <w:sz w:val="24"/>
                <w:szCs w:val="24"/>
                <w:lang w:eastAsia="ru-RU"/>
              </w:rPr>
            </w:pPr>
          </w:p>
          <w:p w:rsidR="00763B44" w:rsidRPr="006B56BC" w:rsidRDefault="00763B44" w:rsidP="00763B44">
            <w:pPr>
              <w:spacing w:after="0" w:line="240" w:lineRule="auto"/>
              <w:jc w:val="center"/>
              <w:rPr>
                <w:rFonts w:ascii="Times New Roman" w:eastAsia="Times New Roman" w:hAnsi="Times New Roman" w:cs="Times New Roman"/>
                <w:sz w:val="24"/>
                <w:szCs w:val="24"/>
                <w:lang w:eastAsia="ru-RU"/>
              </w:rPr>
            </w:pPr>
            <w:r w:rsidRPr="006B56BC">
              <w:rPr>
                <w:rFonts w:ascii="Times New Roman" w:eastAsia="Times New Roman" w:hAnsi="Times New Roman" w:cs="Times New Roman"/>
                <w:sz w:val="24"/>
                <w:szCs w:val="24"/>
                <w:lang w:eastAsia="ru-RU"/>
              </w:rPr>
              <w:t>Всего</w:t>
            </w:r>
          </w:p>
        </w:tc>
        <w:tc>
          <w:tcPr>
            <w:tcW w:w="1691" w:type="dxa"/>
            <w:gridSpan w:val="3"/>
            <w:tcBorders>
              <w:top w:val="single" w:sz="6" w:space="0" w:color="auto"/>
              <w:left w:val="single" w:sz="6" w:space="0" w:color="auto"/>
              <w:bottom w:val="single" w:sz="6" w:space="0" w:color="auto"/>
              <w:right w:val="single" w:sz="6" w:space="0" w:color="auto"/>
            </w:tcBorders>
            <w:shd w:val="pct5" w:color="auto" w:fill="auto"/>
          </w:tcPr>
          <w:p w:rsidR="00763B44" w:rsidRPr="006B56BC" w:rsidRDefault="00763B44" w:rsidP="00763B44">
            <w:pPr>
              <w:spacing w:after="0" w:line="240" w:lineRule="auto"/>
              <w:jc w:val="center"/>
              <w:rPr>
                <w:rFonts w:ascii="Times New Roman" w:eastAsia="Times New Roman" w:hAnsi="Times New Roman" w:cs="Times New Roman"/>
                <w:sz w:val="24"/>
                <w:szCs w:val="24"/>
                <w:lang w:eastAsia="ru-RU"/>
              </w:rPr>
            </w:pPr>
            <w:r w:rsidRPr="006B56BC">
              <w:rPr>
                <w:rFonts w:ascii="Times New Roman" w:eastAsia="Times New Roman" w:hAnsi="Times New Roman" w:cs="Times New Roman"/>
                <w:sz w:val="24"/>
                <w:szCs w:val="24"/>
                <w:lang w:eastAsia="ru-RU"/>
              </w:rPr>
              <w:t>в т.ч. по категориям лесов</w:t>
            </w:r>
          </w:p>
        </w:tc>
        <w:tc>
          <w:tcPr>
            <w:tcW w:w="992" w:type="dxa"/>
            <w:tcBorders>
              <w:top w:val="single" w:sz="6" w:space="0" w:color="auto"/>
              <w:left w:val="single" w:sz="6" w:space="0" w:color="auto"/>
              <w:bottom w:val="single" w:sz="6" w:space="0" w:color="auto"/>
              <w:right w:val="single" w:sz="6" w:space="0" w:color="auto"/>
            </w:tcBorders>
            <w:shd w:val="pct5" w:color="auto" w:fill="auto"/>
          </w:tcPr>
          <w:p w:rsidR="00763B44" w:rsidRPr="006B56BC" w:rsidRDefault="00763B44" w:rsidP="00763B44">
            <w:pPr>
              <w:spacing w:after="0" w:line="240" w:lineRule="auto"/>
              <w:jc w:val="center"/>
              <w:rPr>
                <w:rFonts w:ascii="Times New Roman" w:eastAsia="Times New Roman" w:hAnsi="Times New Roman" w:cs="Times New Roman"/>
                <w:sz w:val="24"/>
                <w:szCs w:val="24"/>
                <w:lang w:eastAsia="ru-RU"/>
              </w:rPr>
            </w:pPr>
            <w:r w:rsidRPr="006B56BC">
              <w:rPr>
                <w:rFonts w:ascii="Times New Roman" w:eastAsia="Times New Roman" w:hAnsi="Times New Roman" w:cs="Times New Roman"/>
                <w:sz w:val="24"/>
                <w:szCs w:val="24"/>
                <w:lang w:eastAsia="ru-RU"/>
              </w:rPr>
              <w:t>Лесные земли</w:t>
            </w:r>
          </w:p>
        </w:tc>
        <w:tc>
          <w:tcPr>
            <w:tcW w:w="851" w:type="dxa"/>
            <w:tcBorders>
              <w:top w:val="single" w:sz="6" w:space="0" w:color="auto"/>
              <w:left w:val="single" w:sz="6" w:space="0" w:color="auto"/>
              <w:bottom w:val="single" w:sz="6" w:space="0" w:color="auto"/>
              <w:right w:val="single" w:sz="6" w:space="0" w:color="auto"/>
            </w:tcBorders>
            <w:shd w:val="pct5" w:color="auto" w:fill="auto"/>
          </w:tcPr>
          <w:p w:rsidR="00763B44" w:rsidRPr="006B56BC" w:rsidRDefault="00763B44" w:rsidP="00763B44">
            <w:pPr>
              <w:spacing w:after="0" w:line="240" w:lineRule="auto"/>
              <w:jc w:val="center"/>
              <w:rPr>
                <w:rFonts w:ascii="Times New Roman" w:eastAsia="Times New Roman" w:hAnsi="Times New Roman" w:cs="Times New Roman"/>
                <w:sz w:val="24"/>
                <w:szCs w:val="24"/>
                <w:lang w:eastAsia="ru-RU"/>
              </w:rPr>
            </w:pPr>
            <w:r w:rsidRPr="006B56BC">
              <w:rPr>
                <w:rFonts w:ascii="Times New Roman" w:eastAsia="Times New Roman" w:hAnsi="Times New Roman" w:cs="Times New Roman"/>
                <w:sz w:val="24"/>
                <w:szCs w:val="24"/>
                <w:lang w:eastAsia="ru-RU"/>
              </w:rPr>
              <w:t>Покры-тые лесом</w:t>
            </w:r>
          </w:p>
        </w:tc>
        <w:tc>
          <w:tcPr>
            <w:tcW w:w="1843" w:type="dxa"/>
            <w:gridSpan w:val="2"/>
            <w:tcBorders>
              <w:top w:val="single" w:sz="6" w:space="0" w:color="auto"/>
              <w:left w:val="single" w:sz="6" w:space="0" w:color="auto"/>
              <w:bottom w:val="single" w:sz="6" w:space="0" w:color="auto"/>
              <w:right w:val="single" w:sz="6" w:space="0" w:color="auto"/>
            </w:tcBorders>
            <w:shd w:val="pct5" w:color="auto" w:fill="auto"/>
          </w:tcPr>
          <w:p w:rsidR="00763B44" w:rsidRPr="006B56BC" w:rsidRDefault="00763B44" w:rsidP="00763B44">
            <w:pPr>
              <w:spacing w:after="0" w:line="240" w:lineRule="auto"/>
              <w:jc w:val="center"/>
              <w:rPr>
                <w:rFonts w:ascii="Times New Roman" w:eastAsia="Times New Roman" w:hAnsi="Times New Roman" w:cs="Times New Roman"/>
                <w:sz w:val="24"/>
                <w:szCs w:val="24"/>
                <w:lang w:eastAsia="ru-RU"/>
              </w:rPr>
            </w:pPr>
            <w:r w:rsidRPr="006B56BC">
              <w:rPr>
                <w:rFonts w:ascii="Times New Roman" w:eastAsia="Times New Roman" w:hAnsi="Times New Roman" w:cs="Times New Roman"/>
                <w:sz w:val="24"/>
                <w:szCs w:val="24"/>
                <w:lang w:eastAsia="ru-RU"/>
              </w:rPr>
              <w:t>в т.ч. спелые</w:t>
            </w:r>
          </w:p>
          <w:p w:rsidR="00763B44" w:rsidRPr="006B56BC" w:rsidRDefault="00763B44" w:rsidP="00763B44">
            <w:pPr>
              <w:spacing w:after="0" w:line="240" w:lineRule="auto"/>
              <w:jc w:val="center"/>
              <w:rPr>
                <w:rFonts w:ascii="Times New Roman" w:eastAsia="Times New Roman" w:hAnsi="Times New Roman" w:cs="Times New Roman"/>
                <w:sz w:val="24"/>
                <w:szCs w:val="24"/>
                <w:lang w:eastAsia="ru-RU"/>
              </w:rPr>
            </w:pPr>
            <w:r w:rsidRPr="006B56BC">
              <w:rPr>
                <w:rFonts w:ascii="Times New Roman" w:eastAsia="Times New Roman" w:hAnsi="Times New Roman" w:cs="Times New Roman"/>
                <w:sz w:val="24"/>
                <w:szCs w:val="24"/>
                <w:lang w:eastAsia="ru-RU"/>
              </w:rPr>
              <w:t>перестойные</w:t>
            </w:r>
          </w:p>
        </w:tc>
        <w:tc>
          <w:tcPr>
            <w:tcW w:w="992" w:type="dxa"/>
            <w:tcBorders>
              <w:top w:val="single" w:sz="6" w:space="0" w:color="auto"/>
              <w:left w:val="single" w:sz="6" w:space="0" w:color="auto"/>
              <w:bottom w:val="single" w:sz="6" w:space="0" w:color="auto"/>
              <w:right w:val="single" w:sz="6" w:space="0" w:color="auto"/>
            </w:tcBorders>
            <w:shd w:val="pct5" w:color="auto" w:fill="auto"/>
          </w:tcPr>
          <w:p w:rsidR="00763B44" w:rsidRPr="006B56BC" w:rsidRDefault="00763B44" w:rsidP="00763B44">
            <w:pPr>
              <w:spacing w:after="0" w:line="240" w:lineRule="auto"/>
              <w:jc w:val="center"/>
              <w:rPr>
                <w:rFonts w:ascii="Times New Roman" w:eastAsia="Times New Roman" w:hAnsi="Times New Roman" w:cs="Times New Roman"/>
                <w:sz w:val="24"/>
                <w:szCs w:val="24"/>
                <w:lang w:eastAsia="ru-RU"/>
              </w:rPr>
            </w:pPr>
            <w:r w:rsidRPr="006B56BC">
              <w:rPr>
                <w:rFonts w:ascii="Times New Roman" w:eastAsia="Times New Roman" w:hAnsi="Times New Roman" w:cs="Times New Roman"/>
                <w:sz w:val="24"/>
                <w:szCs w:val="24"/>
                <w:lang w:eastAsia="ru-RU"/>
              </w:rPr>
              <w:t>Общий</w:t>
            </w:r>
          </w:p>
        </w:tc>
        <w:tc>
          <w:tcPr>
            <w:tcW w:w="1834" w:type="dxa"/>
            <w:gridSpan w:val="2"/>
            <w:tcBorders>
              <w:top w:val="single" w:sz="6" w:space="0" w:color="auto"/>
              <w:left w:val="single" w:sz="6" w:space="0" w:color="auto"/>
              <w:bottom w:val="single" w:sz="6" w:space="0" w:color="auto"/>
              <w:right w:val="single" w:sz="6" w:space="0" w:color="auto"/>
            </w:tcBorders>
            <w:shd w:val="pct5" w:color="auto" w:fill="auto"/>
          </w:tcPr>
          <w:p w:rsidR="00763B44" w:rsidRPr="006B56BC" w:rsidRDefault="00763B44" w:rsidP="00763B44">
            <w:pPr>
              <w:spacing w:after="0" w:line="240" w:lineRule="auto"/>
              <w:jc w:val="center"/>
              <w:rPr>
                <w:rFonts w:ascii="Times New Roman" w:eastAsia="Times New Roman" w:hAnsi="Times New Roman" w:cs="Times New Roman"/>
                <w:sz w:val="24"/>
                <w:szCs w:val="24"/>
                <w:lang w:eastAsia="ru-RU"/>
              </w:rPr>
            </w:pPr>
            <w:r w:rsidRPr="006B56BC">
              <w:rPr>
                <w:rFonts w:ascii="Times New Roman" w:eastAsia="Times New Roman" w:hAnsi="Times New Roman" w:cs="Times New Roman"/>
                <w:sz w:val="24"/>
                <w:szCs w:val="24"/>
                <w:lang w:eastAsia="ru-RU"/>
              </w:rPr>
              <w:t>в т.ч. спелой и</w:t>
            </w:r>
          </w:p>
          <w:p w:rsidR="00763B44" w:rsidRPr="006B56BC" w:rsidRDefault="00763B44" w:rsidP="00763B44">
            <w:pPr>
              <w:spacing w:after="0" w:line="240" w:lineRule="auto"/>
              <w:jc w:val="center"/>
              <w:rPr>
                <w:rFonts w:ascii="Times New Roman" w:eastAsia="Times New Roman" w:hAnsi="Times New Roman" w:cs="Times New Roman"/>
                <w:sz w:val="24"/>
                <w:szCs w:val="24"/>
                <w:lang w:eastAsia="ru-RU"/>
              </w:rPr>
            </w:pPr>
            <w:r w:rsidRPr="006B56BC">
              <w:rPr>
                <w:rFonts w:ascii="Times New Roman" w:eastAsia="Times New Roman" w:hAnsi="Times New Roman" w:cs="Times New Roman"/>
                <w:sz w:val="24"/>
                <w:szCs w:val="24"/>
                <w:lang w:eastAsia="ru-RU"/>
              </w:rPr>
              <w:t>перестойной</w:t>
            </w:r>
          </w:p>
        </w:tc>
      </w:tr>
      <w:tr w:rsidR="00763B44" w:rsidRPr="006B56BC" w:rsidTr="00763B44">
        <w:trPr>
          <w:cantSplit/>
          <w:trHeight w:val="256"/>
        </w:trPr>
        <w:tc>
          <w:tcPr>
            <w:tcW w:w="9880" w:type="dxa"/>
            <w:gridSpan w:val="12"/>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Лесной фонд</w:t>
            </w:r>
          </w:p>
        </w:tc>
      </w:tr>
      <w:tr w:rsidR="00763B44" w:rsidRPr="006B56BC" w:rsidTr="00763B44">
        <w:tc>
          <w:tcPr>
            <w:tcW w:w="804" w:type="dxa"/>
            <w:tcBorders>
              <w:top w:val="single" w:sz="6" w:space="0" w:color="auto"/>
              <w:left w:val="single" w:sz="6" w:space="0" w:color="auto"/>
              <w:bottom w:val="single" w:sz="6" w:space="0" w:color="999999"/>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01</w:t>
            </w:r>
          </w:p>
        </w:tc>
        <w:tc>
          <w:tcPr>
            <w:tcW w:w="873" w:type="dxa"/>
            <w:tcBorders>
              <w:top w:val="single" w:sz="6" w:space="0" w:color="auto"/>
              <w:left w:val="single" w:sz="6" w:space="0" w:color="auto"/>
              <w:bottom w:val="single" w:sz="6" w:space="0" w:color="999999"/>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28313</w:t>
            </w:r>
          </w:p>
        </w:tc>
        <w:tc>
          <w:tcPr>
            <w:tcW w:w="907" w:type="dxa"/>
            <w:tcBorders>
              <w:top w:val="single" w:sz="6" w:space="0" w:color="auto"/>
              <w:left w:val="single" w:sz="6" w:space="0" w:color="auto"/>
              <w:bottom w:val="single" w:sz="6" w:space="0" w:color="999999"/>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28313</w:t>
            </w:r>
          </w:p>
        </w:tc>
        <w:tc>
          <w:tcPr>
            <w:tcW w:w="359" w:type="dxa"/>
            <w:tcBorders>
              <w:top w:val="single" w:sz="6" w:space="0" w:color="auto"/>
              <w:left w:val="single" w:sz="6" w:space="0" w:color="auto"/>
              <w:bottom w:val="single" w:sz="6" w:space="0" w:color="999999"/>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w:t>
            </w:r>
          </w:p>
        </w:tc>
        <w:tc>
          <w:tcPr>
            <w:tcW w:w="425" w:type="dxa"/>
            <w:tcBorders>
              <w:top w:val="single" w:sz="6" w:space="0" w:color="auto"/>
              <w:left w:val="single" w:sz="6" w:space="0" w:color="auto"/>
              <w:bottom w:val="single" w:sz="6" w:space="0" w:color="999999"/>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w:t>
            </w:r>
          </w:p>
        </w:tc>
        <w:tc>
          <w:tcPr>
            <w:tcW w:w="992" w:type="dxa"/>
            <w:tcBorders>
              <w:top w:val="single" w:sz="6" w:space="0" w:color="auto"/>
              <w:left w:val="single" w:sz="6" w:space="0" w:color="auto"/>
              <w:bottom w:val="single" w:sz="6" w:space="0" w:color="999999"/>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19164</w:t>
            </w:r>
          </w:p>
        </w:tc>
        <w:tc>
          <w:tcPr>
            <w:tcW w:w="851" w:type="dxa"/>
            <w:tcBorders>
              <w:top w:val="single" w:sz="6" w:space="0" w:color="auto"/>
              <w:left w:val="single" w:sz="6" w:space="0" w:color="auto"/>
              <w:bottom w:val="single" w:sz="6" w:space="0" w:color="999999"/>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19037</w:t>
            </w:r>
          </w:p>
        </w:tc>
        <w:tc>
          <w:tcPr>
            <w:tcW w:w="992" w:type="dxa"/>
            <w:tcBorders>
              <w:top w:val="single" w:sz="6" w:space="0" w:color="auto"/>
              <w:left w:val="single" w:sz="6" w:space="0" w:color="auto"/>
              <w:bottom w:val="single" w:sz="6" w:space="0" w:color="999999"/>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9449</w:t>
            </w:r>
          </w:p>
        </w:tc>
        <w:tc>
          <w:tcPr>
            <w:tcW w:w="851" w:type="dxa"/>
            <w:tcBorders>
              <w:top w:val="single" w:sz="6" w:space="0" w:color="auto"/>
              <w:left w:val="single" w:sz="6" w:space="0" w:color="auto"/>
              <w:bottom w:val="single" w:sz="6" w:space="0" w:color="999999"/>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7996</w:t>
            </w:r>
          </w:p>
        </w:tc>
        <w:tc>
          <w:tcPr>
            <w:tcW w:w="992" w:type="dxa"/>
            <w:tcBorders>
              <w:top w:val="single" w:sz="6" w:space="0" w:color="auto"/>
              <w:left w:val="single" w:sz="6" w:space="0" w:color="auto"/>
              <w:bottom w:val="single" w:sz="6" w:space="0" w:color="999999"/>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2100,8</w:t>
            </w:r>
          </w:p>
        </w:tc>
        <w:tc>
          <w:tcPr>
            <w:tcW w:w="992" w:type="dxa"/>
            <w:tcBorders>
              <w:top w:val="single" w:sz="6" w:space="0" w:color="auto"/>
              <w:left w:val="single" w:sz="6" w:space="0" w:color="auto"/>
              <w:bottom w:val="single" w:sz="6" w:space="0" w:color="999999"/>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1211,0</w:t>
            </w:r>
          </w:p>
        </w:tc>
        <w:tc>
          <w:tcPr>
            <w:tcW w:w="842" w:type="dxa"/>
            <w:tcBorders>
              <w:top w:val="single" w:sz="6" w:space="0" w:color="auto"/>
              <w:left w:val="single" w:sz="6" w:space="0" w:color="auto"/>
              <w:bottom w:val="single" w:sz="6" w:space="0" w:color="999999"/>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998,1</w:t>
            </w:r>
          </w:p>
        </w:tc>
      </w:tr>
      <w:tr w:rsidR="00763B44" w:rsidRPr="006B56BC" w:rsidTr="00763B44">
        <w:tc>
          <w:tcPr>
            <w:tcW w:w="804"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00</w:t>
            </w:r>
          </w:p>
        </w:tc>
        <w:tc>
          <w:tcPr>
            <w:tcW w:w="873"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991</w:t>
            </w:r>
          </w:p>
        </w:tc>
        <w:tc>
          <w:tcPr>
            <w:tcW w:w="907"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991</w:t>
            </w:r>
          </w:p>
        </w:tc>
        <w:tc>
          <w:tcPr>
            <w:tcW w:w="359"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p>
        </w:tc>
        <w:tc>
          <w:tcPr>
            <w:tcW w:w="425"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460</w:t>
            </w:r>
          </w:p>
        </w:tc>
        <w:tc>
          <w:tcPr>
            <w:tcW w:w="851"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460</w:t>
            </w:r>
          </w:p>
        </w:tc>
        <w:tc>
          <w:tcPr>
            <w:tcW w:w="992"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248</w:t>
            </w:r>
          </w:p>
        </w:tc>
        <w:tc>
          <w:tcPr>
            <w:tcW w:w="851"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208</w:t>
            </w:r>
          </w:p>
        </w:tc>
        <w:tc>
          <w:tcPr>
            <w:tcW w:w="992"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37,5</w:t>
            </w:r>
          </w:p>
        </w:tc>
        <w:tc>
          <w:tcPr>
            <w:tcW w:w="992"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24,1</w:t>
            </w:r>
          </w:p>
        </w:tc>
        <w:tc>
          <w:tcPr>
            <w:tcW w:w="842"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19,3</w:t>
            </w:r>
          </w:p>
        </w:tc>
      </w:tr>
      <w:tr w:rsidR="00763B44" w:rsidRPr="006B56BC" w:rsidTr="00763B44">
        <w:tc>
          <w:tcPr>
            <w:tcW w:w="804"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Итого</w:t>
            </w:r>
          </w:p>
        </w:tc>
        <w:tc>
          <w:tcPr>
            <w:tcW w:w="873"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6B56BC">
              <w:rPr>
                <w:rFonts w:ascii="Times New Roman" w:eastAsia="Times New Roman" w:hAnsi="Times New Roman" w:cs="Times New Roman"/>
                <w:snapToGrid w:val="0"/>
                <w:sz w:val="20"/>
                <w:szCs w:val="20"/>
                <w:lang w:eastAsia="ru-RU"/>
              </w:rPr>
              <w:t>29304</w:t>
            </w:r>
          </w:p>
        </w:tc>
        <w:tc>
          <w:tcPr>
            <w:tcW w:w="907"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6B56BC">
              <w:rPr>
                <w:rFonts w:ascii="Times New Roman" w:eastAsia="Times New Roman" w:hAnsi="Times New Roman" w:cs="Times New Roman"/>
                <w:snapToGrid w:val="0"/>
                <w:sz w:val="20"/>
                <w:szCs w:val="20"/>
                <w:lang w:eastAsia="ru-RU"/>
              </w:rPr>
              <w:t>29304</w:t>
            </w:r>
          </w:p>
        </w:tc>
        <w:tc>
          <w:tcPr>
            <w:tcW w:w="359"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p>
        </w:tc>
        <w:tc>
          <w:tcPr>
            <w:tcW w:w="425"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p>
        </w:tc>
        <w:tc>
          <w:tcPr>
            <w:tcW w:w="992"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6B56BC">
              <w:rPr>
                <w:rFonts w:ascii="Times New Roman" w:eastAsia="Times New Roman" w:hAnsi="Times New Roman" w:cs="Times New Roman"/>
                <w:snapToGrid w:val="0"/>
                <w:sz w:val="20"/>
                <w:szCs w:val="20"/>
                <w:lang w:eastAsia="ru-RU"/>
              </w:rPr>
              <w:t>19624</w:t>
            </w:r>
          </w:p>
        </w:tc>
        <w:tc>
          <w:tcPr>
            <w:tcW w:w="851"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6B56BC">
              <w:rPr>
                <w:rFonts w:ascii="Times New Roman" w:eastAsia="Times New Roman" w:hAnsi="Times New Roman" w:cs="Times New Roman"/>
                <w:snapToGrid w:val="0"/>
                <w:sz w:val="20"/>
                <w:szCs w:val="20"/>
                <w:lang w:eastAsia="ru-RU"/>
              </w:rPr>
              <w:t>19497</w:t>
            </w:r>
          </w:p>
        </w:tc>
        <w:tc>
          <w:tcPr>
            <w:tcW w:w="992"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6B56BC">
              <w:rPr>
                <w:rFonts w:ascii="Times New Roman" w:eastAsia="Times New Roman" w:hAnsi="Times New Roman" w:cs="Times New Roman"/>
                <w:snapToGrid w:val="0"/>
                <w:sz w:val="20"/>
                <w:szCs w:val="20"/>
                <w:lang w:eastAsia="ru-RU"/>
              </w:rPr>
              <w:t>9697</w:t>
            </w:r>
          </w:p>
        </w:tc>
        <w:tc>
          <w:tcPr>
            <w:tcW w:w="851"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6B56BC">
              <w:rPr>
                <w:rFonts w:ascii="Times New Roman" w:eastAsia="Times New Roman" w:hAnsi="Times New Roman" w:cs="Times New Roman"/>
                <w:snapToGrid w:val="0"/>
                <w:sz w:val="20"/>
                <w:szCs w:val="20"/>
                <w:lang w:eastAsia="ru-RU"/>
              </w:rPr>
              <w:t>8204</w:t>
            </w:r>
          </w:p>
        </w:tc>
        <w:tc>
          <w:tcPr>
            <w:tcW w:w="992"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6B56BC">
              <w:rPr>
                <w:rFonts w:ascii="Times New Roman" w:eastAsia="Times New Roman" w:hAnsi="Times New Roman" w:cs="Times New Roman"/>
                <w:snapToGrid w:val="0"/>
                <w:sz w:val="20"/>
                <w:szCs w:val="20"/>
                <w:lang w:eastAsia="ru-RU"/>
              </w:rPr>
              <w:t>2138,3</w:t>
            </w:r>
          </w:p>
        </w:tc>
        <w:tc>
          <w:tcPr>
            <w:tcW w:w="992"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6B56BC">
              <w:rPr>
                <w:rFonts w:ascii="Times New Roman" w:eastAsia="Times New Roman" w:hAnsi="Times New Roman" w:cs="Times New Roman"/>
                <w:snapToGrid w:val="0"/>
                <w:sz w:val="20"/>
                <w:szCs w:val="20"/>
                <w:lang w:eastAsia="ru-RU"/>
              </w:rPr>
              <w:t>1235,1</w:t>
            </w:r>
          </w:p>
        </w:tc>
        <w:tc>
          <w:tcPr>
            <w:tcW w:w="842"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6B56BC">
              <w:rPr>
                <w:rFonts w:ascii="Times New Roman" w:eastAsia="Times New Roman" w:hAnsi="Times New Roman" w:cs="Times New Roman"/>
                <w:snapToGrid w:val="0"/>
                <w:sz w:val="20"/>
                <w:szCs w:val="20"/>
                <w:lang w:eastAsia="ru-RU"/>
              </w:rPr>
              <w:t>1017,4</w:t>
            </w:r>
          </w:p>
        </w:tc>
      </w:tr>
      <w:tr w:rsidR="00763B44" w:rsidRPr="006B56BC" w:rsidTr="00763B44">
        <w:trPr>
          <w:cantSplit/>
          <w:trHeight w:val="242"/>
        </w:trPr>
        <w:tc>
          <w:tcPr>
            <w:tcW w:w="9880" w:type="dxa"/>
            <w:gridSpan w:val="12"/>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Леса, не входящие в лесной фонд</w:t>
            </w:r>
          </w:p>
        </w:tc>
      </w:tr>
      <w:tr w:rsidR="00763B44" w:rsidRPr="006B56BC" w:rsidTr="00763B44">
        <w:tc>
          <w:tcPr>
            <w:tcW w:w="804"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06</w:t>
            </w:r>
          </w:p>
        </w:tc>
        <w:tc>
          <w:tcPr>
            <w:tcW w:w="873"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306</w:t>
            </w:r>
          </w:p>
        </w:tc>
        <w:tc>
          <w:tcPr>
            <w:tcW w:w="907"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306</w:t>
            </w:r>
          </w:p>
        </w:tc>
        <w:tc>
          <w:tcPr>
            <w:tcW w:w="359"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p>
        </w:tc>
        <w:tc>
          <w:tcPr>
            <w:tcW w:w="425"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81</w:t>
            </w:r>
          </w:p>
        </w:tc>
        <w:tc>
          <w:tcPr>
            <w:tcW w:w="851"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81</w:t>
            </w:r>
          </w:p>
        </w:tc>
        <w:tc>
          <w:tcPr>
            <w:tcW w:w="992"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13</w:t>
            </w:r>
          </w:p>
        </w:tc>
        <w:tc>
          <w:tcPr>
            <w:tcW w:w="851"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3</w:t>
            </w:r>
          </w:p>
        </w:tc>
        <w:tc>
          <w:tcPr>
            <w:tcW w:w="992"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5,4</w:t>
            </w:r>
          </w:p>
        </w:tc>
        <w:tc>
          <w:tcPr>
            <w:tcW w:w="992"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1,4</w:t>
            </w:r>
          </w:p>
        </w:tc>
        <w:tc>
          <w:tcPr>
            <w:tcW w:w="842" w:type="dxa"/>
            <w:tcBorders>
              <w:top w:val="single" w:sz="6" w:space="0" w:color="999999"/>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0,3</w:t>
            </w:r>
          </w:p>
        </w:tc>
      </w:tr>
      <w:tr w:rsidR="00763B44" w:rsidRPr="00763B44" w:rsidTr="00763B44">
        <w:tc>
          <w:tcPr>
            <w:tcW w:w="804"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Всего</w:t>
            </w:r>
          </w:p>
        </w:tc>
        <w:tc>
          <w:tcPr>
            <w:tcW w:w="873"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6B56BC">
              <w:rPr>
                <w:rFonts w:ascii="Times New Roman" w:eastAsia="Times New Roman" w:hAnsi="Times New Roman" w:cs="Times New Roman"/>
                <w:snapToGrid w:val="0"/>
                <w:sz w:val="20"/>
                <w:szCs w:val="20"/>
                <w:lang w:eastAsia="ru-RU"/>
              </w:rPr>
              <w:t>29610</w:t>
            </w:r>
          </w:p>
        </w:tc>
        <w:tc>
          <w:tcPr>
            <w:tcW w:w="907"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6B56BC">
              <w:rPr>
                <w:rFonts w:ascii="Times New Roman" w:eastAsia="Times New Roman" w:hAnsi="Times New Roman" w:cs="Times New Roman"/>
                <w:snapToGrid w:val="0"/>
                <w:sz w:val="20"/>
                <w:szCs w:val="20"/>
                <w:lang w:eastAsia="ru-RU"/>
              </w:rPr>
              <w:t>29610</w:t>
            </w:r>
          </w:p>
        </w:tc>
        <w:tc>
          <w:tcPr>
            <w:tcW w:w="359"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p>
        </w:tc>
        <w:tc>
          <w:tcPr>
            <w:tcW w:w="425"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p>
        </w:tc>
        <w:tc>
          <w:tcPr>
            <w:tcW w:w="992"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6B56BC">
              <w:rPr>
                <w:rFonts w:ascii="Times New Roman" w:eastAsia="Times New Roman" w:hAnsi="Times New Roman" w:cs="Times New Roman"/>
                <w:snapToGrid w:val="0"/>
                <w:sz w:val="20"/>
                <w:szCs w:val="20"/>
                <w:lang w:eastAsia="ru-RU"/>
              </w:rPr>
              <w:t>19705</w:t>
            </w:r>
          </w:p>
        </w:tc>
        <w:tc>
          <w:tcPr>
            <w:tcW w:w="851"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6B56BC">
              <w:rPr>
                <w:rFonts w:ascii="Times New Roman" w:eastAsia="Times New Roman" w:hAnsi="Times New Roman" w:cs="Times New Roman"/>
                <w:snapToGrid w:val="0"/>
                <w:sz w:val="20"/>
                <w:szCs w:val="20"/>
                <w:lang w:eastAsia="ru-RU"/>
              </w:rPr>
              <w:t>19578</w:t>
            </w:r>
          </w:p>
        </w:tc>
        <w:tc>
          <w:tcPr>
            <w:tcW w:w="992"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6B56BC">
              <w:rPr>
                <w:rFonts w:ascii="Times New Roman" w:eastAsia="Times New Roman" w:hAnsi="Times New Roman" w:cs="Times New Roman"/>
                <w:snapToGrid w:val="0"/>
                <w:sz w:val="20"/>
                <w:szCs w:val="20"/>
                <w:lang w:eastAsia="ru-RU"/>
              </w:rPr>
              <w:t>9990</w:t>
            </w:r>
          </w:p>
        </w:tc>
        <w:tc>
          <w:tcPr>
            <w:tcW w:w="851"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6B56BC">
              <w:rPr>
                <w:rFonts w:ascii="Times New Roman" w:eastAsia="Times New Roman" w:hAnsi="Times New Roman" w:cs="Times New Roman"/>
                <w:snapToGrid w:val="0"/>
                <w:sz w:val="20"/>
                <w:szCs w:val="20"/>
                <w:lang w:eastAsia="ru-RU"/>
              </w:rPr>
              <w:t>8257</w:t>
            </w:r>
          </w:p>
        </w:tc>
        <w:tc>
          <w:tcPr>
            <w:tcW w:w="992"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6B56BC">
              <w:rPr>
                <w:rFonts w:ascii="Times New Roman" w:eastAsia="Times New Roman" w:hAnsi="Times New Roman" w:cs="Times New Roman"/>
                <w:snapToGrid w:val="0"/>
                <w:sz w:val="20"/>
                <w:szCs w:val="20"/>
                <w:lang w:eastAsia="ru-RU"/>
              </w:rPr>
              <w:t>2143,7</w:t>
            </w:r>
          </w:p>
        </w:tc>
        <w:tc>
          <w:tcPr>
            <w:tcW w:w="992" w:type="dxa"/>
            <w:tcBorders>
              <w:top w:val="single" w:sz="6" w:space="0" w:color="auto"/>
              <w:left w:val="single" w:sz="6" w:space="0" w:color="auto"/>
              <w:bottom w:val="single" w:sz="6" w:space="0" w:color="auto"/>
              <w:right w:val="single" w:sz="6" w:space="0" w:color="auto"/>
            </w:tcBorders>
            <w:vAlign w:val="center"/>
          </w:tcPr>
          <w:p w:rsidR="00763B44" w:rsidRPr="006B56BC"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6B56BC">
              <w:rPr>
                <w:rFonts w:ascii="Times New Roman" w:eastAsia="Times New Roman" w:hAnsi="Times New Roman" w:cs="Times New Roman"/>
                <w:snapToGrid w:val="0"/>
                <w:sz w:val="20"/>
                <w:szCs w:val="20"/>
                <w:lang w:eastAsia="ru-RU"/>
              </w:rPr>
              <w:t>1236,5</w:t>
            </w:r>
          </w:p>
        </w:tc>
        <w:tc>
          <w:tcPr>
            <w:tcW w:w="842"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6B56BC">
              <w:rPr>
                <w:rFonts w:ascii="Times New Roman" w:eastAsia="Times New Roman" w:hAnsi="Times New Roman" w:cs="Times New Roman"/>
                <w:snapToGrid w:val="0"/>
                <w:sz w:val="20"/>
                <w:szCs w:val="20"/>
                <w:lang w:eastAsia="ru-RU"/>
              </w:rPr>
              <w:t>1017,7</w:t>
            </w:r>
          </w:p>
        </w:tc>
      </w:tr>
    </w:tbl>
    <w:p w:rsidR="00763B44" w:rsidRPr="00763B44" w:rsidRDefault="00763B44" w:rsidP="00763B44">
      <w:pPr>
        <w:spacing w:after="0" w:line="36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w:t>
      </w:r>
    </w:p>
    <w:p w:rsidR="00763B44" w:rsidRPr="00763B44" w:rsidRDefault="00763B44" w:rsidP="00763B44">
      <w:pPr>
        <w:spacing w:after="0" w:line="36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u w:val="single"/>
          <w:lang w:eastAsia="ru-RU"/>
        </w:rPr>
        <w:t>Примечание</w:t>
      </w:r>
      <w:r w:rsidRPr="00763B44">
        <w:rPr>
          <w:rFonts w:ascii="Times New Roman" w:eastAsia="Times New Roman" w:hAnsi="Times New Roman" w:cs="Times New Roman"/>
          <w:sz w:val="24"/>
          <w:szCs w:val="24"/>
          <w:lang w:eastAsia="ru-RU"/>
        </w:rPr>
        <w:t>:   01</w:t>
      </w:r>
      <w:r w:rsidR="006B56BC">
        <w:rPr>
          <w:rFonts w:ascii="Times New Roman" w:eastAsia="Times New Roman" w:hAnsi="Times New Roman" w:cs="Times New Roman"/>
          <w:sz w:val="24"/>
          <w:szCs w:val="24"/>
          <w:lang w:eastAsia="ru-RU"/>
        </w:rPr>
        <w:t xml:space="preserve"> </w:t>
      </w:r>
      <w:r w:rsidR="006B56BC" w:rsidRPr="00763B44">
        <w:rPr>
          <w:rFonts w:ascii="Times New Roman" w:eastAsia="Times New Roman" w:hAnsi="Times New Roman" w:cs="Times New Roman"/>
          <w:sz w:val="24"/>
          <w:szCs w:val="24"/>
          <w:lang w:eastAsia="ru-RU"/>
        </w:rPr>
        <w:t>–</w:t>
      </w:r>
      <w:r w:rsidR="006B56BC">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Министерство  природных  ресурсов Российской Федерации</w:t>
      </w:r>
    </w:p>
    <w:p w:rsidR="00763B44" w:rsidRPr="00763B44" w:rsidRDefault="006B56BC" w:rsidP="00763B44">
      <w:pPr>
        <w:spacing w:after="0" w:line="360" w:lineRule="auto"/>
        <w:ind w:left="127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3B44" w:rsidRPr="00763B44">
        <w:rPr>
          <w:rFonts w:ascii="Times New Roman" w:eastAsia="Times New Roman" w:hAnsi="Times New Roman" w:cs="Times New Roman"/>
          <w:sz w:val="24"/>
          <w:szCs w:val="24"/>
          <w:lang w:eastAsia="ru-RU"/>
        </w:rPr>
        <w:t>00 –</w:t>
      </w:r>
      <w:r>
        <w:rPr>
          <w:rFonts w:ascii="Times New Roman" w:eastAsia="Times New Roman" w:hAnsi="Times New Roman" w:cs="Times New Roman"/>
          <w:sz w:val="24"/>
          <w:szCs w:val="24"/>
          <w:lang w:eastAsia="ru-RU"/>
        </w:rPr>
        <w:t xml:space="preserve"> </w:t>
      </w:r>
      <w:r w:rsidR="00763B44" w:rsidRPr="00763B44">
        <w:rPr>
          <w:rFonts w:ascii="Times New Roman" w:eastAsia="Times New Roman" w:hAnsi="Times New Roman" w:cs="Times New Roman"/>
          <w:sz w:val="24"/>
          <w:szCs w:val="24"/>
          <w:lang w:eastAsia="ru-RU"/>
        </w:rPr>
        <w:t xml:space="preserve">Леса на прочих землях и землях запаса; </w:t>
      </w:r>
    </w:p>
    <w:p w:rsidR="00763B44" w:rsidRPr="00763B44" w:rsidRDefault="006B56BC" w:rsidP="00763B44">
      <w:pPr>
        <w:spacing w:after="240" w:line="36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3B44" w:rsidRPr="00763B44">
        <w:rPr>
          <w:rFonts w:ascii="Times New Roman" w:eastAsia="Times New Roman" w:hAnsi="Times New Roman" w:cs="Times New Roman"/>
          <w:sz w:val="24"/>
          <w:szCs w:val="24"/>
          <w:lang w:eastAsia="ru-RU"/>
        </w:rPr>
        <w:t>06</w:t>
      </w:r>
      <w:r>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763B44" w:rsidRPr="00763B44">
        <w:rPr>
          <w:rFonts w:ascii="Times New Roman" w:eastAsia="Times New Roman" w:hAnsi="Times New Roman" w:cs="Times New Roman"/>
          <w:sz w:val="24"/>
          <w:szCs w:val="24"/>
          <w:lang w:eastAsia="ru-RU"/>
        </w:rPr>
        <w:t>Леса расположенные на землях сельских поселений</w:t>
      </w:r>
    </w:p>
    <w:p w:rsidR="00763B44" w:rsidRPr="00763B44" w:rsidRDefault="00763B44" w:rsidP="00763B44">
      <w:pPr>
        <w:spacing w:after="0" w:line="360" w:lineRule="auto"/>
        <w:ind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 соответствии с Земельным Кодексом Российской Федераци по целевому назначению земли Соловецкого лесничества относятся к </w:t>
      </w:r>
      <w:r w:rsidRPr="00763B44">
        <w:rPr>
          <w:rFonts w:ascii="Times New Roman" w:eastAsia="Times New Roman" w:hAnsi="Times New Roman" w:cs="Times New Roman"/>
          <w:i/>
          <w:sz w:val="24"/>
          <w:szCs w:val="24"/>
          <w:lang w:eastAsia="ru-RU"/>
        </w:rPr>
        <w:t>землям лесного фонда, з</w:t>
      </w:r>
      <w:r w:rsidRPr="00763B44">
        <w:rPr>
          <w:rFonts w:ascii="Times New Roman" w:eastAsia="Times New Roman" w:hAnsi="Times New Roman" w:cs="Times New Roman"/>
          <w:sz w:val="24"/>
          <w:szCs w:val="24"/>
          <w:lang w:eastAsia="ru-RU"/>
        </w:rPr>
        <w:t xml:space="preserve">емли </w:t>
      </w:r>
      <w:r w:rsidR="006B56BC">
        <w:rPr>
          <w:rFonts w:ascii="Times New Roman" w:eastAsia="Times New Roman" w:hAnsi="Times New Roman" w:cs="Times New Roman"/>
          <w:sz w:val="24"/>
          <w:szCs w:val="24"/>
          <w:lang w:eastAsia="ru-RU"/>
        </w:rPr>
        <w:br/>
      </w:r>
      <w:r w:rsidRPr="00763B44">
        <w:rPr>
          <w:rFonts w:ascii="Times New Roman" w:eastAsia="Times New Roman" w:hAnsi="Times New Roman" w:cs="Times New Roman"/>
          <w:sz w:val="24"/>
          <w:szCs w:val="24"/>
          <w:lang w:eastAsia="ru-RU"/>
        </w:rPr>
        <w:t xml:space="preserve">пос. Соловецкий к </w:t>
      </w:r>
      <w:r w:rsidRPr="00763B44">
        <w:rPr>
          <w:rFonts w:ascii="Times New Roman" w:eastAsia="Times New Roman" w:hAnsi="Times New Roman" w:cs="Times New Roman"/>
          <w:i/>
          <w:sz w:val="24"/>
          <w:szCs w:val="24"/>
          <w:lang w:eastAsia="ru-RU"/>
        </w:rPr>
        <w:t>землям поселений</w:t>
      </w:r>
      <w:r w:rsidRPr="00763B44">
        <w:rPr>
          <w:rFonts w:ascii="Times New Roman" w:eastAsia="Times New Roman" w:hAnsi="Times New Roman" w:cs="Times New Roman"/>
          <w:sz w:val="24"/>
          <w:szCs w:val="24"/>
          <w:lang w:eastAsia="ru-RU"/>
        </w:rPr>
        <w:t>, а земли, не закрепленные за землепользователями – к прочим землям (включая земли запаса). Согласно Лесному Кодексу Российской Федерации лесные и нелесные земли в пределах Соловецкого лесхоза входят в состав лесного фонда.</w:t>
      </w:r>
    </w:p>
    <w:p w:rsidR="00763B44" w:rsidRPr="00763B44" w:rsidRDefault="00763B44" w:rsidP="00763B44">
      <w:pPr>
        <w:spacing w:after="0" w:line="360" w:lineRule="auto"/>
        <w:ind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Лесная растительность на землях пос. Соловецкий после утверждения Генерального плана поселка должна быть отнесена к </w:t>
      </w:r>
      <w:r w:rsidRPr="00763B44">
        <w:rPr>
          <w:rFonts w:ascii="Times New Roman" w:eastAsia="Times New Roman" w:hAnsi="Times New Roman" w:cs="Times New Roman"/>
          <w:i/>
          <w:sz w:val="24"/>
          <w:szCs w:val="24"/>
          <w:lang w:eastAsia="ru-RU"/>
        </w:rPr>
        <w:t>лесам на землях сельских поселений</w:t>
      </w:r>
      <w:r w:rsidRPr="00763B44">
        <w:rPr>
          <w:rFonts w:ascii="Times New Roman" w:eastAsia="Times New Roman" w:hAnsi="Times New Roman" w:cs="Times New Roman"/>
          <w:sz w:val="24"/>
          <w:szCs w:val="24"/>
          <w:lang w:eastAsia="ru-RU"/>
        </w:rPr>
        <w:t xml:space="preserve"> или к </w:t>
      </w:r>
      <w:r w:rsidRPr="00763B44">
        <w:rPr>
          <w:rFonts w:ascii="Times New Roman" w:eastAsia="Times New Roman" w:hAnsi="Times New Roman" w:cs="Times New Roman"/>
          <w:i/>
          <w:sz w:val="24"/>
          <w:szCs w:val="24"/>
          <w:lang w:eastAsia="ru-RU"/>
        </w:rPr>
        <w:t>древесно-</w:t>
      </w:r>
      <w:r w:rsidRPr="00763B44">
        <w:rPr>
          <w:rFonts w:ascii="Times New Roman" w:eastAsia="Times New Roman" w:hAnsi="Times New Roman" w:cs="Times New Roman"/>
          <w:i/>
          <w:sz w:val="24"/>
          <w:szCs w:val="24"/>
          <w:lang w:eastAsia="ru-RU"/>
        </w:rPr>
        <w:lastRenderedPageBreak/>
        <w:t>кустарниковой растительности на землях сельских поселений</w:t>
      </w:r>
      <w:r w:rsidRPr="00763B44">
        <w:rPr>
          <w:rFonts w:ascii="Times New Roman" w:eastAsia="Times New Roman" w:hAnsi="Times New Roman" w:cs="Times New Roman"/>
          <w:sz w:val="24"/>
          <w:szCs w:val="24"/>
          <w:lang w:eastAsia="ru-RU"/>
        </w:rPr>
        <w:t xml:space="preserve">. Первые подлежат охране, судьба вторых зависит от развития поселка. </w:t>
      </w:r>
    </w:p>
    <w:p w:rsidR="00763B44" w:rsidRPr="00763B44" w:rsidRDefault="00763B44" w:rsidP="006B56BC">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Последнее лесоустройство (</w:t>
      </w:r>
      <w:smartTag w:uri="urn:schemas-microsoft-com:office:smarttags" w:element="metricconverter">
        <w:smartTagPr>
          <w:attr w:name="ProductID" w:val="2003 г"/>
        </w:smartTagPr>
        <w:r w:rsidRPr="00763B44">
          <w:rPr>
            <w:rFonts w:ascii="Times New Roman" w:eastAsia="Times New Roman" w:hAnsi="Times New Roman" w:cs="Times New Roman"/>
            <w:sz w:val="24"/>
            <w:szCs w:val="24"/>
            <w:lang w:eastAsia="ru-RU"/>
          </w:rPr>
          <w:t>2003 г</w:t>
        </w:r>
      </w:smartTag>
      <w:r w:rsidR="006B56BC">
        <w:rPr>
          <w:rFonts w:ascii="Times New Roman" w:eastAsia="Times New Roman" w:hAnsi="Times New Roman" w:cs="Times New Roman"/>
          <w:sz w:val="24"/>
          <w:szCs w:val="24"/>
          <w:lang w:eastAsia="ru-RU"/>
        </w:rPr>
        <w:t>.),</w:t>
      </w:r>
      <w:r w:rsidRPr="00763B44">
        <w:rPr>
          <w:rFonts w:ascii="Times New Roman" w:eastAsia="Times New Roman" w:hAnsi="Times New Roman" w:cs="Times New Roman"/>
          <w:sz w:val="24"/>
          <w:szCs w:val="24"/>
          <w:lang w:eastAsia="ru-RU"/>
        </w:rPr>
        <w:t xml:space="preserve"> в </w:t>
      </w:r>
      <w:r w:rsidR="006B56BC">
        <w:rPr>
          <w:rFonts w:ascii="Times New Roman" w:eastAsia="Times New Roman" w:hAnsi="Times New Roman" w:cs="Times New Roman"/>
          <w:sz w:val="24"/>
          <w:szCs w:val="24"/>
          <w:lang w:eastAsia="ru-RU"/>
        </w:rPr>
        <w:t xml:space="preserve">соответствии со сложившейся на </w:t>
      </w:r>
      <w:r w:rsidRPr="00763B44">
        <w:rPr>
          <w:rFonts w:ascii="Times New Roman" w:eastAsia="Times New Roman" w:hAnsi="Times New Roman" w:cs="Times New Roman"/>
          <w:sz w:val="24"/>
          <w:szCs w:val="24"/>
          <w:lang w:eastAsia="ru-RU"/>
        </w:rPr>
        <w:t xml:space="preserve">год </w:t>
      </w:r>
      <w:r w:rsidR="006B56BC">
        <w:rPr>
          <w:rFonts w:ascii="Times New Roman" w:eastAsia="Times New Roman" w:hAnsi="Times New Roman" w:cs="Times New Roman"/>
          <w:sz w:val="24"/>
          <w:szCs w:val="24"/>
          <w:lang w:eastAsia="ru-RU"/>
        </w:rPr>
        <w:t xml:space="preserve">инвентаризацией лесного фонда </w:t>
      </w:r>
      <w:r w:rsidRPr="00763B44">
        <w:rPr>
          <w:rFonts w:ascii="Times New Roman" w:eastAsia="Times New Roman" w:hAnsi="Times New Roman" w:cs="Times New Roman"/>
          <w:sz w:val="24"/>
          <w:szCs w:val="24"/>
          <w:lang w:eastAsia="ru-RU"/>
        </w:rPr>
        <w:t>законно-правовой базой,</w:t>
      </w:r>
      <w:r w:rsidR="006B56BC">
        <w:rPr>
          <w:rFonts w:ascii="Times New Roman" w:eastAsia="Times New Roman" w:hAnsi="Times New Roman" w:cs="Times New Roman"/>
          <w:sz w:val="24"/>
          <w:szCs w:val="24"/>
          <w:lang w:eastAsia="ru-RU"/>
        </w:rPr>
        <w:t xml:space="preserve"> определило структуру целевого </w:t>
      </w:r>
      <w:r w:rsidRPr="00763B44">
        <w:rPr>
          <w:rFonts w:ascii="Times New Roman" w:eastAsia="Times New Roman" w:hAnsi="Times New Roman" w:cs="Times New Roman"/>
          <w:sz w:val="24"/>
          <w:szCs w:val="24"/>
          <w:lang w:eastAsia="ru-RU"/>
        </w:rPr>
        <w:t>назначения л</w:t>
      </w:r>
      <w:r w:rsidR="006B56BC">
        <w:rPr>
          <w:rFonts w:ascii="Times New Roman" w:eastAsia="Times New Roman" w:hAnsi="Times New Roman" w:cs="Times New Roman"/>
          <w:sz w:val="24"/>
          <w:szCs w:val="24"/>
          <w:lang w:eastAsia="ru-RU"/>
        </w:rPr>
        <w:t xml:space="preserve">есов данными таблицы 1.1.3.2. </w:t>
      </w:r>
    </w:p>
    <w:p w:rsidR="00763B44" w:rsidRPr="00763B44" w:rsidRDefault="006B56BC" w:rsidP="006B56BC">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763B44" w:rsidRPr="00763B44">
        <w:rPr>
          <w:rFonts w:ascii="Times New Roman" w:eastAsia="Times New Roman" w:hAnsi="Times New Roman" w:cs="Times New Roman"/>
          <w:sz w:val="24"/>
          <w:szCs w:val="24"/>
          <w:lang w:eastAsia="ru-RU"/>
        </w:rPr>
        <w:t>аблица 1.1.3.2</w:t>
      </w:r>
    </w:p>
    <w:p w:rsidR="00763B44" w:rsidRPr="00763B44" w:rsidRDefault="00763B44" w:rsidP="006B56BC">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Распределение лесов по целевому назначению и категориям защитных лесов</w:t>
      </w:r>
    </w:p>
    <w:tbl>
      <w:tblPr>
        <w:tblW w:w="9797" w:type="dxa"/>
        <w:tblLayout w:type="fixed"/>
        <w:tblLook w:val="01E0" w:firstRow="1" w:lastRow="1" w:firstColumn="1" w:lastColumn="1" w:noHBand="0" w:noVBand="0"/>
      </w:tblPr>
      <w:tblGrid>
        <w:gridCol w:w="2628"/>
        <w:gridCol w:w="1496"/>
        <w:gridCol w:w="1229"/>
        <w:gridCol w:w="1197"/>
        <w:gridCol w:w="3247"/>
      </w:tblGrid>
      <w:tr w:rsidR="00763B44" w:rsidRPr="006B56BC" w:rsidTr="006B56BC">
        <w:tc>
          <w:tcPr>
            <w:tcW w:w="2628" w:type="dxa"/>
            <w:tcBorders>
              <w:top w:val="single" w:sz="4" w:space="0" w:color="auto"/>
              <w:left w:val="single" w:sz="4" w:space="0" w:color="auto"/>
              <w:bottom w:val="single" w:sz="4" w:space="0" w:color="auto"/>
              <w:right w:val="single" w:sz="4" w:space="0" w:color="auto"/>
            </w:tcBorders>
            <w:shd w:val="clear" w:color="auto" w:fill="F3F3F3"/>
          </w:tcPr>
          <w:p w:rsidR="00763B44" w:rsidRPr="006B56BC" w:rsidRDefault="00763B44" w:rsidP="006B56BC">
            <w:pPr>
              <w:spacing w:after="0" w:line="240" w:lineRule="auto"/>
              <w:jc w:val="center"/>
              <w:rPr>
                <w:rFonts w:ascii="Times New Roman" w:eastAsia="Times New Roman" w:hAnsi="Times New Roman" w:cs="Times New Roman"/>
                <w:lang w:eastAsia="ru-RU"/>
              </w:rPr>
            </w:pPr>
            <w:r w:rsidRPr="006B56BC">
              <w:rPr>
                <w:rFonts w:ascii="Times New Roman" w:eastAsia="Times New Roman" w:hAnsi="Times New Roman" w:cs="Times New Roman"/>
                <w:lang w:eastAsia="ru-RU"/>
              </w:rPr>
              <w:t>Целевое назначение</w:t>
            </w:r>
          </w:p>
          <w:p w:rsidR="00763B44" w:rsidRPr="006B56BC" w:rsidRDefault="00763B44" w:rsidP="006B56BC">
            <w:pPr>
              <w:spacing w:after="0" w:line="240" w:lineRule="auto"/>
              <w:jc w:val="center"/>
              <w:rPr>
                <w:rFonts w:ascii="Times New Roman" w:eastAsia="Times New Roman" w:hAnsi="Times New Roman" w:cs="Times New Roman"/>
                <w:lang w:eastAsia="ru-RU"/>
              </w:rPr>
            </w:pPr>
            <w:r w:rsidRPr="006B56BC">
              <w:rPr>
                <w:rFonts w:ascii="Times New Roman" w:eastAsia="Times New Roman" w:hAnsi="Times New Roman" w:cs="Times New Roman"/>
                <w:lang w:eastAsia="ru-RU"/>
              </w:rPr>
              <w:t>лесов</w:t>
            </w:r>
          </w:p>
        </w:tc>
        <w:tc>
          <w:tcPr>
            <w:tcW w:w="1496" w:type="dxa"/>
            <w:tcBorders>
              <w:top w:val="single" w:sz="4" w:space="0" w:color="auto"/>
              <w:left w:val="single" w:sz="4" w:space="0" w:color="auto"/>
              <w:bottom w:val="single" w:sz="4" w:space="0" w:color="auto"/>
              <w:right w:val="single" w:sz="4" w:space="0" w:color="auto"/>
            </w:tcBorders>
            <w:shd w:val="clear" w:color="auto" w:fill="F3F3F3"/>
          </w:tcPr>
          <w:p w:rsidR="00763B44" w:rsidRPr="006B56BC" w:rsidRDefault="00763B44" w:rsidP="006B56BC">
            <w:pPr>
              <w:spacing w:after="0" w:line="240" w:lineRule="auto"/>
              <w:jc w:val="center"/>
              <w:rPr>
                <w:rFonts w:ascii="Times New Roman" w:eastAsia="Times New Roman" w:hAnsi="Times New Roman" w:cs="Times New Roman"/>
                <w:lang w:eastAsia="ru-RU"/>
              </w:rPr>
            </w:pPr>
            <w:r w:rsidRPr="006B56BC">
              <w:rPr>
                <w:rFonts w:ascii="Times New Roman" w:eastAsia="Times New Roman" w:hAnsi="Times New Roman" w:cs="Times New Roman"/>
                <w:lang w:eastAsia="ru-RU"/>
              </w:rPr>
              <w:t>Участковое</w:t>
            </w:r>
          </w:p>
          <w:p w:rsidR="00763B44" w:rsidRPr="006B56BC" w:rsidRDefault="006B56BC" w:rsidP="006B56BC">
            <w:pPr>
              <w:spacing w:after="0" w:line="240" w:lineRule="auto"/>
              <w:jc w:val="center"/>
              <w:rPr>
                <w:rFonts w:ascii="Times New Roman" w:eastAsia="Times New Roman" w:hAnsi="Times New Roman" w:cs="Times New Roman"/>
                <w:lang w:eastAsia="ru-RU"/>
              </w:rPr>
            </w:pPr>
            <w:r w:rsidRPr="006B56BC">
              <w:rPr>
                <w:rFonts w:ascii="Times New Roman" w:eastAsia="Times New Roman" w:hAnsi="Times New Roman" w:cs="Times New Roman"/>
                <w:lang w:eastAsia="ru-RU"/>
              </w:rPr>
              <w:t>лесни</w:t>
            </w:r>
            <w:r w:rsidR="00763B44" w:rsidRPr="006B56BC">
              <w:rPr>
                <w:rFonts w:ascii="Times New Roman" w:eastAsia="Times New Roman" w:hAnsi="Times New Roman" w:cs="Times New Roman"/>
                <w:lang w:eastAsia="ru-RU"/>
              </w:rPr>
              <w:t>чество</w:t>
            </w:r>
          </w:p>
        </w:tc>
        <w:tc>
          <w:tcPr>
            <w:tcW w:w="1229" w:type="dxa"/>
            <w:tcBorders>
              <w:top w:val="single" w:sz="4" w:space="0" w:color="auto"/>
              <w:left w:val="single" w:sz="4" w:space="0" w:color="auto"/>
              <w:bottom w:val="single" w:sz="4" w:space="0" w:color="auto"/>
              <w:right w:val="single" w:sz="4" w:space="0" w:color="auto"/>
            </w:tcBorders>
            <w:shd w:val="clear" w:color="auto" w:fill="F3F3F3"/>
          </w:tcPr>
          <w:p w:rsidR="00763B44" w:rsidRPr="006B56BC" w:rsidRDefault="006B56BC" w:rsidP="006B56BC">
            <w:pPr>
              <w:spacing w:after="0" w:line="240" w:lineRule="auto"/>
              <w:jc w:val="center"/>
              <w:rPr>
                <w:rFonts w:ascii="Times New Roman" w:eastAsia="Times New Roman" w:hAnsi="Times New Roman" w:cs="Times New Roman"/>
                <w:lang w:eastAsia="ru-RU"/>
              </w:rPr>
            </w:pPr>
            <w:r w:rsidRPr="006B56BC">
              <w:rPr>
                <w:rFonts w:ascii="Times New Roman" w:eastAsia="Times New Roman" w:hAnsi="Times New Roman" w:cs="Times New Roman"/>
                <w:lang w:eastAsia="ru-RU"/>
              </w:rPr>
              <w:t>№ квар</w:t>
            </w:r>
            <w:r w:rsidR="00763B44" w:rsidRPr="006B56BC">
              <w:rPr>
                <w:rFonts w:ascii="Times New Roman" w:eastAsia="Times New Roman" w:hAnsi="Times New Roman" w:cs="Times New Roman"/>
                <w:lang w:eastAsia="ru-RU"/>
              </w:rPr>
              <w:t>талов</w:t>
            </w:r>
          </w:p>
        </w:tc>
        <w:tc>
          <w:tcPr>
            <w:tcW w:w="1197" w:type="dxa"/>
            <w:tcBorders>
              <w:top w:val="single" w:sz="4" w:space="0" w:color="auto"/>
              <w:left w:val="single" w:sz="4" w:space="0" w:color="auto"/>
              <w:bottom w:val="single" w:sz="4" w:space="0" w:color="auto"/>
              <w:right w:val="single" w:sz="4" w:space="0" w:color="auto"/>
            </w:tcBorders>
            <w:shd w:val="clear" w:color="auto" w:fill="F3F3F3"/>
          </w:tcPr>
          <w:p w:rsidR="00763B44" w:rsidRPr="006B56BC" w:rsidRDefault="006B56BC" w:rsidP="006B56BC">
            <w:pPr>
              <w:spacing w:after="0" w:line="240" w:lineRule="auto"/>
              <w:jc w:val="center"/>
              <w:rPr>
                <w:rFonts w:ascii="Times New Roman" w:eastAsia="Times New Roman" w:hAnsi="Times New Roman" w:cs="Times New Roman"/>
                <w:lang w:eastAsia="ru-RU"/>
              </w:rPr>
            </w:pPr>
            <w:r w:rsidRPr="006B56BC">
              <w:rPr>
                <w:rFonts w:ascii="Times New Roman" w:eastAsia="Times New Roman" w:hAnsi="Times New Roman" w:cs="Times New Roman"/>
                <w:lang w:eastAsia="ru-RU"/>
              </w:rPr>
              <w:t>Пло</w:t>
            </w:r>
            <w:r w:rsidR="00763B44" w:rsidRPr="006B56BC">
              <w:rPr>
                <w:rFonts w:ascii="Times New Roman" w:eastAsia="Times New Roman" w:hAnsi="Times New Roman" w:cs="Times New Roman"/>
                <w:lang w:eastAsia="ru-RU"/>
              </w:rPr>
              <w:t>щадь,</w:t>
            </w:r>
          </w:p>
          <w:p w:rsidR="00763B44" w:rsidRPr="006B56BC" w:rsidRDefault="00763B44" w:rsidP="006B56BC">
            <w:pPr>
              <w:spacing w:after="0" w:line="240" w:lineRule="auto"/>
              <w:jc w:val="center"/>
              <w:rPr>
                <w:rFonts w:ascii="Times New Roman" w:eastAsia="Times New Roman" w:hAnsi="Times New Roman" w:cs="Times New Roman"/>
                <w:lang w:eastAsia="ru-RU"/>
              </w:rPr>
            </w:pPr>
            <w:r w:rsidRPr="006B56BC">
              <w:rPr>
                <w:rFonts w:ascii="Times New Roman" w:eastAsia="Times New Roman" w:hAnsi="Times New Roman" w:cs="Times New Roman"/>
                <w:lang w:eastAsia="ru-RU"/>
              </w:rPr>
              <w:t>га</w:t>
            </w:r>
          </w:p>
        </w:tc>
        <w:tc>
          <w:tcPr>
            <w:tcW w:w="3247" w:type="dxa"/>
            <w:tcBorders>
              <w:top w:val="single" w:sz="4" w:space="0" w:color="auto"/>
              <w:left w:val="single" w:sz="4" w:space="0" w:color="auto"/>
              <w:bottom w:val="single" w:sz="4" w:space="0" w:color="auto"/>
              <w:right w:val="single" w:sz="4" w:space="0" w:color="auto"/>
            </w:tcBorders>
            <w:shd w:val="clear" w:color="auto" w:fill="F3F3F3"/>
          </w:tcPr>
          <w:p w:rsidR="00763B44" w:rsidRPr="006B56BC" w:rsidRDefault="00763B44" w:rsidP="006B56BC">
            <w:pPr>
              <w:spacing w:after="0" w:line="240" w:lineRule="auto"/>
              <w:jc w:val="center"/>
              <w:rPr>
                <w:rFonts w:ascii="Times New Roman" w:eastAsia="Times New Roman" w:hAnsi="Times New Roman" w:cs="Times New Roman"/>
                <w:lang w:eastAsia="ru-RU"/>
              </w:rPr>
            </w:pPr>
            <w:r w:rsidRPr="006B56BC">
              <w:rPr>
                <w:rFonts w:ascii="Times New Roman" w:eastAsia="Times New Roman" w:hAnsi="Times New Roman" w:cs="Times New Roman"/>
                <w:lang w:eastAsia="ru-RU"/>
              </w:rPr>
              <w:t>Основания деления лесов по целевому назначению</w:t>
            </w:r>
          </w:p>
        </w:tc>
      </w:tr>
      <w:tr w:rsidR="00763B44" w:rsidRPr="00763B44" w:rsidTr="006B56BC">
        <w:tc>
          <w:tcPr>
            <w:tcW w:w="262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Всего  лесов:</w:t>
            </w:r>
          </w:p>
        </w:tc>
        <w:tc>
          <w:tcPr>
            <w:tcW w:w="149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c>
          <w:tcPr>
            <w:tcW w:w="122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1-236</w:t>
            </w:r>
          </w:p>
        </w:tc>
        <w:tc>
          <w:tcPr>
            <w:tcW w:w="1197"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right"/>
              <w:rPr>
                <w:rFonts w:ascii="Times New Roman" w:eastAsia="Times New Roman" w:hAnsi="Times New Roman" w:cs="Times New Roman"/>
                <w:sz w:val="20"/>
                <w:szCs w:val="20"/>
                <w:lang w:val="en-US" w:eastAsia="ru-RU"/>
              </w:rPr>
            </w:pPr>
            <w:r w:rsidRPr="00763B44">
              <w:rPr>
                <w:rFonts w:ascii="Times New Roman" w:eastAsia="Times New Roman" w:hAnsi="Times New Roman" w:cs="Times New Roman"/>
                <w:sz w:val="20"/>
                <w:szCs w:val="20"/>
                <w:lang w:val="en-US" w:eastAsia="ru-RU"/>
              </w:rPr>
              <w:t>29610</w:t>
            </w:r>
          </w:p>
        </w:tc>
        <w:tc>
          <w:tcPr>
            <w:tcW w:w="3247"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r>
      <w:tr w:rsidR="00763B44" w:rsidRPr="00763B44" w:rsidTr="006B56BC">
        <w:tc>
          <w:tcPr>
            <w:tcW w:w="262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Защитные леса, всего</w:t>
            </w:r>
          </w:p>
        </w:tc>
        <w:tc>
          <w:tcPr>
            <w:tcW w:w="149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122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1-236</w:t>
            </w:r>
          </w:p>
        </w:tc>
        <w:tc>
          <w:tcPr>
            <w:tcW w:w="1197"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right"/>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28313</w:t>
            </w:r>
          </w:p>
        </w:tc>
        <w:tc>
          <w:tcPr>
            <w:tcW w:w="3247"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Приказ Рослесхоза от 19.12.2007 года “Об отнесении лесов к защитным, эксплуатационным и резервным лесам”</w:t>
            </w:r>
          </w:p>
        </w:tc>
      </w:tr>
      <w:tr w:rsidR="00763B44" w:rsidRPr="00763B44" w:rsidTr="006B56BC">
        <w:tc>
          <w:tcPr>
            <w:tcW w:w="262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Леса,   имеющие  научное или историческое значение</w:t>
            </w:r>
          </w:p>
        </w:tc>
        <w:tc>
          <w:tcPr>
            <w:tcW w:w="149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122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1-236</w:t>
            </w:r>
          </w:p>
        </w:tc>
        <w:tc>
          <w:tcPr>
            <w:tcW w:w="1197"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right"/>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28313</w:t>
            </w:r>
          </w:p>
        </w:tc>
        <w:tc>
          <w:tcPr>
            <w:tcW w:w="3247"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Распоряжение  СМ РСФСР от 19 апреля 1988 года .№ 365-р</w:t>
            </w:r>
          </w:p>
        </w:tc>
      </w:tr>
      <w:tr w:rsidR="00763B44" w:rsidRPr="00763B44" w:rsidTr="006B56BC">
        <w:trPr>
          <w:trHeight w:val="1947"/>
        </w:trPr>
        <w:tc>
          <w:tcPr>
            <w:tcW w:w="262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Прочие земли, включая Земли запаса </w:t>
            </w:r>
          </w:p>
        </w:tc>
        <w:tc>
          <w:tcPr>
            <w:tcW w:w="149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122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1197"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right"/>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991</w:t>
            </w:r>
          </w:p>
        </w:tc>
        <w:tc>
          <w:tcPr>
            <w:tcW w:w="3247"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Распоряжение исполкома Архангельского областного исполнительного комитета №105 от 16.05.1941 и Распоряжение СМ РСФСР </w:t>
            </w:r>
            <w:r w:rsidRPr="00763B44">
              <w:rPr>
                <w:rFonts w:ascii="Times New Roman" w:eastAsia="Times New Roman" w:hAnsi="Times New Roman" w:cs="Times New Roman"/>
                <w:sz w:val="20"/>
                <w:szCs w:val="20"/>
                <w:lang w:val="en-US" w:eastAsia="ru-RU"/>
              </w:rPr>
              <w:t>N</w:t>
            </w:r>
            <w:r w:rsidRPr="00763B44">
              <w:rPr>
                <w:rFonts w:ascii="Times New Roman" w:eastAsia="Times New Roman" w:hAnsi="Times New Roman" w:cs="Times New Roman"/>
                <w:sz w:val="20"/>
                <w:szCs w:val="20"/>
                <w:lang w:eastAsia="ru-RU"/>
              </w:rPr>
              <w:t>596-р</w:t>
            </w:r>
            <w:r w:rsidRPr="00763B44">
              <w:rPr>
                <w:rFonts w:ascii="Times New Roman" w:eastAsia="Times New Roman" w:hAnsi="Times New Roman" w:cs="Times New Roman"/>
                <w:sz w:val="20"/>
                <w:szCs w:val="20"/>
                <w:lang w:val="en-US" w:eastAsia="ru-RU"/>
              </w:rPr>
              <w:t>c</w:t>
            </w:r>
            <w:r w:rsidRPr="00763B44">
              <w:rPr>
                <w:rFonts w:ascii="Times New Roman" w:eastAsia="Times New Roman" w:hAnsi="Times New Roman" w:cs="Times New Roman"/>
                <w:sz w:val="20"/>
                <w:szCs w:val="20"/>
                <w:lang w:eastAsia="ru-RU"/>
              </w:rPr>
              <w:t xml:space="preserve"> от 20.01.1949</w:t>
            </w:r>
          </w:p>
        </w:tc>
      </w:tr>
      <w:tr w:rsidR="00763B44" w:rsidRPr="00763B44" w:rsidTr="006B56BC">
        <w:tc>
          <w:tcPr>
            <w:tcW w:w="262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Леса  на землях сельских поселений</w:t>
            </w:r>
          </w:p>
        </w:tc>
        <w:tc>
          <w:tcPr>
            <w:tcW w:w="149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122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1197"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right"/>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306</w:t>
            </w:r>
          </w:p>
        </w:tc>
        <w:tc>
          <w:tcPr>
            <w:tcW w:w="3247"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Постановление Архангельского областного Собрания депутатов от 30.06.2004 года </w:t>
            </w:r>
            <w:r w:rsidRPr="00763B44">
              <w:rPr>
                <w:rFonts w:ascii="Times New Roman" w:eastAsia="Times New Roman" w:hAnsi="Times New Roman" w:cs="Times New Roman"/>
                <w:sz w:val="20"/>
                <w:szCs w:val="20"/>
                <w:lang w:val="en-US" w:eastAsia="ru-RU"/>
              </w:rPr>
              <w:t>N</w:t>
            </w:r>
            <w:r w:rsidRPr="00763B44">
              <w:rPr>
                <w:rFonts w:ascii="Times New Roman" w:eastAsia="Times New Roman" w:hAnsi="Times New Roman" w:cs="Times New Roman"/>
                <w:sz w:val="20"/>
                <w:szCs w:val="20"/>
                <w:lang w:eastAsia="ru-RU"/>
              </w:rPr>
              <w:t xml:space="preserve"> 817 “Об изменении границы сельского населенного пункта поселка Соловецкий Соловецкого района Архангельской области” </w:t>
            </w:r>
          </w:p>
        </w:tc>
      </w:tr>
    </w:tbl>
    <w:p w:rsidR="006B56BC" w:rsidRDefault="006B56BC"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6B56BC">
      <w:pPr>
        <w:spacing w:after="0" w:line="36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Таблица  1.1.3.3.   </w:t>
      </w:r>
    </w:p>
    <w:p w:rsidR="00763B44" w:rsidRPr="00763B44" w:rsidRDefault="006B56BC" w:rsidP="006B56BC">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Распределение площади лесов </w:t>
      </w:r>
      <w:r w:rsidR="00763B44" w:rsidRPr="00763B44">
        <w:rPr>
          <w:rFonts w:ascii="Times New Roman" w:eastAsia="Times New Roman" w:hAnsi="Times New Roman" w:cs="Times New Roman"/>
          <w:sz w:val="24"/>
          <w:szCs w:val="24"/>
          <w:lang w:eastAsia="ru-RU"/>
        </w:rPr>
        <w:t>по лесовладельцам</w:t>
      </w:r>
    </w:p>
    <w:tbl>
      <w:tblPr>
        <w:tblW w:w="0" w:type="auto"/>
        <w:tblInd w:w="108" w:type="dxa"/>
        <w:tblLayout w:type="fixed"/>
        <w:tblLook w:val="01E0" w:firstRow="1" w:lastRow="1" w:firstColumn="1" w:lastColumn="1" w:noHBand="0" w:noVBand="0"/>
      </w:tblPr>
      <w:tblGrid>
        <w:gridCol w:w="1440"/>
        <w:gridCol w:w="1440"/>
        <w:gridCol w:w="1373"/>
        <w:gridCol w:w="900"/>
        <w:gridCol w:w="1289"/>
        <w:gridCol w:w="1260"/>
        <w:gridCol w:w="1800"/>
      </w:tblGrid>
      <w:tr w:rsidR="00763B44" w:rsidRPr="006B56BC" w:rsidTr="006B56BC">
        <w:tc>
          <w:tcPr>
            <w:tcW w:w="1440"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6B56BC" w:rsidRDefault="00763B44" w:rsidP="00763B44">
            <w:pPr>
              <w:spacing w:after="0" w:line="240" w:lineRule="auto"/>
              <w:rPr>
                <w:rFonts w:ascii="Times New Roman" w:eastAsia="Times New Roman" w:hAnsi="Times New Roman" w:cs="Times New Roman"/>
                <w:lang w:eastAsia="ru-RU"/>
              </w:rPr>
            </w:pPr>
            <w:r w:rsidRPr="006B56BC">
              <w:rPr>
                <w:rFonts w:ascii="Times New Roman" w:eastAsia="Times New Roman" w:hAnsi="Times New Roman" w:cs="Times New Roman"/>
                <w:lang w:eastAsia="ru-RU"/>
              </w:rPr>
              <w:t>Категории</w:t>
            </w:r>
          </w:p>
          <w:p w:rsidR="00763B44" w:rsidRPr="006B56BC" w:rsidRDefault="00763B44" w:rsidP="00763B44">
            <w:pPr>
              <w:spacing w:after="0" w:line="240" w:lineRule="auto"/>
              <w:rPr>
                <w:rFonts w:ascii="Times New Roman" w:eastAsia="Times New Roman" w:hAnsi="Times New Roman" w:cs="Times New Roman"/>
                <w:lang w:eastAsia="ru-RU"/>
              </w:rPr>
            </w:pPr>
            <w:r w:rsidRPr="006B56BC">
              <w:rPr>
                <w:rFonts w:ascii="Times New Roman" w:eastAsia="Times New Roman" w:hAnsi="Times New Roman" w:cs="Times New Roman"/>
                <w:lang w:eastAsia="ru-RU"/>
              </w:rPr>
              <w:t>лесов</w:t>
            </w:r>
          </w:p>
          <w:p w:rsidR="00763B44" w:rsidRPr="006B56BC" w:rsidRDefault="00763B44" w:rsidP="00763B44">
            <w:pPr>
              <w:spacing w:after="0" w:line="240" w:lineRule="auto"/>
              <w:rPr>
                <w:rFonts w:ascii="Times New Roman" w:eastAsia="Times New Roman" w:hAnsi="Times New Roman" w:cs="Times New Roman"/>
                <w:lang w:eastAsia="ru-RU"/>
              </w:rPr>
            </w:pP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6B56BC" w:rsidRDefault="006B56BC" w:rsidP="006B56B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w:t>
            </w:r>
            <w:r w:rsidRPr="006B56BC">
              <w:rPr>
                <w:rFonts w:ascii="Times New Roman" w:eastAsia="Times New Roman" w:hAnsi="Times New Roman" w:cs="Times New Roman"/>
                <w:lang w:eastAsia="ru-RU"/>
              </w:rPr>
              <w:t xml:space="preserve"> Соло</w:t>
            </w:r>
            <w:r w:rsidR="00763B44" w:rsidRPr="006B56BC">
              <w:rPr>
                <w:rFonts w:ascii="Times New Roman" w:eastAsia="Times New Roman" w:hAnsi="Times New Roman" w:cs="Times New Roman"/>
                <w:lang w:eastAsia="ru-RU"/>
              </w:rPr>
              <w:t>вецкое</w:t>
            </w:r>
          </w:p>
        </w:tc>
        <w:tc>
          <w:tcPr>
            <w:tcW w:w="6622" w:type="dxa"/>
            <w:gridSpan w:val="5"/>
            <w:tcBorders>
              <w:top w:val="single" w:sz="4" w:space="0" w:color="auto"/>
              <w:left w:val="single" w:sz="4" w:space="0" w:color="auto"/>
              <w:bottom w:val="single" w:sz="4" w:space="0" w:color="auto"/>
              <w:right w:val="single" w:sz="4" w:space="0" w:color="auto"/>
            </w:tcBorders>
            <w:shd w:val="clear" w:color="auto" w:fill="F3F3F3"/>
          </w:tcPr>
          <w:p w:rsidR="00763B44" w:rsidRPr="006B56BC" w:rsidRDefault="006B56BC" w:rsidP="00763B44">
            <w:pPr>
              <w:spacing w:after="0" w:line="240" w:lineRule="auto"/>
              <w:rPr>
                <w:rFonts w:ascii="Times New Roman" w:eastAsia="Times New Roman" w:hAnsi="Times New Roman" w:cs="Times New Roman"/>
                <w:lang w:eastAsia="ru-RU"/>
              </w:rPr>
            </w:pPr>
            <w:r w:rsidRPr="006B56BC">
              <w:rPr>
                <w:rFonts w:ascii="Times New Roman" w:eastAsia="Times New Roman" w:hAnsi="Times New Roman" w:cs="Times New Roman"/>
                <w:lang w:eastAsia="ru-RU"/>
              </w:rPr>
              <w:t xml:space="preserve">в том </w:t>
            </w:r>
            <w:r w:rsidR="00763B44" w:rsidRPr="006B56BC">
              <w:rPr>
                <w:rFonts w:ascii="Times New Roman" w:eastAsia="Times New Roman" w:hAnsi="Times New Roman" w:cs="Times New Roman"/>
                <w:lang w:eastAsia="ru-RU"/>
              </w:rPr>
              <w:t>числе</w:t>
            </w:r>
          </w:p>
        </w:tc>
      </w:tr>
      <w:tr w:rsidR="00763B44" w:rsidRPr="006B56BC" w:rsidTr="006B56BC">
        <w:tc>
          <w:tcPr>
            <w:tcW w:w="1440"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6B56BC" w:rsidRDefault="00763B44" w:rsidP="00763B44">
            <w:pPr>
              <w:spacing w:after="0" w:line="240" w:lineRule="auto"/>
              <w:rPr>
                <w:rFonts w:ascii="Times New Roman" w:eastAsia="Times New Roman" w:hAnsi="Times New Roman" w:cs="Times New Roman"/>
                <w:lang w:eastAsia="ru-RU"/>
              </w:rPr>
            </w:pPr>
          </w:p>
        </w:tc>
        <w:tc>
          <w:tcPr>
            <w:tcW w:w="1440"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6B56BC" w:rsidRDefault="00763B44" w:rsidP="00763B44">
            <w:pPr>
              <w:spacing w:after="0" w:line="240" w:lineRule="auto"/>
              <w:rPr>
                <w:rFonts w:ascii="Times New Roman" w:eastAsia="Times New Roman" w:hAnsi="Times New Roman" w:cs="Times New Roman"/>
                <w:lang w:eastAsia="ru-RU"/>
              </w:rPr>
            </w:pPr>
          </w:p>
        </w:tc>
        <w:tc>
          <w:tcPr>
            <w:tcW w:w="1373"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6B56BC" w:rsidRDefault="006B56BC" w:rsidP="006B56BC">
            <w:pPr>
              <w:spacing w:after="0" w:line="240" w:lineRule="auto"/>
              <w:rPr>
                <w:rFonts w:ascii="Times New Roman" w:eastAsia="Times New Roman" w:hAnsi="Times New Roman" w:cs="Times New Roman"/>
                <w:lang w:eastAsia="ru-RU"/>
              </w:rPr>
            </w:pPr>
            <w:r w:rsidRPr="006B56BC">
              <w:rPr>
                <w:rFonts w:ascii="Times New Roman" w:eastAsia="Times New Roman" w:hAnsi="Times New Roman" w:cs="Times New Roman"/>
                <w:lang w:eastAsia="ru-RU"/>
              </w:rPr>
              <w:t>Соловец</w:t>
            </w:r>
            <w:r w:rsidR="00763B44" w:rsidRPr="006B56BC">
              <w:rPr>
                <w:rFonts w:ascii="Times New Roman" w:eastAsia="Times New Roman" w:hAnsi="Times New Roman" w:cs="Times New Roman"/>
                <w:lang w:eastAsia="ru-RU"/>
              </w:rPr>
              <w:t>кое лесничество</w:t>
            </w:r>
          </w:p>
        </w:tc>
        <w:tc>
          <w:tcPr>
            <w:tcW w:w="2189" w:type="dxa"/>
            <w:gridSpan w:val="2"/>
            <w:tcBorders>
              <w:top w:val="single" w:sz="4" w:space="0" w:color="auto"/>
              <w:left w:val="single" w:sz="4" w:space="0" w:color="auto"/>
              <w:bottom w:val="single" w:sz="4" w:space="0" w:color="auto"/>
              <w:right w:val="single" w:sz="4" w:space="0" w:color="auto"/>
            </w:tcBorders>
            <w:shd w:val="clear" w:color="auto" w:fill="F3F3F3"/>
          </w:tcPr>
          <w:p w:rsidR="00763B44" w:rsidRPr="006B56BC" w:rsidRDefault="00763B44" w:rsidP="00763B44">
            <w:pPr>
              <w:spacing w:after="0" w:line="240" w:lineRule="auto"/>
              <w:rPr>
                <w:rFonts w:ascii="Times New Roman" w:eastAsia="Times New Roman" w:hAnsi="Times New Roman" w:cs="Times New Roman"/>
                <w:lang w:eastAsia="ru-RU"/>
              </w:rPr>
            </w:pPr>
            <w:r w:rsidRPr="006B56BC">
              <w:rPr>
                <w:rFonts w:ascii="Times New Roman" w:eastAsia="Times New Roman" w:hAnsi="Times New Roman" w:cs="Times New Roman"/>
                <w:lang w:eastAsia="ru-RU"/>
              </w:rPr>
              <w:t>в т.ч. передано</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6B56BC" w:rsidRDefault="00763B44" w:rsidP="00763B44">
            <w:pPr>
              <w:spacing w:after="0" w:line="240" w:lineRule="auto"/>
              <w:rPr>
                <w:rFonts w:ascii="Times New Roman" w:eastAsia="Times New Roman" w:hAnsi="Times New Roman" w:cs="Times New Roman"/>
                <w:lang w:eastAsia="ru-RU"/>
              </w:rPr>
            </w:pPr>
            <w:r w:rsidRPr="006B56BC">
              <w:rPr>
                <w:rFonts w:ascii="Times New Roman" w:eastAsia="Times New Roman" w:hAnsi="Times New Roman" w:cs="Times New Roman"/>
                <w:lang w:eastAsia="ru-RU"/>
              </w:rPr>
              <w:t>Прочие</w:t>
            </w:r>
            <w:r w:rsidR="006B56BC" w:rsidRPr="006B56BC">
              <w:rPr>
                <w:rFonts w:ascii="Times New Roman" w:eastAsia="Times New Roman" w:hAnsi="Times New Roman" w:cs="Times New Roman"/>
                <w:lang w:eastAsia="ru-RU"/>
              </w:rPr>
              <w:t xml:space="preserve"> </w:t>
            </w:r>
            <w:r w:rsidRPr="006B56BC">
              <w:rPr>
                <w:rFonts w:ascii="Times New Roman" w:eastAsia="Times New Roman" w:hAnsi="Times New Roman" w:cs="Times New Roman"/>
                <w:lang w:eastAsia="ru-RU"/>
              </w:rPr>
              <w:t>земли (в т.ч. земли</w:t>
            </w:r>
          </w:p>
          <w:p w:rsidR="00763B44" w:rsidRPr="006B56BC" w:rsidRDefault="00763B44" w:rsidP="00763B44">
            <w:pPr>
              <w:spacing w:after="0" w:line="240" w:lineRule="auto"/>
              <w:rPr>
                <w:rFonts w:ascii="Times New Roman" w:eastAsia="Times New Roman" w:hAnsi="Times New Roman" w:cs="Times New Roman"/>
                <w:lang w:eastAsia="ru-RU"/>
              </w:rPr>
            </w:pPr>
            <w:r w:rsidRPr="006B56BC">
              <w:rPr>
                <w:rFonts w:ascii="Times New Roman" w:eastAsia="Times New Roman" w:hAnsi="Times New Roman" w:cs="Times New Roman"/>
                <w:lang w:eastAsia="ru-RU"/>
              </w:rPr>
              <w:t>запаса</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6B56BC" w:rsidRDefault="006B56BC" w:rsidP="006B56BC">
            <w:pPr>
              <w:spacing w:after="0" w:line="240" w:lineRule="auto"/>
              <w:rPr>
                <w:rFonts w:ascii="Times New Roman" w:eastAsia="Times New Roman" w:hAnsi="Times New Roman" w:cs="Times New Roman"/>
                <w:lang w:eastAsia="ru-RU"/>
              </w:rPr>
            </w:pPr>
            <w:r w:rsidRPr="006B56BC">
              <w:rPr>
                <w:rFonts w:ascii="Times New Roman" w:eastAsia="Times New Roman" w:hAnsi="Times New Roman" w:cs="Times New Roman"/>
                <w:lang w:eastAsia="ru-RU"/>
              </w:rPr>
              <w:t>не включенные в лесной фонд лесни</w:t>
            </w:r>
            <w:r w:rsidR="00763B44" w:rsidRPr="006B56BC">
              <w:rPr>
                <w:rFonts w:ascii="Times New Roman" w:eastAsia="Times New Roman" w:hAnsi="Times New Roman" w:cs="Times New Roman"/>
                <w:lang w:eastAsia="ru-RU"/>
              </w:rPr>
              <w:t>чества*</w:t>
            </w:r>
          </w:p>
        </w:tc>
      </w:tr>
      <w:tr w:rsidR="00763B44" w:rsidRPr="006B56BC" w:rsidTr="006B56BC">
        <w:tc>
          <w:tcPr>
            <w:tcW w:w="1440"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6B56BC" w:rsidRDefault="00763B44" w:rsidP="00763B44">
            <w:pPr>
              <w:spacing w:after="0" w:line="240" w:lineRule="auto"/>
              <w:rPr>
                <w:rFonts w:ascii="Times New Roman" w:eastAsia="Times New Roman" w:hAnsi="Times New Roman" w:cs="Times New Roman"/>
                <w:lang w:eastAsia="ru-RU"/>
              </w:rPr>
            </w:pPr>
          </w:p>
        </w:tc>
        <w:tc>
          <w:tcPr>
            <w:tcW w:w="1440"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6B56BC" w:rsidRDefault="00763B44" w:rsidP="00763B44">
            <w:pPr>
              <w:spacing w:after="0" w:line="240" w:lineRule="auto"/>
              <w:rPr>
                <w:rFonts w:ascii="Times New Roman" w:eastAsia="Times New Roman" w:hAnsi="Times New Roman" w:cs="Times New Roman"/>
                <w:lang w:eastAsia="ru-RU"/>
              </w:rPr>
            </w:pPr>
          </w:p>
        </w:tc>
        <w:tc>
          <w:tcPr>
            <w:tcW w:w="1373"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6B56BC" w:rsidRDefault="00763B44" w:rsidP="00763B44">
            <w:pPr>
              <w:spacing w:after="0" w:line="240" w:lineRule="auto"/>
              <w:rPr>
                <w:rFonts w:ascii="Times New Roman" w:eastAsia="Times New Roman" w:hAnsi="Times New Roman" w:cs="Times New Roman"/>
                <w:lang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F3F3F3"/>
          </w:tcPr>
          <w:p w:rsidR="00763B44" w:rsidRPr="006B56BC" w:rsidRDefault="006B56BC" w:rsidP="006B56BC">
            <w:pPr>
              <w:spacing w:after="0" w:line="240" w:lineRule="auto"/>
              <w:rPr>
                <w:rFonts w:ascii="Times New Roman" w:eastAsia="Times New Roman" w:hAnsi="Times New Roman" w:cs="Times New Roman"/>
                <w:lang w:eastAsia="ru-RU"/>
              </w:rPr>
            </w:pPr>
            <w:r w:rsidRPr="006B56BC">
              <w:rPr>
                <w:rFonts w:ascii="Times New Roman" w:eastAsia="Times New Roman" w:hAnsi="Times New Roman" w:cs="Times New Roman"/>
                <w:lang w:eastAsia="ru-RU"/>
              </w:rPr>
              <w:t>в арен</w:t>
            </w:r>
            <w:r w:rsidR="00763B44" w:rsidRPr="006B56BC">
              <w:rPr>
                <w:rFonts w:ascii="Times New Roman" w:eastAsia="Times New Roman" w:hAnsi="Times New Roman" w:cs="Times New Roman"/>
                <w:lang w:eastAsia="ru-RU"/>
              </w:rPr>
              <w:t>ду</w:t>
            </w:r>
          </w:p>
        </w:tc>
        <w:tc>
          <w:tcPr>
            <w:tcW w:w="1289" w:type="dxa"/>
            <w:tcBorders>
              <w:top w:val="single" w:sz="4" w:space="0" w:color="auto"/>
              <w:left w:val="single" w:sz="4" w:space="0" w:color="auto"/>
              <w:bottom w:val="single" w:sz="4" w:space="0" w:color="auto"/>
              <w:right w:val="single" w:sz="4" w:space="0" w:color="auto"/>
            </w:tcBorders>
            <w:shd w:val="clear" w:color="auto" w:fill="F3F3F3"/>
          </w:tcPr>
          <w:p w:rsidR="00763B44" w:rsidRPr="006B56BC" w:rsidRDefault="006B56BC" w:rsidP="006B56BC">
            <w:pPr>
              <w:spacing w:after="0" w:line="240" w:lineRule="auto"/>
              <w:ind w:left="-16" w:right="-45"/>
              <w:rPr>
                <w:rFonts w:ascii="Times New Roman" w:eastAsia="Times New Roman" w:hAnsi="Times New Roman" w:cs="Times New Roman"/>
                <w:lang w:eastAsia="ru-RU"/>
              </w:rPr>
            </w:pPr>
            <w:r w:rsidRPr="006B56BC">
              <w:rPr>
                <w:rFonts w:ascii="Times New Roman" w:eastAsia="Times New Roman" w:hAnsi="Times New Roman" w:cs="Times New Roman"/>
                <w:lang w:eastAsia="ru-RU"/>
              </w:rPr>
              <w:t>в безвозмездное пользо</w:t>
            </w:r>
            <w:r w:rsidR="00763B44" w:rsidRPr="006B56BC">
              <w:rPr>
                <w:rFonts w:ascii="Times New Roman" w:eastAsia="Times New Roman" w:hAnsi="Times New Roman" w:cs="Times New Roman"/>
                <w:lang w:eastAsia="ru-RU"/>
              </w:rPr>
              <w:t>вание</w:t>
            </w:r>
          </w:p>
        </w:tc>
        <w:tc>
          <w:tcPr>
            <w:tcW w:w="1260"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6B56BC" w:rsidRDefault="00763B44" w:rsidP="00763B44">
            <w:pPr>
              <w:spacing w:after="0" w:line="240" w:lineRule="auto"/>
              <w:rPr>
                <w:rFonts w:ascii="Times New Roman" w:eastAsia="Times New Roman" w:hAnsi="Times New Roman" w:cs="Times New Roman"/>
                <w:lang w:eastAsia="ru-RU"/>
              </w:rPr>
            </w:pPr>
          </w:p>
        </w:tc>
        <w:tc>
          <w:tcPr>
            <w:tcW w:w="1800"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6B56BC" w:rsidRDefault="00763B44" w:rsidP="00763B44">
            <w:pPr>
              <w:spacing w:after="0" w:line="240" w:lineRule="auto"/>
              <w:rPr>
                <w:rFonts w:ascii="Times New Roman" w:eastAsia="Times New Roman" w:hAnsi="Times New Roman" w:cs="Times New Roman"/>
                <w:lang w:eastAsia="ru-RU"/>
              </w:rPr>
            </w:pPr>
          </w:p>
        </w:tc>
      </w:tr>
      <w:tr w:rsidR="00763B44" w:rsidRPr="006B56BC" w:rsidTr="006B56BC">
        <w:tc>
          <w:tcPr>
            <w:tcW w:w="144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Общая площадь</w:t>
            </w:r>
          </w:p>
          <w:p w:rsidR="00763B44" w:rsidRPr="006B56BC" w:rsidRDefault="00763B44" w:rsidP="00763B44">
            <w:pPr>
              <w:spacing w:after="0" w:line="240" w:lineRule="auto"/>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29610</w:t>
            </w:r>
          </w:p>
        </w:tc>
        <w:tc>
          <w:tcPr>
            <w:tcW w:w="1373"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28313</w:t>
            </w:r>
          </w:p>
        </w:tc>
        <w:tc>
          <w:tcPr>
            <w:tcW w:w="90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w:t>
            </w:r>
          </w:p>
        </w:tc>
        <w:tc>
          <w:tcPr>
            <w:tcW w:w="1289"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 xml:space="preserve"> 4754</w:t>
            </w:r>
          </w:p>
        </w:tc>
        <w:tc>
          <w:tcPr>
            <w:tcW w:w="126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991</w:t>
            </w:r>
          </w:p>
        </w:tc>
        <w:tc>
          <w:tcPr>
            <w:tcW w:w="180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306</w:t>
            </w:r>
          </w:p>
        </w:tc>
      </w:tr>
      <w:tr w:rsidR="00763B44" w:rsidRPr="006B56BC" w:rsidTr="006B56BC">
        <w:tc>
          <w:tcPr>
            <w:tcW w:w="144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 xml:space="preserve">в т.ч. </w:t>
            </w:r>
          </w:p>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лесная</w:t>
            </w:r>
          </w:p>
        </w:tc>
        <w:tc>
          <w:tcPr>
            <w:tcW w:w="144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19704</w:t>
            </w:r>
          </w:p>
        </w:tc>
        <w:tc>
          <w:tcPr>
            <w:tcW w:w="1373"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19164</w:t>
            </w:r>
          </w:p>
        </w:tc>
        <w:tc>
          <w:tcPr>
            <w:tcW w:w="90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p>
        </w:tc>
        <w:tc>
          <w:tcPr>
            <w:tcW w:w="1289"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3193</w:t>
            </w:r>
          </w:p>
        </w:tc>
        <w:tc>
          <w:tcPr>
            <w:tcW w:w="126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460</w:t>
            </w:r>
          </w:p>
        </w:tc>
        <w:tc>
          <w:tcPr>
            <w:tcW w:w="180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81</w:t>
            </w:r>
          </w:p>
        </w:tc>
      </w:tr>
      <w:tr w:rsidR="00763B44" w:rsidRPr="006B56BC" w:rsidTr="006B56BC">
        <w:tc>
          <w:tcPr>
            <w:tcW w:w="144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в т.ч.пок-</w:t>
            </w:r>
          </w:p>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рытая лесом</w:t>
            </w:r>
          </w:p>
        </w:tc>
        <w:tc>
          <w:tcPr>
            <w:tcW w:w="144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19545</w:t>
            </w:r>
          </w:p>
        </w:tc>
        <w:tc>
          <w:tcPr>
            <w:tcW w:w="1373"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19037</w:t>
            </w:r>
          </w:p>
        </w:tc>
        <w:tc>
          <w:tcPr>
            <w:tcW w:w="90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p>
        </w:tc>
        <w:tc>
          <w:tcPr>
            <w:tcW w:w="1289"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3193</w:t>
            </w:r>
          </w:p>
        </w:tc>
        <w:tc>
          <w:tcPr>
            <w:tcW w:w="126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460</w:t>
            </w:r>
          </w:p>
        </w:tc>
        <w:tc>
          <w:tcPr>
            <w:tcW w:w="180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81</w:t>
            </w:r>
          </w:p>
        </w:tc>
      </w:tr>
      <w:tr w:rsidR="00763B44" w:rsidRPr="00763B44" w:rsidTr="006B56BC">
        <w:tc>
          <w:tcPr>
            <w:tcW w:w="144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p>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Лесис-</w:t>
            </w:r>
          </w:p>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тость,%</w:t>
            </w:r>
          </w:p>
        </w:tc>
        <w:tc>
          <w:tcPr>
            <w:tcW w:w="144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p>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 xml:space="preserve">65,9 </w:t>
            </w:r>
          </w:p>
        </w:tc>
        <w:tc>
          <w:tcPr>
            <w:tcW w:w="1373"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p>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 xml:space="preserve">67,1 </w:t>
            </w:r>
          </w:p>
        </w:tc>
        <w:tc>
          <w:tcPr>
            <w:tcW w:w="90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p>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w:t>
            </w:r>
          </w:p>
        </w:tc>
        <w:tc>
          <w:tcPr>
            <w:tcW w:w="1289"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p>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 xml:space="preserve">67,2 </w:t>
            </w:r>
          </w:p>
        </w:tc>
        <w:tc>
          <w:tcPr>
            <w:tcW w:w="126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p>
          <w:p w:rsidR="00763B44" w:rsidRPr="006B56BC"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 xml:space="preserve">46,4 </w:t>
            </w:r>
          </w:p>
        </w:tc>
        <w:tc>
          <w:tcPr>
            <w:tcW w:w="1800" w:type="dxa"/>
            <w:tcBorders>
              <w:top w:val="single" w:sz="4" w:space="0" w:color="auto"/>
              <w:left w:val="single" w:sz="4" w:space="0" w:color="auto"/>
              <w:bottom w:val="single" w:sz="4" w:space="0" w:color="auto"/>
              <w:right w:val="single" w:sz="4" w:space="0" w:color="auto"/>
            </w:tcBorders>
          </w:tcPr>
          <w:p w:rsidR="00763B44" w:rsidRPr="006B56BC" w:rsidRDefault="00763B44" w:rsidP="00763B44">
            <w:pPr>
              <w:spacing w:after="0" w:line="240" w:lineRule="auto"/>
              <w:rPr>
                <w:rFonts w:ascii="Times New Roman" w:eastAsia="Times New Roman" w:hAnsi="Times New Roman" w:cs="Times New Roman"/>
                <w:sz w:val="20"/>
                <w:szCs w:val="20"/>
                <w:lang w:eastAsia="ru-RU"/>
              </w:rPr>
            </w:pP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6B56BC">
              <w:rPr>
                <w:rFonts w:ascii="Times New Roman" w:eastAsia="Times New Roman" w:hAnsi="Times New Roman" w:cs="Times New Roman"/>
                <w:sz w:val="20"/>
                <w:szCs w:val="20"/>
                <w:lang w:eastAsia="ru-RU"/>
              </w:rPr>
              <w:t>26,5</w:t>
            </w:r>
            <w:r w:rsidRPr="00763B44">
              <w:rPr>
                <w:rFonts w:ascii="Times New Roman" w:eastAsia="Times New Roman" w:hAnsi="Times New Roman" w:cs="Times New Roman"/>
                <w:sz w:val="20"/>
                <w:szCs w:val="20"/>
                <w:lang w:eastAsia="ru-RU"/>
              </w:rPr>
              <w:t xml:space="preserve"> </w:t>
            </w:r>
          </w:p>
        </w:tc>
      </w:tr>
    </w:tbl>
    <w:p w:rsidR="00267D2B" w:rsidRDefault="00763B44" w:rsidP="00763B44">
      <w:pPr>
        <w:numPr>
          <w:ilvl w:val="0"/>
          <w:numId w:val="2"/>
        </w:numPr>
        <w:spacing w:after="0" w:line="360" w:lineRule="auto"/>
        <w:rPr>
          <w:rFonts w:ascii="Times New Roman" w:eastAsia="Times New Roman" w:hAnsi="Times New Roman" w:cs="Times New Roman"/>
          <w:i/>
          <w:sz w:val="24"/>
          <w:szCs w:val="24"/>
          <w:lang w:eastAsia="ru-RU"/>
        </w:rPr>
      </w:pPr>
      <w:r w:rsidRPr="00763B44">
        <w:rPr>
          <w:rFonts w:ascii="Times New Roman" w:eastAsia="Times New Roman" w:hAnsi="Times New Roman" w:cs="Times New Roman"/>
          <w:i/>
          <w:sz w:val="24"/>
          <w:szCs w:val="24"/>
          <w:lang w:eastAsia="ru-RU"/>
        </w:rPr>
        <w:t xml:space="preserve">древесно-кустарниковая  растительность на землях  пос. Соловецкий </w:t>
      </w:r>
    </w:p>
    <w:p w:rsidR="00763B44" w:rsidRPr="00267D2B" w:rsidRDefault="00763B44" w:rsidP="00267D2B">
      <w:pPr>
        <w:spacing w:after="0" w:line="360" w:lineRule="auto"/>
        <w:jc w:val="right"/>
        <w:rPr>
          <w:rFonts w:ascii="Times New Roman" w:eastAsia="Times New Roman" w:hAnsi="Times New Roman" w:cs="Times New Roman"/>
          <w:i/>
          <w:sz w:val="24"/>
          <w:szCs w:val="24"/>
          <w:lang w:eastAsia="ru-RU"/>
        </w:rPr>
      </w:pPr>
      <w:r w:rsidRPr="00267D2B">
        <w:rPr>
          <w:rFonts w:ascii="Times New Roman" w:eastAsia="Times New Roman" w:hAnsi="Times New Roman" w:cs="Times New Roman"/>
          <w:sz w:val="24"/>
          <w:szCs w:val="24"/>
          <w:lang w:eastAsia="ru-RU"/>
        </w:rPr>
        <w:lastRenderedPageBreak/>
        <w:t xml:space="preserve">Таблица 1.1.3.4 </w:t>
      </w:r>
    </w:p>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Структура лесных земель лесничества</w:t>
      </w:r>
    </w:p>
    <w:tbl>
      <w:tblPr>
        <w:tblW w:w="0" w:type="auto"/>
        <w:tblLayout w:type="fixed"/>
        <w:tblLook w:val="01E0" w:firstRow="1" w:lastRow="1" w:firstColumn="1" w:lastColumn="1" w:noHBand="0" w:noVBand="0"/>
      </w:tblPr>
      <w:tblGrid>
        <w:gridCol w:w="930"/>
        <w:gridCol w:w="934"/>
        <w:gridCol w:w="1484"/>
        <w:gridCol w:w="720"/>
        <w:gridCol w:w="1080"/>
        <w:gridCol w:w="1620"/>
        <w:gridCol w:w="1260"/>
        <w:gridCol w:w="1440"/>
      </w:tblGrid>
      <w:tr w:rsidR="00763B44" w:rsidRPr="00763B44" w:rsidTr="00763B44">
        <w:trPr>
          <w:tblHeader/>
        </w:trPr>
        <w:tc>
          <w:tcPr>
            <w:tcW w:w="930"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Код</w:t>
            </w:r>
          </w:p>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учета*</w:t>
            </w:r>
          </w:p>
        </w:tc>
        <w:tc>
          <w:tcPr>
            <w:tcW w:w="8538" w:type="dxa"/>
            <w:gridSpan w:val="7"/>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Площадь земель лесного фонда ,га</w:t>
            </w:r>
          </w:p>
        </w:tc>
      </w:tr>
      <w:tr w:rsidR="00763B44" w:rsidRPr="00763B44" w:rsidTr="00763B44">
        <w:trPr>
          <w:trHeight w:val="437"/>
          <w:tblHeader/>
        </w:trPr>
        <w:tc>
          <w:tcPr>
            <w:tcW w:w="930"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p>
        </w:tc>
        <w:tc>
          <w:tcPr>
            <w:tcW w:w="934"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Всего</w:t>
            </w:r>
          </w:p>
        </w:tc>
        <w:tc>
          <w:tcPr>
            <w:tcW w:w="2204" w:type="dxa"/>
            <w:gridSpan w:val="2"/>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 том числе</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Лесные</w:t>
            </w:r>
          </w:p>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земли</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Покрытые</w:t>
            </w:r>
          </w:p>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лесом</w:t>
            </w:r>
          </w:p>
        </w:tc>
        <w:tc>
          <w:tcPr>
            <w:tcW w:w="2700" w:type="dxa"/>
            <w:gridSpan w:val="2"/>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в.т.ч. спелые и перестойные</w:t>
            </w:r>
          </w:p>
        </w:tc>
      </w:tr>
      <w:tr w:rsidR="00763B44" w:rsidRPr="00763B44" w:rsidTr="00763B44">
        <w:trPr>
          <w:tblHeader/>
        </w:trPr>
        <w:tc>
          <w:tcPr>
            <w:tcW w:w="930"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p>
        </w:tc>
        <w:tc>
          <w:tcPr>
            <w:tcW w:w="934"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защитные</w:t>
            </w:r>
          </w:p>
        </w:tc>
        <w:tc>
          <w:tcPr>
            <w:tcW w:w="720"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p>
        </w:tc>
        <w:tc>
          <w:tcPr>
            <w:tcW w:w="1080"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p>
        </w:tc>
        <w:tc>
          <w:tcPr>
            <w:tcW w:w="1620"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итого</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из них хвойные</w:t>
            </w:r>
          </w:p>
        </w:tc>
      </w:tr>
      <w:tr w:rsidR="00763B44" w:rsidRPr="00763B44" w:rsidTr="00763B44">
        <w:tc>
          <w:tcPr>
            <w:tcW w:w="9468" w:type="dxa"/>
            <w:gridSpan w:val="8"/>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Лесной фонд  Соловецкого   лесничества</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r>
      <w:tr w:rsidR="00763B44" w:rsidRPr="00267D2B" w:rsidTr="00763B44">
        <w:tc>
          <w:tcPr>
            <w:tcW w:w="93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01</w:t>
            </w:r>
          </w:p>
        </w:tc>
        <w:tc>
          <w:tcPr>
            <w:tcW w:w="934"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28313</w:t>
            </w:r>
          </w:p>
        </w:tc>
        <w:tc>
          <w:tcPr>
            <w:tcW w:w="1484"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28313</w:t>
            </w:r>
          </w:p>
        </w:tc>
        <w:tc>
          <w:tcPr>
            <w:tcW w:w="72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19164</w:t>
            </w:r>
          </w:p>
        </w:tc>
        <w:tc>
          <w:tcPr>
            <w:tcW w:w="162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19037</w:t>
            </w:r>
          </w:p>
        </w:tc>
        <w:tc>
          <w:tcPr>
            <w:tcW w:w="126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9449</w:t>
            </w:r>
          </w:p>
        </w:tc>
        <w:tc>
          <w:tcPr>
            <w:tcW w:w="144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7996</w:t>
            </w:r>
          </w:p>
        </w:tc>
      </w:tr>
      <w:tr w:rsidR="00763B44" w:rsidRPr="00267D2B" w:rsidTr="00763B44">
        <w:tc>
          <w:tcPr>
            <w:tcW w:w="93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00</w:t>
            </w:r>
          </w:p>
        </w:tc>
        <w:tc>
          <w:tcPr>
            <w:tcW w:w="934"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991</w:t>
            </w:r>
          </w:p>
        </w:tc>
        <w:tc>
          <w:tcPr>
            <w:tcW w:w="1484"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991</w:t>
            </w:r>
          </w:p>
        </w:tc>
        <w:tc>
          <w:tcPr>
            <w:tcW w:w="72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460</w:t>
            </w:r>
          </w:p>
        </w:tc>
        <w:tc>
          <w:tcPr>
            <w:tcW w:w="162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460</w:t>
            </w:r>
          </w:p>
        </w:tc>
        <w:tc>
          <w:tcPr>
            <w:tcW w:w="126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248</w:t>
            </w:r>
          </w:p>
        </w:tc>
        <w:tc>
          <w:tcPr>
            <w:tcW w:w="144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208</w:t>
            </w:r>
          </w:p>
        </w:tc>
      </w:tr>
      <w:tr w:rsidR="00763B44" w:rsidRPr="00763B44" w:rsidTr="00763B44">
        <w:tc>
          <w:tcPr>
            <w:tcW w:w="93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Итого</w:t>
            </w:r>
          </w:p>
        </w:tc>
        <w:tc>
          <w:tcPr>
            <w:tcW w:w="934"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29304</w:t>
            </w:r>
          </w:p>
        </w:tc>
        <w:tc>
          <w:tcPr>
            <w:tcW w:w="1484"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29304</w:t>
            </w:r>
          </w:p>
        </w:tc>
        <w:tc>
          <w:tcPr>
            <w:tcW w:w="72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19624</w:t>
            </w:r>
          </w:p>
        </w:tc>
        <w:tc>
          <w:tcPr>
            <w:tcW w:w="162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19624</w:t>
            </w:r>
          </w:p>
        </w:tc>
        <w:tc>
          <w:tcPr>
            <w:tcW w:w="126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9697</w:t>
            </w:r>
          </w:p>
        </w:tc>
        <w:tc>
          <w:tcPr>
            <w:tcW w:w="144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8204</w:t>
            </w:r>
          </w:p>
        </w:tc>
      </w:tr>
      <w:tr w:rsidR="00763B44" w:rsidRPr="00267D2B" w:rsidTr="00763B44">
        <w:tc>
          <w:tcPr>
            <w:tcW w:w="9468" w:type="dxa"/>
            <w:gridSpan w:val="8"/>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Леса, не   включенные  в лесной фонд лесничества</w:t>
            </w:r>
          </w:p>
        </w:tc>
      </w:tr>
      <w:tr w:rsidR="00763B44" w:rsidRPr="00267D2B" w:rsidTr="00763B44">
        <w:tc>
          <w:tcPr>
            <w:tcW w:w="93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06</w:t>
            </w:r>
          </w:p>
        </w:tc>
        <w:tc>
          <w:tcPr>
            <w:tcW w:w="934"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306</w:t>
            </w:r>
          </w:p>
        </w:tc>
        <w:tc>
          <w:tcPr>
            <w:tcW w:w="1484"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306</w:t>
            </w:r>
          </w:p>
        </w:tc>
        <w:tc>
          <w:tcPr>
            <w:tcW w:w="72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81</w:t>
            </w:r>
          </w:p>
        </w:tc>
        <w:tc>
          <w:tcPr>
            <w:tcW w:w="162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81</w:t>
            </w:r>
          </w:p>
        </w:tc>
        <w:tc>
          <w:tcPr>
            <w:tcW w:w="126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13</w:t>
            </w:r>
          </w:p>
        </w:tc>
        <w:tc>
          <w:tcPr>
            <w:tcW w:w="144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3</w:t>
            </w:r>
          </w:p>
        </w:tc>
      </w:tr>
      <w:tr w:rsidR="00763B44" w:rsidRPr="00763B44" w:rsidTr="00763B44">
        <w:tc>
          <w:tcPr>
            <w:tcW w:w="93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Всего</w:t>
            </w:r>
          </w:p>
        </w:tc>
        <w:tc>
          <w:tcPr>
            <w:tcW w:w="934"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29610</w:t>
            </w:r>
          </w:p>
        </w:tc>
        <w:tc>
          <w:tcPr>
            <w:tcW w:w="1484"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29610</w:t>
            </w:r>
          </w:p>
        </w:tc>
        <w:tc>
          <w:tcPr>
            <w:tcW w:w="72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19705</w:t>
            </w:r>
          </w:p>
        </w:tc>
        <w:tc>
          <w:tcPr>
            <w:tcW w:w="162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19578</w:t>
            </w:r>
          </w:p>
        </w:tc>
        <w:tc>
          <w:tcPr>
            <w:tcW w:w="1260" w:type="dxa"/>
            <w:tcBorders>
              <w:top w:val="single" w:sz="4" w:space="0" w:color="auto"/>
              <w:left w:val="single" w:sz="4" w:space="0" w:color="auto"/>
              <w:bottom w:val="single" w:sz="4" w:space="0" w:color="auto"/>
              <w:right w:val="single" w:sz="4" w:space="0" w:color="auto"/>
            </w:tcBorders>
          </w:tcPr>
          <w:p w:rsidR="00763B44" w:rsidRPr="00267D2B"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9990</w:t>
            </w:r>
          </w:p>
        </w:tc>
        <w:tc>
          <w:tcPr>
            <w:tcW w:w="144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267D2B">
              <w:rPr>
                <w:rFonts w:ascii="Times New Roman" w:eastAsia="Times New Roman" w:hAnsi="Times New Roman" w:cs="Times New Roman"/>
                <w:sz w:val="20"/>
                <w:szCs w:val="20"/>
                <w:lang w:eastAsia="ru-RU"/>
              </w:rPr>
              <w:t>8257</w:t>
            </w:r>
          </w:p>
        </w:tc>
      </w:tr>
    </w:tbl>
    <w:p w:rsidR="00267D2B" w:rsidRDefault="00763B44" w:rsidP="00763B44">
      <w:pPr>
        <w:spacing w:after="0" w:line="360" w:lineRule="auto"/>
        <w:rPr>
          <w:rFonts w:ascii="Times New Roman" w:eastAsia="Times New Roman" w:hAnsi="Times New Roman" w:cs="Times New Roman"/>
          <w:i/>
          <w:sz w:val="24"/>
          <w:szCs w:val="24"/>
          <w:lang w:eastAsia="ru-RU"/>
        </w:rPr>
      </w:pPr>
      <w:r w:rsidRPr="00763B44">
        <w:rPr>
          <w:rFonts w:ascii="Times New Roman" w:eastAsia="Times New Roman" w:hAnsi="Times New Roman" w:cs="Times New Roman"/>
          <w:i/>
          <w:sz w:val="24"/>
          <w:szCs w:val="24"/>
          <w:lang w:eastAsia="ru-RU"/>
        </w:rPr>
        <w:t>*01    Министер</w:t>
      </w:r>
      <w:r w:rsidR="00267D2B">
        <w:rPr>
          <w:rFonts w:ascii="Times New Roman" w:eastAsia="Times New Roman" w:hAnsi="Times New Roman" w:cs="Times New Roman"/>
          <w:i/>
          <w:sz w:val="24"/>
          <w:szCs w:val="24"/>
          <w:lang w:eastAsia="ru-RU"/>
        </w:rPr>
        <w:t>ство природных ресурсов ;</w:t>
      </w:r>
    </w:p>
    <w:p w:rsidR="00763B44" w:rsidRPr="00763B44" w:rsidRDefault="00267D2B" w:rsidP="00763B44">
      <w:pPr>
        <w:spacing w:after="0" w:line="36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763B44" w:rsidRPr="00763B44">
        <w:rPr>
          <w:rFonts w:ascii="Times New Roman" w:eastAsia="Times New Roman" w:hAnsi="Times New Roman" w:cs="Times New Roman"/>
          <w:i/>
          <w:sz w:val="24"/>
          <w:szCs w:val="24"/>
          <w:lang w:eastAsia="ru-RU"/>
        </w:rPr>
        <w:t>00 – леса на землях запаса</w:t>
      </w:r>
      <w:r>
        <w:rPr>
          <w:rFonts w:ascii="Times New Roman" w:eastAsia="Times New Roman" w:hAnsi="Times New Roman" w:cs="Times New Roman"/>
          <w:i/>
          <w:sz w:val="24"/>
          <w:szCs w:val="24"/>
          <w:lang w:eastAsia="ru-RU"/>
        </w:rPr>
        <w:t>;</w:t>
      </w:r>
    </w:p>
    <w:p w:rsidR="00763B44" w:rsidRPr="00763B44" w:rsidRDefault="00267D2B" w:rsidP="00763B44">
      <w:pPr>
        <w:spacing w:after="0" w:line="36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763B44" w:rsidRPr="00763B44">
        <w:rPr>
          <w:rFonts w:ascii="Times New Roman" w:eastAsia="Times New Roman" w:hAnsi="Times New Roman" w:cs="Times New Roman"/>
          <w:i/>
          <w:sz w:val="24"/>
          <w:szCs w:val="24"/>
          <w:lang w:eastAsia="ru-RU"/>
        </w:rPr>
        <w:t>06 – леса  на землях сельских поселений</w:t>
      </w:r>
    </w:p>
    <w:p w:rsidR="00763B44" w:rsidRPr="00267D2B" w:rsidRDefault="00267D2B" w:rsidP="00267D2B">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Общий запас древесины</w:t>
      </w:r>
      <w:r w:rsidR="00763B44" w:rsidRPr="00763B44">
        <w:rPr>
          <w:rFonts w:ascii="Times New Roman" w:eastAsia="Times New Roman" w:hAnsi="Times New Roman" w:cs="Times New Roman"/>
          <w:sz w:val="24"/>
          <w:szCs w:val="24"/>
          <w:lang w:eastAsia="ru-RU"/>
        </w:rPr>
        <w:t xml:space="preserve"> в лесном фонде лесничества 2100,8 тыс. м.</w:t>
      </w:r>
      <w:r w:rsidR="00763B44" w:rsidRPr="00763B44">
        <w:rPr>
          <w:rFonts w:ascii="Times New Roman" w:eastAsia="Times New Roman" w:hAnsi="Times New Roman" w:cs="Times New Roman"/>
          <w:sz w:val="24"/>
          <w:szCs w:val="24"/>
          <w:vertAlign w:val="superscript"/>
          <w:lang w:eastAsia="ru-RU"/>
        </w:rPr>
        <w:t>3</w:t>
      </w:r>
      <w:r w:rsidR="00763B44" w:rsidRPr="00763B44">
        <w:rPr>
          <w:rFonts w:ascii="Times New Roman" w:eastAsia="Times New Roman" w:hAnsi="Times New Roman" w:cs="Times New Roman"/>
          <w:sz w:val="24"/>
          <w:szCs w:val="24"/>
          <w:lang w:eastAsia="ru-RU"/>
        </w:rPr>
        <w:t>. Запас спелых и перестойных насаждений – 1211,0 тыс. м</w:t>
      </w:r>
      <w:r w:rsidR="00763B44" w:rsidRPr="00763B44">
        <w:rPr>
          <w:rFonts w:ascii="Times New Roman" w:eastAsia="Times New Roman" w:hAnsi="Times New Roman" w:cs="Times New Roman"/>
          <w:sz w:val="24"/>
          <w:szCs w:val="24"/>
          <w:vertAlign w:val="superscript"/>
          <w:lang w:eastAsia="ru-RU"/>
        </w:rPr>
        <w:t>3</w:t>
      </w:r>
      <w:r w:rsidR="00763B44" w:rsidRPr="00763B44">
        <w:rPr>
          <w:rFonts w:ascii="Times New Roman" w:eastAsia="Times New Roman" w:hAnsi="Times New Roman" w:cs="Times New Roman"/>
          <w:sz w:val="24"/>
          <w:szCs w:val="24"/>
          <w:lang w:eastAsia="ru-RU"/>
        </w:rPr>
        <w:t>, в т. ч. хвойных – 998,1 тыс. м</w:t>
      </w:r>
      <w:r w:rsidR="00763B44" w:rsidRPr="00763B44">
        <w:rPr>
          <w:rFonts w:ascii="Times New Roman" w:eastAsia="Times New Roman" w:hAnsi="Times New Roman" w:cs="Times New Roman"/>
          <w:sz w:val="24"/>
          <w:szCs w:val="24"/>
          <w:vertAlign w:val="superscript"/>
          <w:lang w:eastAsia="ru-RU"/>
        </w:rPr>
        <w:t>3</w:t>
      </w:r>
      <w:r w:rsidR="00763B44" w:rsidRPr="00763B44">
        <w:rPr>
          <w:rFonts w:ascii="Times New Roman" w:eastAsia="Times New Roman" w:hAnsi="Times New Roman" w:cs="Times New Roman"/>
          <w:sz w:val="24"/>
          <w:szCs w:val="24"/>
          <w:lang w:eastAsia="ru-RU"/>
        </w:rPr>
        <w:t>. Общий запас на землях запаса 37,5 тыс. м</w:t>
      </w:r>
      <w:r w:rsidR="00763B44" w:rsidRPr="00763B44">
        <w:rPr>
          <w:rFonts w:ascii="Times New Roman" w:eastAsia="Times New Roman" w:hAnsi="Times New Roman" w:cs="Times New Roman"/>
          <w:sz w:val="24"/>
          <w:szCs w:val="24"/>
          <w:vertAlign w:val="superscript"/>
          <w:lang w:eastAsia="ru-RU"/>
        </w:rPr>
        <w:t>3</w:t>
      </w:r>
      <w:r w:rsidR="00763B44" w:rsidRPr="00763B44">
        <w:rPr>
          <w:rFonts w:ascii="Times New Roman" w:eastAsia="Times New Roman" w:hAnsi="Times New Roman" w:cs="Times New Roman"/>
          <w:sz w:val="24"/>
          <w:szCs w:val="24"/>
          <w:lang w:eastAsia="ru-RU"/>
        </w:rPr>
        <w:t>, в т.ч. спелых и перестойных – 24,1 тыс. м</w:t>
      </w:r>
      <w:r w:rsidR="00763B44" w:rsidRPr="00763B44">
        <w:rPr>
          <w:rFonts w:ascii="Times New Roman" w:eastAsia="Times New Roman" w:hAnsi="Times New Roman" w:cs="Times New Roman"/>
          <w:sz w:val="24"/>
          <w:szCs w:val="24"/>
          <w:vertAlign w:val="superscript"/>
          <w:lang w:eastAsia="ru-RU"/>
        </w:rPr>
        <w:t>3</w:t>
      </w:r>
      <w:r w:rsidR="00763B44" w:rsidRPr="00763B44">
        <w:rPr>
          <w:rFonts w:ascii="Times New Roman" w:eastAsia="Times New Roman" w:hAnsi="Times New Roman" w:cs="Times New Roman"/>
          <w:sz w:val="24"/>
          <w:szCs w:val="24"/>
          <w:lang w:eastAsia="ru-RU"/>
        </w:rPr>
        <w:t xml:space="preserve">, из них хвойных - </w:t>
      </w:r>
      <w:smartTag w:uri="urn:schemas-microsoft-com:office:smarttags" w:element="metricconverter">
        <w:smartTagPr>
          <w:attr w:name="ProductID" w:val="19,3 м3"/>
        </w:smartTagPr>
        <w:r w:rsidR="00763B44" w:rsidRPr="00763B44">
          <w:rPr>
            <w:rFonts w:ascii="Times New Roman" w:eastAsia="Times New Roman" w:hAnsi="Times New Roman" w:cs="Times New Roman"/>
            <w:sz w:val="24"/>
            <w:szCs w:val="24"/>
            <w:lang w:eastAsia="ru-RU"/>
          </w:rPr>
          <w:t>19,3 м</w:t>
        </w:r>
        <w:r w:rsidR="00763B44" w:rsidRPr="00763B44">
          <w:rPr>
            <w:rFonts w:ascii="Times New Roman" w:eastAsia="Times New Roman" w:hAnsi="Times New Roman" w:cs="Times New Roman"/>
            <w:sz w:val="24"/>
            <w:szCs w:val="24"/>
            <w:vertAlign w:val="superscript"/>
            <w:lang w:eastAsia="ru-RU"/>
          </w:rPr>
          <w:t>3</w:t>
        </w:r>
      </w:smartTag>
      <w:r>
        <w:rPr>
          <w:rFonts w:ascii="Times New Roman" w:eastAsia="Times New Roman" w:hAnsi="Times New Roman" w:cs="Times New Roman"/>
          <w:sz w:val="24"/>
          <w:szCs w:val="24"/>
          <w:lang w:eastAsia="ru-RU"/>
        </w:rPr>
        <w:t>.</w:t>
      </w:r>
      <w:r w:rsidR="00763B44" w:rsidRPr="00763B44">
        <w:rPr>
          <w:rFonts w:ascii="Times New Roman" w:eastAsia="Times New Roman" w:hAnsi="Times New Roman" w:cs="Times New Roman"/>
          <w:sz w:val="24"/>
          <w:szCs w:val="24"/>
          <w:lang w:eastAsia="ru-RU"/>
        </w:rPr>
        <w:t xml:space="preserve"> Общий запас в лесах на землях поселений 5,4 тыс. м</w:t>
      </w:r>
      <w:r w:rsidR="00763B44" w:rsidRPr="00763B44">
        <w:rPr>
          <w:rFonts w:ascii="Times New Roman" w:eastAsia="Times New Roman" w:hAnsi="Times New Roman" w:cs="Times New Roman"/>
          <w:sz w:val="24"/>
          <w:szCs w:val="24"/>
          <w:vertAlign w:val="superscript"/>
          <w:lang w:eastAsia="ru-RU"/>
        </w:rPr>
        <w:t xml:space="preserve">3 </w:t>
      </w:r>
      <w:r w:rsidR="00763B44" w:rsidRPr="00763B44">
        <w:rPr>
          <w:rFonts w:ascii="Times New Roman" w:eastAsia="Times New Roman" w:hAnsi="Times New Roman" w:cs="Times New Roman"/>
          <w:sz w:val="24"/>
          <w:szCs w:val="24"/>
          <w:lang w:eastAsia="ru-RU"/>
        </w:rPr>
        <w:t xml:space="preserve"> в т.ч. спелых и перестойных 1,4 тыс. м</w:t>
      </w:r>
      <w:r w:rsidR="00763B44" w:rsidRPr="00763B44">
        <w:rPr>
          <w:rFonts w:ascii="Times New Roman" w:eastAsia="Times New Roman" w:hAnsi="Times New Roman" w:cs="Times New Roman"/>
          <w:sz w:val="24"/>
          <w:szCs w:val="24"/>
          <w:vertAlign w:val="superscript"/>
          <w:lang w:eastAsia="ru-RU"/>
        </w:rPr>
        <w:t>3</w:t>
      </w:r>
      <w:r w:rsidR="00763B44" w:rsidRPr="00763B44">
        <w:rPr>
          <w:rFonts w:ascii="Times New Roman" w:eastAsia="Times New Roman" w:hAnsi="Times New Roman" w:cs="Times New Roman"/>
          <w:sz w:val="24"/>
          <w:szCs w:val="24"/>
          <w:lang w:eastAsia="ru-RU"/>
        </w:rPr>
        <w:t>, из них запас хвойных - 0,3  тыс. м</w:t>
      </w:r>
      <w:r>
        <w:rPr>
          <w:rFonts w:ascii="Times New Roman" w:eastAsia="Times New Roman" w:hAnsi="Times New Roman" w:cs="Times New Roman"/>
          <w:sz w:val="24"/>
          <w:szCs w:val="24"/>
          <w:vertAlign w:val="superscript"/>
          <w:lang w:eastAsia="ru-RU"/>
        </w:rPr>
        <w:t>3</w:t>
      </w:r>
      <w:r>
        <w:rPr>
          <w:rFonts w:ascii="Times New Roman" w:eastAsia="Times New Roman" w:hAnsi="Times New Roman" w:cs="Times New Roman"/>
          <w:sz w:val="24"/>
          <w:szCs w:val="24"/>
          <w:lang w:eastAsia="ru-RU"/>
        </w:rPr>
        <w:t>.</w:t>
      </w:r>
    </w:p>
    <w:p w:rsidR="00763B44" w:rsidRPr="00763B44" w:rsidRDefault="00267D2B" w:rsidP="00267D2B">
      <w:pPr>
        <w:spacing w:after="0" w:line="360" w:lineRule="auto"/>
        <w:ind w:left="6372"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1.1.3.5</w:t>
      </w:r>
    </w:p>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Распределени</w:t>
      </w:r>
      <w:r w:rsidR="00267D2B">
        <w:rPr>
          <w:rFonts w:ascii="Times New Roman" w:eastAsia="Times New Roman" w:hAnsi="Times New Roman" w:cs="Times New Roman"/>
          <w:sz w:val="24"/>
          <w:szCs w:val="24"/>
          <w:lang w:eastAsia="ru-RU"/>
        </w:rPr>
        <w:t>е территории</w:t>
      </w:r>
      <w:r w:rsidRPr="00763B44">
        <w:rPr>
          <w:rFonts w:ascii="Times New Roman" w:eastAsia="Times New Roman" w:hAnsi="Times New Roman" w:cs="Times New Roman"/>
          <w:sz w:val="24"/>
          <w:szCs w:val="24"/>
          <w:lang w:eastAsia="ru-RU"/>
        </w:rPr>
        <w:t xml:space="preserve"> Соловецкого лесничества по категориям земель</w:t>
      </w:r>
    </w:p>
    <w:tbl>
      <w:tblPr>
        <w:tblW w:w="9360" w:type="dxa"/>
        <w:tblInd w:w="108" w:type="dxa"/>
        <w:tblLook w:val="01E0" w:firstRow="1" w:lastRow="1" w:firstColumn="1" w:lastColumn="1" w:noHBand="0" w:noVBand="0"/>
      </w:tblPr>
      <w:tblGrid>
        <w:gridCol w:w="4680"/>
        <w:gridCol w:w="2160"/>
        <w:gridCol w:w="2520"/>
      </w:tblGrid>
      <w:tr w:rsidR="00763B44" w:rsidRPr="00763B44" w:rsidTr="00763B44">
        <w:trPr>
          <w:tblHeader/>
        </w:trPr>
        <w:tc>
          <w:tcPr>
            <w:tcW w:w="4680"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Показатели характеристики земель</w:t>
            </w:r>
          </w:p>
        </w:tc>
        <w:tc>
          <w:tcPr>
            <w:tcW w:w="4680" w:type="dxa"/>
            <w:gridSpan w:val="2"/>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Всего по лесничеству</w:t>
            </w:r>
          </w:p>
        </w:tc>
      </w:tr>
      <w:tr w:rsidR="00763B44" w:rsidRPr="00763B44" w:rsidTr="00763B44">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площадь, га</w:t>
            </w: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267D2B">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w:t>
            </w:r>
          </w:p>
        </w:tc>
      </w:tr>
      <w:tr w:rsidR="00763B44" w:rsidRPr="00763B44" w:rsidTr="00763B44">
        <w:trPr>
          <w:tblHeader/>
        </w:trPr>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Общая площадь  земель</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28313</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100</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Лесные земли всего</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19164</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67,7</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Земли покрытые лесной растительностью</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19037</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67,1</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 т.ч.сомкнутые прямоствольные насаждения</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17687</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62,5</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из них  насаждения </w:t>
            </w:r>
            <w:r w:rsidRPr="00763B44">
              <w:rPr>
                <w:rFonts w:ascii="Times New Roman" w:eastAsia="Times New Roman" w:hAnsi="Times New Roman" w:cs="Times New Roman"/>
                <w:sz w:val="20"/>
                <w:szCs w:val="20"/>
                <w:lang w:val="en-US" w:eastAsia="ru-RU"/>
              </w:rPr>
              <w:t>I</w:t>
            </w:r>
            <w:r w:rsidRPr="00763B44">
              <w:rPr>
                <w:rFonts w:ascii="Times New Roman" w:eastAsia="Times New Roman" w:hAnsi="Times New Roman" w:cs="Times New Roman"/>
                <w:sz w:val="20"/>
                <w:szCs w:val="20"/>
                <w:lang w:eastAsia="ru-RU"/>
              </w:rPr>
              <w:t xml:space="preserve"> –</w:t>
            </w:r>
            <w:r w:rsidRPr="00763B44">
              <w:rPr>
                <w:rFonts w:ascii="Times New Roman" w:eastAsia="Times New Roman" w:hAnsi="Times New Roman" w:cs="Times New Roman"/>
                <w:sz w:val="20"/>
                <w:szCs w:val="20"/>
                <w:lang w:val="en-US" w:eastAsia="ru-RU"/>
              </w:rPr>
              <w:t>V</w:t>
            </w:r>
            <w:r w:rsidRPr="00763B44">
              <w:rPr>
                <w:rFonts w:ascii="Times New Roman" w:eastAsia="Times New Roman" w:hAnsi="Times New Roman" w:cs="Times New Roman"/>
                <w:sz w:val="20"/>
                <w:szCs w:val="20"/>
                <w:lang w:eastAsia="ru-RU"/>
              </w:rPr>
              <w:t xml:space="preserve"> бонитета</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13745</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48,5</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 т.ч. лесные культуры</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158</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0,6</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насаждения   (</w:t>
            </w:r>
            <w:r w:rsidRPr="00763B44">
              <w:rPr>
                <w:rFonts w:ascii="Times New Roman" w:eastAsia="Times New Roman" w:hAnsi="Times New Roman" w:cs="Times New Roman"/>
                <w:sz w:val="20"/>
                <w:szCs w:val="20"/>
                <w:lang w:val="en-US" w:eastAsia="ru-RU"/>
              </w:rPr>
              <w:t>Va</w:t>
            </w:r>
            <w:r w:rsidRPr="00763B44">
              <w:rPr>
                <w:rFonts w:ascii="Times New Roman" w:eastAsia="Times New Roman" w:hAnsi="Times New Roman" w:cs="Times New Roman"/>
                <w:sz w:val="20"/>
                <w:szCs w:val="20"/>
                <w:lang w:eastAsia="ru-RU"/>
              </w:rPr>
              <w:t xml:space="preserve"> –</w:t>
            </w:r>
            <w:r w:rsidRPr="00763B44">
              <w:rPr>
                <w:rFonts w:ascii="Times New Roman" w:eastAsia="Times New Roman" w:hAnsi="Times New Roman" w:cs="Times New Roman"/>
                <w:sz w:val="20"/>
                <w:szCs w:val="20"/>
                <w:lang w:val="en-US" w:eastAsia="ru-RU"/>
              </w:rPr>
              <w:t>V</w:t>
            </w:r>
            <w:r w:rsidRPr="00763B44">
              <w:rPr>
                <w:rFonts w:ascii="Times New Roman" w:eastAsia="Times New Roman" w:hAnsi="Times New Roman" w:cs="Times New Roman"/>
                <w:sz w:val="20"/>
                <w:szCs w:val="20"/>
                <w:lang w:eastAsia="ru-RU"/>
              </w:rPr>
              <w:t>б  )  бонитетов</w:t>
            </w:r>
          </w:p>
          <w:p w:rsidR="00763B44" w:rsidRPr="00763B44" w:rsidRDefault="00763B44" w:rsidP="00267D2B">
            <w:pPr>
              <w:spacing w:after="0" w:line="240" w:lineRule="auto"/>
              <w:rPr>
                <w:rFonts w:ascii="Times New Roman" w:eastAsia="Times New Roman" w:hAnsi="Times New Roman" w:cs="Times New Roman"/>
                <w:sz w:val="20"/>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2514</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8,9</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криволесья</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1271</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4,5</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кустарники</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46</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0,2</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Земли не покрытые лесной</w:t>
            </w:r>
          </w:p>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растительностью</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159</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0,6</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 т.ч.  естественные редины</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86</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0,3</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не сомкнувшиеся культуры</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72,5</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0,3</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Нелесные земли   всего</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9150</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32,3</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 т. ч. воды</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2918</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10,3</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из них   озера</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2892</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10,2</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каналы</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канавы</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24</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0,1</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ручьи</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 .т.ч. болота</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5134</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14,6</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пустоши</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1169</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4,1</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lastRenderedPageBreak/>
              <w:t>пески</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316</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1,1</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каменистые россыпи,</w:t>
            </w:r>
          </w:p>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валунные поля</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222</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0,8</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дороги</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75</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0,3</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просеки</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33</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0,1</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пашня</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сенокосы</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225</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0,8</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усадьбы, поселки ,кладбища</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50</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0,2</w:t>
            </w:r>
          </w:p>
        </w:tc>
      </w:tr>
      <w:tr w:rsidR="00763B44" w:rsidRPr="00763B44" w:rsidTr="00763B44">
        <w:tc>
          <w:tcPr>
            <w:tcW w:w="468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Нарушенные земли</w:t>
            </w:r>
          </w:p>
        </w:tc>
        <w:tc>
          <w:tcPr>
            <w:tcW w:w="216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w:t>
            </w:r>
          </w:p>
        </w:tc>
        <w:tc>
          <w:tcPr>
            <w:tcW w:w="2520" w:type="dxa"/>
            <w:tcBorders>
              <w:top w:val="single" w:sz="4" w:space="0" w:color="auto"/>
              <w:left w:val="single" w:sz="4" w:space="0" w:color="auto"/>
              <w:bottom w:val="single" w:sz="4" w:space="0" w:color="auto"/>
              <w:right w:val="single" w:sz="4" w:space="0" w:color="auto"/>
            </w:tcBorders>
          </w:tcPr>
          <w:p w:rsidR="00763B44" w:rsidRPr="00763B44" w:rsidRDefault="00763B44" w:rsidP="00267D2B">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r>
    </w:tbl>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ind w:firstLine="283"/>
        <w:jc w:val="both"/>
        <w:rPr>
          <w:rFonts w:ascii="Times New Roman" w:eastAsia="Times New Roman" w:hAnsi="Times New Roman" w:cs="Times New Roman"/>
          <w:b/>
          <w:bCs/>
          <w:sz w:val="24"/>
          <w:szCs w:val="24"/>
          <w:lang w:eastAsia="ru-RU"/>
        </w:rPr>
      </w:pPr>
      <w:r w:rsidRPr="00763B44">
        <w:rPr>
          <w:rFonts w:ascii="Times New Roman" w:eastAsia="Times New Roman" w:hAnsi="Times New Roman" w:cs="Times New Roman"/>
          <w:b/>
          <w:bCs/>
          <w:sz w:val="24"/>
          <w:szCs w:val="24"/>
          <w:lang w:eastAsia="ru-RU"/>
        </w:rPr>
        <w:t>1.2. Виды разрешенного использования лесов на территории Соловецкого лесничества</w:t>
      </w:r>
    </w:p>
    <w:p w:rsidR="00763B44" w:rsidRPr="00763B44" w:rsidRDefault="00763B44" w:rsidP="00267D2B">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Обширные лесные массивы, агрокультурные ландшафты с уника</w:t>
      </w:r>
      <w:r w:rsidR="00267D2B">
        <w:rPr>
          <w:rFonts w:ascii="Times New Roman" w:eastAsia="Times New Roman" w:hAnsi="Times New Roman" w:cs="Times New Roman"/>
          <w:sz w:val="24"/>
          <w:szCs w:val="24"/>
          <w:lang w:eastAsia="ru-RU"/>
        </w:rPr>
        <w:t>льными памятниками архитектуры, уникальная история,</w:t>
      </w:r>
      <w:r w:rsidRPr="00763B44">
        <w:rPr>
          <w:rFonts w:ascii="Times New Roman" w:eastAsia="Times New Roman" w:hAnsi="Times New Roman" w:cs="Times New Roman"/>
          <w:sz w:val="24"/>
          <w:szCs w:val="24"/>
          <w:lang w:eastAsia="ru-RU"/>
        </w:rPr>
        <w:t xml:space="preserve"> наличие большого количества озер содержат в себе огромные рекреационные ресурсы. Хотя суровые природные условия района резко ограничивают время пребывания отдыхающего человека на архипелаге и вносят определенную специфику в рекреацию. Необычный  рост интереса к</w:t>
      </w:r>
      <w:r w:rsidR="00267D2B">
        <w:rPr>
          <w:rFonts w:ascii="Times New Roman" w:eastAsia="Times New Roman" w:hAnsi="Times New Roman" w:cs="Times New Roman"/>
          <w:sz w:val="24"/>
          <w:szCs w:val="24"/>
          <w:lang w:eastAsia="ru-RU"/>
        </w:rPr>
        <w:t xml:space="preserve"> «жемчужине Севера» отмечается в последней четверти ХХ и</w:t>
      </w:r>
      <w:r w:rsidRPr="00763B44">
        <w:rPr>
          <w:rFonts w:ascii="Times New Roman" w:eastAsia="Times New Roman" w:hAnsi="Times New Roman" w:cs="Times New Roman"/>
          <w:sz w:val="24"/>
          <w:szCs w:val="24"/>
          <w:lang w:eastAsia="ru-RU"/>
        </w:rPr>
        <w:t xml:space="preserve"> в начале ХХ</w:t>
      </w:r>
      <w:r w:rsidRPr="00763B44">
        <w:rPr>
          <w:rFonts w:ascii="Times New Roman" w:eastAsia="Times New Roman" w:hAnsi="Times New Roman" w:cs="Times New Roman"/>
          <w:sz w:val="24"/>
          <w:szCs w:val="24"/>
          <w:lang w:val="en-US" w:eastAsia="ru-RU"/>
        </w:rPr>
        <w:t>I</w:t>
      </w:r>
      <w:r w:rsidR="00267D2B">
        <w:rPr>
          <w:rFonts w:ascii="Times New Roman" w:eastAsia="Times New Roman" w:hAnsi="Times New Roman" w:cs="Times New Roman"/>
          <w:sz w:val="24"/>
          <w:szCs w:val="24"/>
          <w:lang w:eastAsia="ru-RU"/>
        </w:rPr>
        <w:t xml:space="preserve"> веков. На </w:t>
      </w:r>
      <w:r w:rsidRPr="00763B44">
        <w:rPr>
          <w:rFonts w:ascii="Times New Roman" w:eastAsia="Times New Roman" w:hAnsi="Times New Roman" w:cs="Times New Roman"/>
          <w:sz w:val="24"/>
          <w:szCs w:val="24"/>
          <w:lang w:eastAsia="ru-RU"/>
        </w:rPr>
        <w:t>протяжении многих лет Соловецкие острова привлекает туристов, паломников из городов области и центральных районов России.</w:t>
      </w:r>
    </w:p>
    <w:p w:rsidR="00763B44" w:rsidRPr="00763B44" w:rsidRDefault="00267D2B" w:rsidP="00267D2B">
      <w:pPr>
        <w:spacing w:after="12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Возросшая нагрузка на</w:t>
      </w:r>
      <w:r w:rsidR="00763B44" w:rsidRPr="00763B44">
        <w:rPr>
          <w:rFonts w:ascii="Times New Roman" w:eastAsia="Times New Roman" w:hAnsi="Times New Roman" w:cs="Times New Roman"/>
          <w:sz w:val="24"/>
          <w:szCs w:val="24"/>
          <w:lang w:eastAsia="ru-RU"/>
        </w:rPr>
        <w:t xml:space="preserve"> природные комплексы, обретение Соловками статуса территории, имеющей защитное, историческое, культур</w:t>
      </w:r>
      <w:r>
        <w:rPr>
          <w:rFonts w:ascii="Times New Roman" w:eastAsia="Times New Roman" w:hAnsi="Times New Roman" w:cs="Times New Roman"/>
          <w:sz w:val="24"/>
          <w:szCs w:val="24"/>
          <w:lang w:eastAsia="ru-RU"/>
        </w:rPr>
        <w:t xml:space="preserve">ное и научное значение требуют </w:t>
      </w:r>
      <w:r w:rsidR="00763B44" w:rsidRPr="00763B44">
        <w:rPr>
          <w:rFonts w:ascii="Times New Roman" w:eastAsia="Times New Roman" w:hAnsi="Times New Roman" w:cs="Times New Roman"/>
          <w:sz w:val="24"/>
          <w:szCs w:val="24"/>
          <w:lang w:eastAsia="ru-RU"/>
        </w:rPr>
        <w:t>изменения рекреационного пользования. Рекреационные нагрузки требуют упорядочения, некоторые объекты должны быть выведены из сферы массового туризма. Возможно даже  создание ряда специальных резерватов. Такие виды рекреации, как сбор дикоросов (грибов, ягод, лекарственного сырья), рыбалка, охота после обретения Соловками статуса защитных лесов природоохранного назначения, должны  быть ограничены только нужд</w:t>
      </w:r>
      <w:r>
        <w:rPr>
          <w:rFonts w:ascii="Times New Roman" w:eastAsia="Times New Roman" w:hAnsi="Times New Roman" w:cs="Times New Roman"/>
          <w:sz w:val="24"/>
          <w:szCs w:val="24"/>
          <w:lang w:eastAsia="ru-RU"/>
        </w:rPr>
        <w:t xml:space="preserve">ами местного населения. Хотя </w:t>
      </w:r>
      <w:r w:rsidR="00763B44" w:rsidRPr="00763B44">
        <w:rPr>
          <w:rFonts w:ascii="Times New Roman" w:eastAsia="Times New Roman" w:hAnsi="Times New Roman" w:cs="Times New Roman"/>
          <w:sz w:val="24"/>
          <w:szCs w:val="24"/>
          <w:lang w:eastAsia="ru-RU"/>
        </w:rPr>
        <w:t>завис</w:t>
      </w:r>
      <w:r>
        <w:rPr>
          <w:rFonts w:ascii="Times New Roman" w:eastAsia="Times New Roman" w:hAnsi="Times New Roman" w:cs="Times New Roman"/>
          <w:sz w:val="24"/>
          <w:szCs w:val="24"/>
          <w:lang w:eastAsia="ru-RU"/>
        </w:rPr>
        <w:t xml:space="preserve">имость жизни человека от леса </w:t>
      </w:r>
      <w:r w:rsidR="00763B44" w:rsidRPr="00763B44">
        <w:rPr>
          <w:rFonts w:ascii="Times New Roman" w:eastAsia="Times New Roman" w:hAnsi="Times New Roman" w:cs="Times New Roman"/>
          <w:sz w:val="24"/>
          <w:szCs w:val="24"/>
          <w:lang w:eastAsia="ru-RU"/>
        </w:rPr>
        <w:t>и повлияла на самосознание людей, местному населению нужной экологическо</w:t>
      </w:r>
      <w:r>
        <w:rPr>
          <w:rFonts w:ascii="Times New Roman" w:eastAsia="Times New Roman" w:hAnsi="Times New Roman" w:cs="Times New Roman"/>
          <w:sz w:val="24"/>
          <w:szCs w:val="24"/>
          <w:lang w:eastAsia="ru-RU"/>
        </w:rPr>
        <w:t>й культуры еще не хватает.</w:t>
      </w:r>
    </w:p>
    <w:p w:rsidR="00763B44" w:rsidRPr="00763B44" w:rsidRDefault="00763B44" w:rsidP="00267D2B">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Кроме защитных, климаторегулирующих, водоохранных и эстетических функций соловецкие леса играют большую роль в сохранении и развитии фауны и флоры. В них обитает несколько видов млекопитающих и приблизительно 191 вид птиц. В лесных озерах насчитывается около 13 видов рыб, а такие, как форель и ряпушка, являются ценными видами рыб и встречаются очень редко. Из редких растений на территории лесничества обитают растения, включенные в Красные книги РСФСР и Архангельской области. </w:t>
      </w:r>
      <w:r w:rsidRPr="00763B44">
        <w:rPr>
          <w:rFonts w:ascii="Times New Roman" w:eastAsia="Times New Roman" w:hAnsi="Times New Roman" w:cs="Times New Roman"/>
          <w:sz w:val="24"/>
          <w:szCs w:val="24"/>
          <w:lang w:eastAsia="ru-RU"/>
        </w:rPr>
        <w:lastRenderedPageBreak/>
        <w:t>Некоторые отмечены здесь впервые, либо находятся на пределе своего существования, или в отрыве от своего основного ареала.</w:t>
      </w:r>
    </w:p>
    <w:p w:rsidR="00763B44" w:rsidRPr="00763B44" w:rsidRDefault="00763B44" w:rsidP="00267D2B">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Несомненный интерес для местного населения представляет продукция побочного пользования. В лесу производится сбор дикорастущих грибов, ягод лекарственного и технического сырья. Сырьевые ресурсы эт</w:t>
      </w:r>
      <w:r w:rsidR="00267D2B">
        <w:rPr>
          <w:rFonts w:ascii="Times New Roman" w:eastAsia="Times New Roman" w:hAnsi="Times New Roman" w:cs="Times New Roman"/>
          <w:sz w:val="24"/>
          <w:szCs w:val="24"/>
          <w:lang w:eastAsia="ru-RU"/>
        </w:rPr>
        <w:t>их видов побочного пользования</w:t>
      </w:r>
      <w:r w:rsidRPr="00763B44">
        <w:rPr>
          <w:rFonts w:ascii="Times New Roman" w:eastAsia="Times New Roman" w:hAnsi="Times New Roman" w:cs="Times New Roman"/>
          <w:sz w:val="24"/>
          <w:szCs w:val="24"/>
          <w:lang w:eastAsia="ru-RU"/>
        </w:rPr>
        <w:t xml:space="preserve"> полностью обеспечивают потребности Соловецкого монастыря и местного населения. </w:t>
      </w:r>
    </w:p>
    <w:p w:rsidR="00763B44" w:rsidRPr="00763B44" w:rsidRDefault="00763B44" w:rsidP="00267D2B">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Не </w:t>
      </w:r>
      <w:r w:rsidR="00267D2B">
        <w:rPr>
          <w:rFonts w:ascii="Times New Roman" w:eastAsia="Times New Roman" w:hAnsi="Times New Roman" w:cs="Times New Roman"/>
          <w:sz w:val="24"/>
          <w:szCs w:val="24"/>
          <w:lang w:eastAsia="ru-RU"/>
        </w:rPr>
        <w:t>случайно лесные земли Соловков отнесены</w:t>
      </w:r>
      <w:r w:rsidRPr="00763B44">
        <w:rPr>
          <w:rFonts w:ascii="Times New Roman" w:eastAsia="Times New Roman" w:hAnsi="Times New Roman" w:cs="Times New Roman"/>
          <w:sz w:val="24"/>
          <w:szCs w:val="24"/>
          <w:lang w:eastAsia="ru-RU"/>
        </w:rPr>
        <w:t xml:space="preserve"> ряд</w:t>
      </w:r>
      <w:r w:rsidR="00267D2B">
        <w:rPr>
          <w:rFonts w:ascii="Times New Roman" w:eastAsia="Times New Roman" w:hAnsi="Times New Roman" w:cs="Times New Roman"/>
          <w:sz w:val="24"/>
          <w:szCs w:val="24"/>
          <w:lang w:eastAsia="ru-RU"/>
        </w:rPr>
        <w:t xml:space="preserve">ом цитируемых выше документов </w:t>
      </w:r>
      <w:r w:rsidRPr="00763B44">
        <w:rPr>
          <w:rFonts w:ascii="Times New Roman" w:eastAsia="Times New Roman" w:hAnsi="Times New Roman" w:cs="Times New Roman"/>
          <w:sz w:val="24"/>
          <w:szCs w:val="24"/>
          <w:lang w:eastAsia="ru-RU"/>
        </w:rPr>
        <w:t>уровня Российской Федерации, регионального и областного уровня к особо ценным – лесам, имеющим научное или историчес</w:t>
      </w:r>
      <w:r w:rsidR="00267D2B">
        <w:rPr>
          <w:rFonts w:ascii="Times New Roman" w:eastAsia="Times New Roman" w:hAnsi="Times New Roman" w:cs="Times New Roman"/>
          <w:sz w:val="24"/>
          <w:szCs w:val="24"/>
          <w:lang w:eastAsia="ru-RU"/>
        </w:rPr>
        <w:t xml:space="preserve">кое значение и предназначенным </w:t>
      </w:r>
      <w:r w:rsidRPr="00763B44">
        <w:rPr>
          <w:rFonts w:ascii="Times New Roman" w:eastAsia="Times New Roman" w:hAnsi="Times New Roman" w:cs="Times New Roman"/>
          <w:sz w:val="24"/>
          <w:szCs w:val="24"/>
          <w:lang w:eastAsia="ru-RU"/>
        </w:rPr>
        <w:t>для защит</w:t>
      </w:r>
      <w:r w:rsidR="00267D2B">
        <w:rPr>
          <w:rFonts w:ascii="Times New Roman" w:eastAsia="Times New Roman" w:hAnsi="Times New Roman" w:cs="Times New Roman"/>
          <w:sz w:val="24"/>
          <w:szCs w:val="24"/>
          <w:lang w:eastAsia="ru-RU"/>
        </w:rPr>
        <w:t xml:space="preserve">ы природы района, и сохранения </w:t>
      </w:r>
      <w:r w:rsidRPr="00763B44">
        <w:rPr>
          <w:rFonts w:ascii="Times New Roman" w:eastAsia="Times New Roman" w:hAnsi="Times New Roman" w:cs="Times New Roman"/>
          <w:sz w:val="24"/>
          <w:szCs w:val="24"/>
          <w:lang w:eastAsia="ru-RU"/>
        </w:rPr>
        <w:t>Соловков как важного объекта не толь</w:t>
      </w:r>
      <w:r w:rsidR="00267D2B">
        <w:rPr>
          <w:rFonts w:ascii="Times New Roman" w:eastAsia="Times New Roman" w:hAnsi="Times New Roman" w:cs="Times New Roman"/>
          <w:sz w:val="24"/>
          <w:szCs w:val="24"/>
          <w:lang w:eastAsia="ru-RU"/>
        </w:rPr>
        <w:t>ко</w:t>
      </w:r>
      <w:r w:rsidRPr="00763B44">
        <w:rPr>
          <w:rFonts w:ascii="Times New Roman" w:eastAsia="Times New Roman" w:hAnsi="Times New Roman" w:cs="Times New Roman"/>
          <w:sz w:val="24"/>
          <w:szCs w:val="24"/>
          <w:lang w:eastAsia="ru-RU"/>
        </w:rPr>
        <w:t xml:space="preserve"> национа</w:t>
      </w:r>
      <w:r w:rsidR="00267D2B">
        <w:rPr>
          <w:rFonts w:ascii="Times New Roman" w:eastAsia="Times New Roman" w:hAnsi="Times New Roman" w:cs="Times New Roman"/>
          <w:sz w:val="24"/>
          <w:szCs w:val="24"/>
          <w:lang w:eastAsia="ru-RU"/>
        </w:rPr>
        <w:t>льного достояния, но и мирового уровня.</w:t>
      </w:r>
    </w:p>
    <w:p w:rsidR="00763B44" w:rsidRPr="00763B44" w:rsidRDefault="00267D2B" w:rsidP="00267D2B">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Основываясь на современных </w:t>
      </w:r>
      <w:r w:rsidR="00763B44" w:rsidRPr="00763B44">
        <w:rPr>
          <w:rFonts w:ascii="Times New Roman" w:eastAsia="Times New Roman" w:hAnsi="Times New Roman" w:cs="Times New Roman"/>
          <w:sz w:val="24"/>
          <w:szCs w:val="24"/>
          <w:lang w:eastAsia="ru-RU"/>
        </w:rPr>
        <w:t>пр</w:t>
      </w:r>
      <w:r>
        <w:rPr>
          <w:rFonts w:ascii="Times New Roman" w:eastAsia="Times New Roman" w:hAnsi="Times New Roman" w:cs="Times New Roman"/>
          <w:sz w:val="24"/>
          <w:szCs w:val="24"/>
          <w:lang w:eastAsia="ru-RU"/>
        </w:rPr>
        <w:t xml:space="preserve">едставлениях о целях и задачах Соловков, </w:t>
      </w:r>
      <w:r w:rsidR="00763B44" w:rsidRPr="00763B44">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екомендуется ведение хозяйства в трех</w:t>
      </w:r>
      <w:r w:rsidR="00763B44" w:rsidRPr="00763B44">
        <w:rPr>
          <w:rFonts w:ascii="Times New Roman" w:eastAsia="Times New Roman" w:hAnsi="Times New Roman" w:cs="Times New Roman"/>
          <w:sz w:val="24"/>
          <w:szCs w:val="24"/>
          <w:lang w:eastAsia="ru-RU"/>
        </w:rPr>
        <w:t xml:space="preserve"> направлениях: рекреационное использование земель, охрана и восстановление памя</w:t>
      </w:r>
      <w:r>
        <w:rPr>
          <w:rFonts w:ascii="Times New Roman" w:eastAsia="Times New Roman" w:hAnsi="Times New Roman" w:cs="Times New Roman"/>
          <w:sz w:val="24"/>
          <w:szCs w:val="24"/>
          <w:lang w:eastAsia="ru-RU"/>
        </w:rPr>
        <w:t>тников истории и культуры и</w:t>
      </w:r>
      <w:r w:rsidR="00763B44" w:rsidRPr="00763B44">
        <w:rPr>
          <w:rFonts w:ascii="Times New Roman" w:eastAsia="Times New Roman" w:hAnsi="Times New Roman" w:cs="Times New Roman"/>
          <w:sz w:val="24"/>
          <w:szCs w:val="24"/>
          <w:lang w:eastAsia="ru-RU"/>
        </w:rPr>
        <w:t xml:space="preserve"> сохранение уникальных объектов природы. Эти три направления представляют собой:</w:t>
      </w:r>
    </w:p>
    <w:p w:rsidR="00763B44" w:rsidRPr="00763B44" w:rsidRDefault="00267D2B" w:rsidP="00267D2B">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63B44" w:rsidRPr="00763B44">
        <w:rPr>
          <w:rFonts w:ascii="Times New Roman" w:eastAsia="Times New Roman" w:hAnsi="Times New Roman" w:cs="Times New Roman"/>
          <w:sz w:val="24"/>
          <w:szCs w:val="24"/>
          <w:lang w:eastAsia="ru-RU"/>
        </w:rPr>
        <w:t xml:space="preserve"> лесную рекреацию, </w:t>
      </w:r>
    </w:p>
    <w:p w:rsidR="00763B44" w:rsidRPr="00763B44" w:rsidRDefault="00267D2B" w:rsidP="00267D2B">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3B44" w:rsidRPr="00763B44">
        <w:rPr>
          <w:rFonts w:ascii="Times New Roman" w:eastAsia="Times New Roman" w:hAnsi="Times New Roman" w:cs="Times New Roman"/>
          <w:sz w:val="24"/>
          <w:szCs w:val="24"/>
          <w:lang w:eastAsia="ru-RU"/>
        </w:rPr>
        <w:t>туризм с пропагандой историко-культурных ценностей;</w:t>
      </w:r>
    </w:p>
    <w:p w:rsidR="00763B44" w:rsidRPr="00763B44" w:rsidRDefault="00267D2B" w:rsidP="00267D2B">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63B44" w:rsidRPr="00763B44">
        <w:rPr>
          <w:rFonts w:ascii="Times New Roman" w:eastAsia="Times New Roman" w:hAnsi="Times New Roman" w:cs="Times New Roman"/>
          <w:sz w:val="24"/>
          <w:szCs w:val="24"/>
          <w:lang w:eastAsia="ru-RU"/>
        </w:rPr>
        <w:t xml:space="preserve"> разнообразные формы религиозной деятельности, включающей реабилитацию и реставрацию комплекса памятников, </w:t>
      </w:r>
    </w:p>
    <w:p w:rsidR="00763B44" w:rsidRPr="00763B44" w:rsidRDefault="00267D2B" w:rsidP="00267D2B">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3B44" w:rsidRPr="00763B44">
        <w:rPr>
          <w:rFonts w:ascii="Times New Roman" w:eastAsia="Times New Roman" w:hAnsi="Times New Roman" w:cs="Times New Roman"/>
          <w:sz w:val="24"/>
          <w:szCs w:val="24"/>
          <w:lang w:eastAsia="ru-RU"/>
        </w:rPr>
        <w:t>восстановление сельскохозяйственного производства с рес</w:t>
      </w:r>
      <w:r>
        <w:rPr>
          <w:rFonts w:ascii="Times New Roman" w:eastAsia="Times New Roman" w:hAnsi="Times New Roman" w:cs="Times New Roman"/>
          <w:sz w:val="24"/>
          <w:szCs w:val="24"/>
          <w:lang w:eastAsia="ru-RU"/>
        </w:rPr>
        <w:t xml:space="preserve">таврацией хозяйства усадебного </w:t>
      </w:r>
      <w:r w:rsidR="00763B44" w:rsidRPr="00763B44">
        <w:rPr>
          <w:rFonts w:ascii="Times New Roman" w:eastAsia="Times New Roman" w:hAnsi="Times New Roman" w:cs="Times New Roman"/>
          <w:sz w:val="24"/>
          <w:szCs w:val="24"/>
          <w:lang w:eastAsia="ru-RU"/>
        </w:rPr>
        <w:t xml:space="preserve">типа, </w:t>
      </w:r>
    </w:p>
    <w:p w:rsidR="00763B44" w:rsidRPr="00763B44" w:rsidRDefault="00267D2B" w:rsidP="00267D2B">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использование земель </w:t>
      </w:r>
      <w:r w:rsidR="00763B44" w:rsidRPr="00763B44">
        <w:rPr>
          <w:rFonts w:ascii="Times New Roman" w:eastAsia="Times New Roman" w:hAnsi="Times New Roman" w:cs="Times New Roman"/>
          <w:sz w:val="24"/>
          <w:szCs w:val="24"/>
          <w:lang w:eastAsia="ru-RU"/>
        </w:rPr>
        <w:t>в научно-иссле</w:t>
      </w:r>
      <w:r>
        <w:rPr>
          <w:rFonts w:ascii="Times New Roman" w:eastAsia="Times New Roman" w:hAnsi="Times New Roman" w:cs="Times New Roman"/>
          <w:sz w:val="24"/>
          <w:szCs w:val="24"/>
          <w:lang w:eastAsia="ru-RU"/>
        </w:rPr>
        <w:t>довательских целях (в интересах</w:t>
      </w:r>
      <w:r w:rsidR="00763B44" w:rsidRPr="00763B44">
        <w:rPr>
          <w:rFonts w:ascii="Times New Roman" w:eastAsia="Times New Roman" w:hAnsi="Times New Roman" w:cs="Times New Roman"/>
          <w:sz w:val="24"/>
          <w:szCs w:val="24"/>
          <w:lang w:eastAsia="ru-RU"/>
        </w:rPr>
        <w:t xml:space="preserve"> разных отраслей знаний, в т.ч. изучение уникальных природных экосистем), а также ряд направлений</w:t>
      </w:r>
      <w:r>
        <w:rPr>
          <w:rFonts w:ascii="Times New Roman" w:eastAsia="Times New Roman" w:hAnsi="Times New Roman" w:cs="Times New Roman"/>
          <w:sz w:val="24"/>
          <w:szCs w:val="24"/>
          <w:lang w:eastAsia="ru-RU"/>
        </w:rPr>
        <w:t xml:space="preserve">, большей частью, утилитарного </w:t>
      </w:r>
      <w:r w:rsidR="00763B44" w:rsidRPr="00763B44">
        <w:rPr>
          <w:rFonts w:ascii="Times New Roman" w:eastAsia="Times New Roman" w:hAnsi="Times New Roman" w:cs="Times New Roman"/>
          <w:sz w:val="24"/>
          <w:szCs w:val="24"/>
          <w:lang w:eastAsia="ru-RU"/>
        </w:rPr>
        <w:t>использования</w:t>
      </w:r>
      <w:r>
        <w:rPr>
          <w:rFonts w:ascii="Times New Roman" w:eastAsia="Times New Roman" w:hAnsi="Times New Roman" w:cs="Times New Roman"/>
          <w:sz w:val="24"/>
          <w:szCs w:val="24"/>
          <w:lang w:eastAsia="ru-RU"/>
        </w:rPr>
        <w:t xml:space="preserve"> лесных земель в разнообразных </w:t>
      </w:r>
      <w:r w:rsidR="00763B44" w:rsidRPr="00763B44">
        <w:rPr>
          <w:rFonts w:ascii="Times New Roman" w:eastAsia="Times New Roman" w:hAnsi="Times New Roman" w:cs="Times New Roman"/>
          <w:sz w:val="24"/>
          <w:szCs w:val="24"/>
          <w:lang w:eastAsia="ru-RU"/>
        </w:rPr>
        <w:t>хозяйственных  целях.</w:t>
      </w:r>
    </w:p>
    <w:p w:rsidR="00763B44" w:rsidRPr="00763B44" w:rsidRDefault="00763B44" w:rsidP="00267D2B">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Защитное н</w:t>
      </w:r>
      <w:r w:rsidR="00267D2B">
        <w:rPr>
          <w:rFonts w:ascii="Times New Roman" w:eastAsia="Times New Roman" w:hAnsi="Times New Roman" w:cs="Times New Roman"/>
          <w:sz w:val="24"/>
          <w:szCs w:val="24"/>
          <w:lang w:eastAsia="ru-RU"/>
        </w:rPr>
        <w:t xml:space="preserve">аправление использования лесов лесничества исключают </w:t>
      </w:r>
      <w:r w:rsidRPr="00763B44">
        <w:rPr>
          <w:rFonts w:ascii="Times New Roman" w:eastAsia="Times New Roman" w:hAnsi="Times New Roman" w:cs="Times New Roman"/>
          <w:sz w:val="24"/>
          <w:szCs w:val="24"/>
          <w:lang w:eastAsia="ru-RU"/>
        </w:rPr>
        <w:t>так</w:t>
      </w:r>
      <w:r w:rsidR="00267D2B">
        <w:rPr>
          <w:rFonts w:ascii="Times New Roman" w:eastAsia="Times New Roman" w:hAnsi="Times New Roman" w:cs="Times New Roman"/>
          <w:sz w:val="24"/>
          <w:szCs w:val="24"/>
          <w:lang w:eastAsia="ru-RU"/>
        </w:rPr>
        <w:t xml:space="preserve">ие направления </w:t>
      </w:r>
      <w:r w:rsidRPr="00763B44">
        <w:rPr>
          <w:rFonts w:ascii="Times New Roman" w:eastAsia="Times New Roman" w:hAnsi="Times New Roman" w:cs="Times New Roman"/>
          <w:sz w:val="24"/>
          <w:szCs w:val="24"/>
          <w:lang w:eastAsia="ru-RU"/>
        </w:rPr>
        <w:t>использования лесов, как заготовка древесины целевым способом (проведением сплошнолесосечных рубок), заготовка живицы, сбор и заготовку недревесной лесной продукции, заготовку и выращивание пищевых продуктов на коммерческой основе, создание</w:t>
      </w:r>
      <w:r w:rsidR="00267D2B">
        <w:rPr>
          <w:rFonts w:ascii="Times New Roman" w:eastAsia="Times New Roman" w:hAnsi="Times New Roman" w:cs="Times New Roman"/>
          <w:sz w:val="24"/>
          <w:szCs w:val="24"/>
          <w:lang w:eastAsia="ru-RU"/>
        </w:rPr>
        <w:t xml:space="preserve"> и эксплуатацию лесоводственных плантаций. Исключаются также охота, специализированная</w:t>
      </w:r>
      <w:r w:rsidRPr="00763B44">
        <w:rPr>
          <w:rFonts w:ascii="Times New Roman" w:eastAsia="Times New Roman" w:hAnsi="Times New Roman" w:cs="Times New Roman"/>
          <w:sz w:val="24"/>
          <w:szCs w:val="24"/>
          <w:lang w:eastAsia="ru-RU"/>
        </w:rPr>
        <w:t xml:space="preserve"> разработка недр. Нежелательным следует признать развитие различных форм туризма. Приоритетным направлением наряду с использованием лесов в рекреационных целях с регулируемым режимом становится осуществл</w:t>
      </w:r>
      <w:r w:rsidR="00267D2B">
        <w:rPr>
          <w:rFonts w:ascii="Times New Roman" w:eastAsia="Times New Roman" w:hAnsi="Times New Roman" w:cs="Times New Roman"/>
          <w:sz w:val="24"/>
          <w:szCs w:val="24"/>
          <w:lang w:eastAsia="ru-RU"/>
        </w:rPr>
        <w:t>ение религиозной деятельности.</w:t>
      </w:r>
    </w:p>
    <w:p w:rsidR="00763B44" w:rsidRPr="00763B44" w:rsidRDefault="00763B44" w:rsidP="00267D2B">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На острове Анзер, переданном Монастырю, приоритетным является использование лесов с религиозными целями. Религиозная деятельность здесь сочетается в разных формах с рекреацио</w:t>
      </w:r>
      <w:r w:rsidR="00267D2B">
        <w:rPr>
          <w:rFonts w:ascii="Times New Roman" w:eastAsia="Times New Roman" w:hAnsi="Times New Roman" w:cs="Times New Roman"/>
          <w:sz w:val="24"/>
          <w:szCs w:val="24"/>
          <w:lang w:eastAsia="ru-RU"/>
        </w:rPr>
        <w:t xml:space="preserve">нным направлением, а </w:t>
      </w:r>
      <w:r w:rsidRPr="00763B44">
        <w:rPr>
          <w:rFonts w:ascii="Times New Roman" w:eastAsia="Times New Roman" w:hAnsi="Times New Roman" w:cs="Times New Roman"/>
          <w:sz w:val="24"/>
          <w:szCs w:val="24"/>
          <w:lang w:eastAsia="ru-RU"/>
        </w:rPr>
        <w:t>также с сельск</w:t>
      </w:r>
      <w:r w:rsidR="00267D2B">
        <w:rPr>
          <w:rFonts w:ascii="Times New Roman" w:eastAsia="Times New Roman" w:hAnsi="Times New Roman" w:cs="Times New Roman"/>
          <w:sz w:val="24"/>
          <w:szCs w:val="24"/>
          <w:lang w:eastAsia="ru-RU"/>
        </w:rPr>
        <w:t xml:space="preserve">охозяйственным производством. Разнообразие </w:t>
      </w:r>
      <w:r w:rsidRPr="00763B44">
        <w:rPr>
          <w:rFonts w:ascii="Times New Roman" w:eastAsia="Times New Roman" w:hAnsi="Times New Roman" w:cs="Times New Roman"/>
          <w:sz w:val="24"/>
          <w:szCs w:val="24"/>
          <w:lang w:eastAsia="ru-RU"/>
        </w:rPr>
        <w:t>памятников и достопримечательных мест, ос</w:t>
      </w:r>
      <w:r w:rsidR="00267D2B">
        <w:rPr>
          <w:rFonts w:ascii="Times New Roman" w:eastAsia="Times New Roman" w:hAnsi="Times New Roman" w:cs="Times New Roman"/>
          <w:sz w:val="24"/>
          <w:szCs w:val="24"/>
          <w:lang w:eastAsia="ru-RU"/>
        </w:rPr>
        <w:t>обенности природных комплексов обуславливает рекреацию в нескольких формах.</w:t>
      </w:r>
      <w:r w:rsidRPr="00763B44">
        <w:rPr>
          <w:rFonts w:ascii="Times New Roman" w:eastAsia="Times New Roman" w:hAnsi="Times New Roman" w:cs="Times New Roman"/>
          <w:sz w:val="24"/>
          <w:szCs w:val="24"/>
          <w:lang w:eastAsia="ru-RU"/>
        </w:rPr>
        <w:t xml:space="preserve"> В соотве</w:t>
      </w:r>
      <w:r w:rsidR="00267D2B">
        <w:rPr>
          <w:rFonts w:ascii="Times New Roman" w:eastAsia="Times New Roman" w:hAnsi="Times New Roman" w:cs="Times New Roman"/>
          <w:sz w:val="24"/>
          <w:szCs w:val="24"/>
          <w:lang w:eastAsia="ru-RU"/>
        </w:rPr>
        <w:t xml:space="preserve">тствие с новым Лесным кодексом </w:t>
      </w:r>
      <w:r w:rsidRPr="00763B44">
        <w:rPr>
          <w:rFonts w:ascii="Times New Roman" w:eastAsia="Times New Roman" w:hAnsi="Times New Roman" w:cs="Times New Roman"/>
          <w:sz w:val="24"/>
          <w:szCs w:val="24"/>
          <w:lang w:eastAsia="ru-RU"/>
        </w:rPr>
        <w:t>перечень разр</w:t>
      </w:r>
      <w:r w:rsidR="00267D2B">
        <w:rPr>
          <w:rFonts w:ascii="Times New Roman" w:eastAsia="Times New Roman" w:hAnsi="Times New Roman" w:cs="Times New Roman"/>
          <w:sz w:val="24"/>
          <w:szCs w:val="24"/>
          <w:lang w:eastAsia="ru-RU"/>
        </w:rPr>
        <w:t>ешенных</w:t>
      </w:r>
      <w:r w:rsidRPr="00763B44">
        <w:rPr>
          <w:rFonts w:ascii="Times New Roman" w:eastAsia="Times New Roman" w:hAnsi="Times New Roman" w:cs="Times New Roman"/>
          <w:sz w:val="24"/>
          <w:szCs w:val="24"/>
          <w:lang w:eastAsia="ru-RU"/>
        </w:rPr>
        <w:t xml:space="preserve"> направлений использования лесных земель вместе с соответ</w:t>
      </w:r>
      <w:r w:rsidR="00267D2B">
        <w:rPr>
          <w:rFonts w:ascii="Times New Roman" w:eastAsia="Times New Roman" w:hAnsi="Times New Roman" w:cs="Times New Roman"/>
          <w:sz w:val="24"/>
          <w:szCs w:val="24"/>
          <w:lang w:eastAsia="ru-RU"/>
        </w:rPr>
        <w:t xml:space="preserve">ствующими площадями и перечнем </w:t>
      </w:r>
      <w:r w:rsidRPr="00763B44">
        <w:rPr>
          <w:rFonts w:ascii="Times New Roman" w:eastAsia="Times New Roman" w:hAnsi="Times New Roman" w:cs="Times New Roman"/>
          <w:sz w:val="24"/>
          <w:szCs w:val="24"/>
          <w:lang w:eastAsia="ru-RU"/>
        </w:rPr>
        <w:t>кварталов приведен в таблице 1.2.1.</w:t>
      </w:r>
    </w:p>
    <w:p w:rsidR="00267D2B" w:rsidRDefault="00267D2B"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267D2B">
      <w:pPr>
        <w:spacing w:after="0" w:line="36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Таблица 1.2.1. </w:t>
      </w:r>
    </w:p>
    <w:p w:rsidR="00763B44" w:rsidRPr="00763B44" w:rsidRDefault="00763B44" w:rsidP="00267D2B">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Виды разрешенного использования лесов</w:t>
      </w:r>
    </w:p>
    <w:tbl>
      <w:tblPr>
        <w:tblW w:w="9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2"/>
        <w:gridCol w:w="2104"/>
        <w:gridCol w:w="3240"/>
        <w:gridCol w:w="1384"/>
      </w:tblGrid>
      <w:tr w:rsidR="00763B44" w:rsidRPr="00763B44" w:rsidTr="00763B44">
        <w:trPr>
          <w:tblHeader/>
        </w:trPr>
        <w:tc>
          <w:tcPr>
            <w:tcW w:w="3022"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widowControl w:val="0"/>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Виды разрешенного использования лесов</w:t>
            </w:r>
          </w:p>
        </w:tc>
        <w:tc>
          <w:tcPr>
            <w:tcW w:w="2104"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widowControl w:val="0"/>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Участковое</w:t>
            </w:r>
          </w:p>
          <w:p w:rsidR="00763B44" w:rsidRPr="00763B44" w:rsidRDefault="00763B44" w:rsidP="00763B44">
            <w:pPr>
              <w:widowControl w:val="0"/>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лесничест-</w:t>
            </w:r>
          </w:p>
          <w:p w:rsidR="00763B44" w:rsidRPr="00763B44" w:rsidRDefault="00763B44" w:rsidP="00763B44">
            <w:pPr>
              <w:widowControl w:val="0"/>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во</w:t>
            </w:r>
          </w:p>
        </w:tc>
        <w:tc>
          <w:tcPr>
            <w:tcW w:w="3240" w:type="dxa"/>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Перечень кварталов или их частей</w:t>
            </w:r>
          </w:p>
        </w:tc>
        <w:tc>
          <w:tcPr>
            <w:tcW w:w="1384" w:type="dxa"/>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Площадь, </w:t>
            </w:r>
          </w:p>
          <w:p w:rsidR="00763B44" w:rsidRPr="00763B44" w:rsidRDefault="00763B44" w:rsidP="00763B44">
            <w:pPr>
              <w:widowControl w:val="0"/>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га</w:t>
            </w:r>
          </w:p>
        </w:tc>
      </w:tr>
      <w:tr w:rsidR="00763B44" w:rsidRPr="00763B44" w:rsidTr="00763B44">
        <w:tc>
          <w:tcPr>
            <w:tcW w:w="302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Заготовка древесины (при уходе за лесом)</w:t>
            </w:r>
          </w:p>
        </w:tc>
        <w:tc>
          <w:tcPr>
            <w:tcW w:w="21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Соловецкое</w:t>
            </w:r>
          </w:p>
        </w:tc>
        <w:tc>
          <w:tcPr>
            <w:tcW w:w="32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w:t>
            </w:r>
            <w:r w:rsidRPr="00763B44">
              <w:rPr>
                <w:rFonts w:ascii="Times New Roman" w:eastAsia="Times New Roman" w:hAnsi="Times New Roman" w:cs="Times New Roman"/>
                <w:sz w:val="20"/>
                <w:szCs w:val="20"/>
                <w:lang w:val="en-US" w:eastAsia="ru-RU"/>
              </w:rPr>
              <w:t xml:space="preserve"> </w:t>
            </w:r>
            <w:r w:rsidRPr="00763B44">
              <w:rPr>
                <w:rFonts w:ascii="Times New Roman" w:eastAsia="Times New Roman" w:hAnsi="Times New Roman" w:cs="Times New Roman"/>
                <w:sz w:val="20"/>
                <w:szCs w:val="20"/>
                <w:lang w:eastAsia="ru-RU"/>
              </w:rPr>
              <w:t xml:space="preserve">- </w:t>
            </w:r>
            <w:r w:rsidRPr="00763B44">
              <w:rPr>
                <w:rFonts w:ascii="Times New Roman" w:eastAsia="Times New Roman" w:hAnsi="Times New Roman" w:cs="Times New Roman"/>
                <w:sz w:val="20"/>
                <w:szCs w:val="20"/>
                <w:lang w:val="en-US" w:eastAsia="ru-RU"/>
              </w:rPr>
              <w:t>236</w:t>
            </w:r>
          </w:p>
        </w:tc>
        <w:tc>
          <w:tcPr>
            <w:tcW w:w="138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28313</w:t>
            </w:r>
          </w:p>
        </w:tc>
      </w:tr>
      <w:tr w:rsidR="00763B44" w:rsidRPr="00763B44" w:rsidTr="00763B44">
        <w:tc>
          <w:tcPr>
            <w:tcW w:w="302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Осуществление научно-исследовательской и образовательной деятельности</w:t>
            </w:r>
          </w:p>
        </w:tc>
        <w:tc>
          <w:tcPr>
            <w:tcW w:w="21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Соловецкое</w:t>
            </w:r>
          </w:p>
        </w:tc>
        <w:tc>
          <w:tcPr>
            <w:tcW w:w="32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val="en-US" w:eastAsia="ru-RU"/>
              </w:rPr>
            </w:pPr>
            <w:r w:rsidRPr="00763B44">
              <w:rPr>
                <w:rFonts w:ascii="Times New Roman" w:eastAsia="Times New Roman" w:hAnsi="Times New Roman" w:cs="Times New Roman"/>
                <w:sz w:val="20"/>
                <w:szCs w:val="20"/>
                <w:lang w:eastAsia="ru-RU"/>
              </w:rPr>
              <w:t>1</w:t>
            </w:r>
            <w:r w:rsidRPr="00763B44">
              <w:rPr>
                <w:rFonts w:ascii="Times New Roman" w:eastAsia="Times New Roman" w:hAnsi="Times New Roman" w:cs="Times New Roman"/>
                <w:sz w:val="20"/>
                <w:szCs w:val="20"/>
                <w:lang w:val="en-US" w:eastAsia="ru-RU"/>
              </w:rPr>
              <w:t xml:space="preserve"> </w:t>
            </w:r>
            <w:r w:rsidRPr="00763B44">
              <w:rPr>
                <w:rFonts w:ascii="Times New Roman" w:eastAsia="Times New Roman" w:hAnsi="Times New Roman" w:cs="Times New Roman"/>
                <w:sz w:val="20"/>
                <w:szCs w:val="20"/>
                <w:lang w:eastAsia="ru-RU"/>
              </w:rPr>
              <w:t xml:space="preserve">- </w:t>
            </w:r>
            <w:r w:rsidRPr="00763B44">
              <w:rPr>
                <w:rFonts w:ascii="Times New Roman" w:eastAsia="Times New Roman" w:hAnsi="Times New Roman" w:cs="Times New Roman"/>
                <w:sz w:val="20"/>
                <w:szCs w:val="20"/>
                <w:lang w:val="en-US" w:eastAsia="ru-RU"/>
              </w:rPr>
              <w:t>236</w:t>
            </w:r>
          </w:p>
        </w:tc>
        <w:tc>
          <w:tcPr>
            <w:tcW w:w="138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28313</w:t>
            </w:r>
          </w:p>
        </w:tc>
      </w:tr>
      <w:tr w:rsidR="00763B44" w:rsidRPr="00763B44" w:rsidTr="00763B44">
        <w:tc>
          <w:tcPr>
            <w:tcW w:w="302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Осуществление рекреационной деятельности</w:t>
            </w:r>
          </w:p>
        </w:tc>
        <w:tc>
          <w:tcPr>
            <w:tcW w:w="21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Соловецкое</w:t>
            </w:r>
          </w:p>
        </w:tc>
        <w:tc>
          <w:tcPr>
            <w:tcW w:w="32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w:t>
            </w:r>
            <w:r w:rsidRPr="00763B44">
              <w:rPr>
                <w:rFonts w:ascii="Times New Roman" w:eastAsia="Times New Roman" w:hAnsi="Times New Roman" w:cs="Times New Roman"/>
                <w:sz w:val="20"/>
                <w:szCs w:val="20"/>
                <w:lang w:val="en-US" w:eastAsia="ru-RU"/>
              </w:rPr>
              <w:t xml:space="preserve"> - 236</w:t>
            </w:r>
          </w:p>
        </w:tc>
        <w:tc>
          <w:tcPr>
            <w:tcW w:w="138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color w:val="FF0000"/>
                <w:sz w:val="20"/>
                <w:szCs w:val="20"/>
                <w:lang w:eastAsia="ru-RU"/>
              </w:rPr>
            </w:pPr>
            <w:r w:rsidRPr="00763B44">
              <w:rPr>
                <w:rFonts w:ascii="Times New Roman" w:eastAsia="Times New Roman" w:hAnsi="Times New Roman" w:cs="Times New Roman"/>
                <w:sz w:val="20"/>
                <w:szCs w:val="20"/>
                <w:lang w:eastAsia="ru-RU"/>
              </w:rPr>
              <w:t>28313</w:t>
            </w:r>
          </w:p>
        </w:tc>
      </w:tr>
      <w:tr w:rsidR="00763B44" w:rsidRPr="00763B44" w:rsidTr="00763B44">
        <w:tc>
          <w:tcPr>
            <w:tcW w:w="302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Осуществление религиозной деятельности </w:t>
            </w:r>
          </w:p>
        </w:tc>
        <w:tc>
          <w:tcPr>
            <w:tcW w:w="21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Соловецкое</w:t>
            </w:r>
          </w:p>
        </w:tc>
        <w:tc>
          <w:tcPr>
            <w:tcW w:w="32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1- </w:t>
            </w:r>
            <w:r w:rsidRPr="00763B44">
              <w:rPr>
                <w:rFonts w:ascii="Times New Roman" w:eastAsia="Times New Roman" w:hAnsi="Times New Roman" w:cs="Times New Roman"/>
                <w:sz w:val="20"/>
                <w:szCs w:val="20"/>
                <w:lang w:val="en-US" w:eastAsia="ru-RU"/>
              </w:rPr>
              <w:t>236</w:t>
            </w:r>
          </w:p>
        </w:tc>
        <w:tc>
          <w:tcPr>
            <w:tcW w:w="138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28313</w:t>
            </w:r>
          </w:p>
        </w:tc>
      </w:tr>
      <w:tr w:rsidR="00763B44" w:rsidRPr="00763B44" w:rsidTr="00763B44">
        <w:tc>
          <w:tcPr>
            <w:tcW w:w="302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Заготовка и сбор недревесных лесных ресурсов (гражданами для собственных нужд)</w:t>
            </w:r>
          </w:p>
        </w:tc>
        <w:tc>
          <w:tcPr>
            <w:tcW w:w="21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Соловецкое</w:t>
            </w:r>
          </w:p>
        </w:tc>
        <w:tc>
          <w:tcPr>
            <w:tcW w:w="32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1- </w:t>
            </w:r>
            <w:r w:rsidRPr="00763B44">
              <w:rPr>
                <w:rFonts w:ascii="Times New Roman" w:eastAsia="Times New Roman" w:hAnsi="Times New Roman" w:cs="Times New Roman"/>
                <w:sz w:val="20"/>
                <w:szCs w:val="20"/>
                <w:lang w:val="en-US" w:eastAsia="ru-RU"/>
              </w:rPr>
              <w:t xml:space="preserve"> 236</w:t>
            </w:r>
          </w:p>
        </w:tc>
        <w:tc>
          <w:tcPr>
            <w:tcW w:w="138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28313</w:t>
            </w:r>
          </w:p>
        </w:tc>
      </w:tr>
      <w:tr w:rsidR="00763B44" w:rsidRPr="00763B44" w:rsidTr="00763B44">
        <w:tc>
          <w:tcPr>
            <w:tcW w:w="302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Заготовка пищевых лесных ресурсов и сбор лекарственных растений (гражданами для собственных нужд)</w:t>
            </w:r>
          </w:p>
        </w:tc>
        <w:tc>
          <w:tcPr>
            <w:tcW w:w="21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Соловецкое</w:t>
            </w:r>
          </w:p>
        </w:tc>
        <w:tc>
          <w:tcPr>
            <w:tcW w:w="32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1- </w:t>
            </w:r>
            <w:r w:rsidRPr="00763B44">
              <w:rPr>
                <w:rFonts w:ascii="Times New Roman" w:eastAsia="Times New Roman" w:hAnsi="Times New Roman" w:cs="Times New Roman"/>
                <w:sz w:val="20"/>
                <w:szCs w:val="20"/>
                <w:lang w:val="en-US" w:eastAsia="ru-RU"/>
              </w:rPr>
              <w:t>236</w:t>
            </w:r>
          </w:p>
        </w:tc>
        <w:tc>
          <w:tcPr>
            <w:tcW w:w="138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28313</w:t>
            </w:r>
          </w:p>
        </w:tc>
      </w:tr>
      <w:tr w:rsidR="00763B44" w:rsidRPr="00763B44" w:rsidTr="00763B44">
        <w:tc>
          <w:tcPr>
            <w:tcW w:w="302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Иные виды </w:t>
            </w:r>
          </w:p>
        </w:tc>
        <w:tc>
          <w:tcPr>
            <w:tcW w:w="21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Соловецкое</w:t>
            </w:r>
          </w:p>
        </w:tc>
        <w:tc>
          <w:tcPr>
            <w:tcW w:w="32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18ч, 37ч, 196ч</w:t>
            </w:r>
          </w:p>
        </w:tc>
        <w:tc>
          <w:tcPr>
            <w:tcW w:w="138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149</w:t>
            </w:r>
          </w:p>
        </w:tc>
      </w:tr>
      <w:tr w:rsidR="00763B44" w:rsidRPr="00763B44" w:rsidTr="00763B44">
        <w:tc>
          <w:tcPr>
            <w:tcW w:w="9750" w:type="dxa"/>
            <w:gridSpan w:val="4"/>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Итого                                                                                                               28313</w:t>
            </w:r>
          </w:p>
        </w:tc>
      </w:tr>
    </w:tbl>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ind w:firstLine="708"/>
        <w:jc w:val="both"/>
        <w:rPr>
          <w:rFonts w:ascii="Times New Roman" w:eastAsia="Times New Roman" w:hAnsi="Times New Roman" w:cs="Times New Roman"/>
          <w:sz w:val="24"/>
          <w:szCs w:val="24"/>
          <w:lang w:eastAsia="ru-RU"/>
        </w:rPr>
      </w:pPr>
      <w:r w:rsidRPr="00267D2B">
        <w:rPr>
          <w:rFonts w:ascii="Times New Roman" w:eastAsia="Times New Roman" w:hAnsi="Times New Roman" w:cs="Times New Roman"/>
          <w:sz w:val="24"/>
          <w:szCs w:val="24"/>
          <w:lang w:eastAsia="ru-RU"/>
        </w:rPr>
        <w:t xml:space="preserve">Части кварталов, включенные в несколько категорий земель, приобретают многоцелевое назначение. Приоритетными здесь могут быть разные цели, в зависимости от конкретной ситуации. На участках земли окрестностей Исаакиевской пустыни (кв.85, 86), Филипповских садков, часовен преподобных Зосимы и Германа (кв. 154), гряду Фавор </w:t>
      </w:r>
      <w:r w:rsidR="00267D2B">
        <w:rPr>
          <w:rFonts w:ascii="Times New Roman" w:eastAsia="Times New Roman" w:hAnsi="Times New Roman" w:cs="Times New Roman"/>
          <w:sz w:val="24"/>
          <w:szCs w:val="24"/>
          <w:lang w:eastAsia="ru-RU"/>
        </w:rPr>
        <w:br/>
      </w:r>
      <w:r w:rsidRPr="00267D2B">
        <w:rPr>
          <w:rFonts w:ascii="Times New Roman" w:eastAsia="Times New Roman" w:hAnsi="Times New Roman" w:cs="Times New Roman"/>
          <w:sz w:val="24"/>
          <w:szCs w:val="24"/>
          <w:lang w:eastAsia="ru-RU"/>
        </w:rPr>
        <w:t>(кв. 201)</w:t>
      </w:r>
      <w:r w:rsidR="00267D2B">
        <w:rPr>
          <w:rFonts w:ascii="Times New Roman" w:eastAsia="Times New Roman" w:hAnsi="Times New Roman" w:cs="Times New Roman"/>
          <w:sz w:val="24"/>
          <w:szCs w:val="24"/>
          <w:lang w:eastAsia="ru-RU"/>
        </w:rPr>
        <w:t xml:space="preserve"> с местом </w:t>
      </w:r>
      <w:r w:rsidRPr="00267D2B">
        <w:rPr>
          <w:rFonts w:ascii="Times New Roman" w:eastAsia="Times New Roman" w:hAnsi="Times New Roman" w:cs="Times New Roman"/>
          <w:sz w:val="24"/>
          <w:szCs w:val="24"/>
          <w:lang w:eastAsia="ru-RU"/>
        </w:rPr>
        <w:t>часовни Преображения Господня, место часовни Иоанна Предтечи в Овсянке (кВ.1), Макарьевская пустынь (кВ. 136</w:t>
      </w:r>
      <w:r w:rsidR="00267D2B">
        <w:rPr>
          <w:rFonts w:ascii="Times New Roman" w:eastAsia="Times New Roman" w:hAnsi="Times New Roman" w:cs="Times New Roman"/>
          <w:sz w:val="24"/>
          <w:szCs w:val="24"/>
          <w:lang w:eastAsia="ru-RU"/>
        </w:rPr>
        <w:t>),</w:t>
      </w:r>
      <w:r w:rsidRPr="00267D2B">
        <w:rPr>
          <w:rFonts w:ascii="Times New Roman" w:eastAsia="Times New Roman" w:hAnsi="Times New Roman" w:cs="Times New Roman"/>
          <w:sz w:val="24"/>
          <w:szCs w:val="24"/>
          <w:lang w:eastAsia="ru-RU"/>
        </w:rPr>
        <w:t xml:space="preserve"> место гостиниц</w:t>
      </w:r>
      <w:r w:rsidR="00267D2B">
        <w:rPr>
          <w:rFonts w:ascii="Times New Roman" w:eastAsia="Times New Roman" w:hAnsi="Times New Roman" w:cs="Times New Roman"/>
          <w:sz w:val="24"/>
          <w:szCs w:val="24"/>
          <w:lang w:eastAsia="ru-RU"/>
        </w:rPr>
        <w:t xml:space="preserve">ы и часовни Николая Чудотворца </w:t>
      </w:r>
      <w:r w:rsidRPr="00267D2B">
        <w:rPr>
          <w:rFonts w:ascii="Times New Roman" w:eastAsia="Times New Roman" w:hAnsi="Times New Roman" w:cs="Times New Roman"/>
          <w:sz w:val="24"/>
          <w:szCs w:val="24"/>
          <w:lang w:eastAsia="ru-RU"/>
        </w:rPr>
        <w:t>в Реболде (кв. 10), часовни Рождества Христова на Малой Муксалме (кв. 202</w:t>
      </w:r>
      <w:r w:rsidR="00267D2B">
        <w:rPr>
          <w:rFonts w:ascii="Times New Roman" w:eastAsia="Times New Roman" w:hAnsi="Times New Roman" w:cs="Times New Roman"/>
          <w:sz w:val="24"/>
          <w:szCs w:val="24"/>
          <w:lang w:eastAsia="ru-RU"/>
        </w:rPr>
        <w:t>), окрестности Старой Сосновой пустыни</w:t>
      </w:r>
      <w:r w:rsidRPr="00267D2B">
        <w:rPr>
          <w:rFonts w:ascii="Times New Roman" w:eastAsia="Times New Roman" w:hAnsi="Times New Roman" w:cs="Times New Roman"/>
          <w:sz w:val="24"/>
          <w:szCs w:val="24"/>
          <w:lang w:eastAsia="ru-RU"/>
        </w:rPr>
        <w:t xml:space="preserve"> (кв. 42 – 43), место расположения  часовни Всех Соловецких чудотворцев в Новой Сосновой тоне, окрестности Филипповой пустыни и места исторических монастырских причалов у губы Долгой (кв. 146, 157), окрестности и мыс Печак (кв. 190-192)</w:t>
      </w:r>
      <w:r w:rsidR="00267D2B">
        <w:rPr>
          <w:rFonts w:ascii="Times New Roman" w:eastAsia="Times New Roman" w:hAnsi="Times New Roman" w:cs="Times New Roman"/>
          <w:sz w:val="24"/>
          <w:szCs w:val="24"/>
          <w:lang w:eastAsia="ru-RU"/>
        </w:rPr>
        <w:t xml:space="preserve"> </w:t>
      </w:r>
      <w:r w:rsidRPr="00267D2B">
        <w:rPr>
          <w:rFonts w:ascii="Times New Roman" w:eastAsia="Times New Roman" w:hAnsi="Times New Roman" w:cs="Times New Roman"/>
          <w:sz w:val="24"/>
          <w:szCs w:val="24"/>
          <w:lang w:eastAsia="ru-RU"/>
        </w:rPr>
        <w:t>п</w:t>
      </w:r>
      <w:r w:rsidR="00267D2B">
        <w:rPr>
          <w:rFonts w:ascii="Times New Roman" w:eastAsia="Times New Roman" w:hAnsi="Times New Roman" w:cs="Times New Roman"/>
          <w:sz w:val="24"/>
          <w:szCs w:val="24"/>
          <w:lang w:eastAsia="ru-RU"/>
        </w:rPr>
        <w:t xml:space="preserve">риоритетным может быть принято </w:t>
      </w:r>
      <w:r w:rsidRPr="00267D2B">
        <w:rPr>
          <w:rFonts w:ascii="Times New Roman" w:eastAsia="Times New Roman" w:hAnsi="Times New Roman" w:cs="Times New Roman"/>
          <w:i/>
          <w:sz w:val="24"/>
          <w:szCs w:val="24"/>
          <w:lang w:eastAsia="ru-RU"/>
        </w:rPr>
        <w:t>религиозное направление</w:t>
      </w:r>
      <w:r w:rsidRPr="00267D2B">
        <w:rPr>
          <w:rFonts w:ascii="Times New Roman" w:eastAsia="Times New Roman" w:hAnsi="Times New Roman" w:cs="Times New Roman"/>
          <w:sz w:val="24"/>
          <w:szCs w:val="24"/>
          <w:lang w:eastAsia="ru-RU"/>
        </w:rPr>
        <w:t>.</w:t>
      </w:r>
      <w:r w:rsidRPr="00763B44">
        <w:rPr>
          <w:rFonts w:ascii="Times New Roman" w:eastAsia="Times New Roman" w:hAnsi="Times New Roman" w:cs="Times New Roman"/>
          <w:sz w:val="24"/>
          <w:szCs w:val="24"/>
          <w:lang w:eastAsia="ru-RU"/>
        </w:rPr>
        <w:t xml:space="preserve"> </w:t>
      </w:r>
    </w:p>
    <w:p w:rsidR="00763B44" w:rsidRPr="00763B44" w:rsidRDefault="00763B44" w:rsidP="00267D2B">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 xml:space="preserve">Учитывая наличие на территории лесного фонда интересов разных групп людей и организаций, осуществляющих свою деятельность, неоднозначный баланс этих интересов по отношению к ряду объектов, в данном регламенте </w:t>
      </w:r>
      <w:r w:rsidRPr="00763B44">
        <w:rPr>
          <w:rFonts w:ascii="Times New Roman" w:eastAsia="Times New Roman" w:hAnsi="Times New Roman" w:cs="Times New Roman"/>
          <w:b/>
          <w:i/>
          <w:iCs/>
          <w:sz w:val="24"/>
          <w:szCs w:val="24"/>
          <w:u w:val="single"/>
          <w:lang w:eastAsia="ru-RU"/>
        </w:rPr>
        <w:t>не проведено зонирование территории по приоритетным видам использования</w:t>
      </w:r>
      <w:r w:rsidRPr="00763B44">
        <w:rPr>
          <w:rFonts w:ascii="Times New Roman" w:eastAsia="Times New Roman" w:hAnsi="Times New Roman" w:cs="Times New Roman"/>
          <w:sz w:val="24"/>
          <w:szCs w:val="24"/>
          <w:lang w:eastAsia="ru-RU"/>
        </w:rPr>
        <w:t xml:space="preserve"> лесов лесничества. Зоны для религиозного использования лесов, для рекреационного использования и зона научно-исследовательской и образовательной  деятельности могут быть определены после урегулирования вопроса по недвижимости. </w:t>
      </w:r>
    </w:p>
    <w:p w:rsidR="00763B44" w:rsidRPr="00763B44" w:rsidRDefault="00763B44" w:rsidP="00267D2B">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 зоне использования лесов </w:t>
      </w:r>
      <w:r w:rsidRPr="00763B44">
        <w:rPr>
          <w:rFonts w:ascii="Times New Roman" w:eastAsia="Times New Roman" w:hAnsi="Times New Roman" w:cs="Times New Roman"/>
          <w:i/>
          <w:iCs/>
          <w:sz w:val="24"/>
          <w:szCs w:val="24"/>
          <w:lang w:eastAsia="ru-RU"/>
        </w:rPr>
        <w:t>для религиозных целей</w:t>
      </w:r>
      <w:r w:rsidRPr="00763B44">
        <w:rPr>
          <w:rFonts w:ascii="Times New Roman" w:eastAsia="Times New Roman" w:hAnsi="Times New Roman" w:cs="Times New Roman"/>
          <w:sz w:val="24"/>
          <w:szCs w:val="24"/>
          <w:lang w:eastAsia="ru-RU"/>
        </w:rPr>
        <w:t xml:space="preserve"> возможно предоставление лесных участков в долгосрочное пользование только по приоритетному виду. При этом пользователь вправе заявить любой другой из разрешенных видов использования в комплексе с приоритетным видом. </w:t>
      </w:r>
    </w:p>
    <w:p w:rsidR="00763B44" w:rsidRPr="00763B44" w:rsidRDefault="00763B44" w:rsidP="00267D2B">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Зону </w:t>
      </w:r>
      <w:r w:rsidRPr="00763B44">
        <w:rPr>
          <w:rFonts w:ascii="Times New Roman" w:eastAsia="Times New Roman" w:hAnsi="Times New Roman" w:cs="Times New Roman"/>
          <w:i/>
          <w:iCs/>
          <w:sz w:val="24"/>
          <w:szCs w:val="24"/>
          <w:lang w:eastAsia="ru-RU"/>
        </w:rPr>
        <w:t>рекреационного использования</w:t>
      </w:r>
      <w:r w:rsidRPr="00763B44">
        <w:rPr>
          <w:rFonts w:ascii="Times New Roman" w:eastAsia="Times New Roman" w:hAnsi="Times New Roman" w:cs="Times New Roman"/>
          <w:sz w:val="24"/>
          <w:szCs w:val="24"/>
          <w:lang w:eastAsia="ru-RU"/>
        </w:rPr>
        <w:t xml:space="preserve"> лесов предлагается разделить на две части: ближней, для публичной рекреации в радиусе 3-5 км. вокруг пос. Соловецкий и дальней, для организованной рекреации. Первая часть рассчитана на массовый отдых в режиме публичного сервитута, отдельные участки (не более 10% от общей площади зоны) могут быть представлены в долгосрочное пользование на коммерческой основе через лесные аукционы для устройства объектов “стартовой” инфраструктуры дальнего туризма. Вторая часть рекреационной зоны предполагается для представления преимущественно в долгосрочное пользование организациям туристического бизнеса в целях сохранения лесных ландшафтов от неорганизованного туризма. </w:t>
      </w:r>
    </w:p>
    <w:p w:rsidR="00763B44" w:rsidRPr="00763B44" w:rsidRDefault="00763B44" w:rsidP="00267D2B">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Зона </w:t>
      </w:r>
      <w:r w:rsidRPr="00763B44">
        <w:rPr>
          <w:rFonts w:ascii="Times New Roman" w:eastAsia="Times New Roman" w:hAnsi="Times New Roman" w:cs="Times New Roman"/>
          <w:i/>
          <w:iCs/>
          <w:sz w:val="24"/>
          <w:szCs w:val="24"/>
          <w:lang w:eastAsia="ru-RU"/>
        </w:rPr>
        <w:t>научно-исследовательской и образовательной деятельности</w:t>
      </w:r>
      <w:r w:rsidRPr="00763B44">
        <w:rPr>
          <w:rFonts w:ascii="Times New Roman" w:eastAsia="Times New Roman" w:hAnsi="Times New Roman" w:cs="Times New Roman"/>
          <w:sz w:val="24"/>
          <w:szCs w:val="24"/>
          <w:lang w:eastAsia="ru-RU"/>
        </w:rPr>
        <w:t xml:space="preserve"> предполагает заповедный режим и ограниченную хозяйственную деятельность. </w:t>
      </w:r>
    </w:p>
    <w:p w:rsidR="00763B44" w:rsidRPr="00763B44" w:rsidRDefault="00763B44" w:rsidP="00267D2B">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Все другие виды использования лесов допускаются в той мере, которая не противоречит установкам данного регламента. </w:t>
      </w:r>
    </w:p>
    <w:p w:rsidR="00763B44" w:rsidRPr="00763B44" w:rsidRDefault="00267D2B" w:rsidP="00267D2B">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Заготовка древесины,</w:t>
      </w:r>
      <w:r w:rsidR="00763B44" w:rsidRPr="00763B44">
        <w:rPr>
          <w:rFonts w:ascii="Times New Roman" w:eastAsia="Times New Roman" w:hAnsi="Times New Roman" w:cs="Times New Roman"/>
          <w:sz w:val="24"/>
          <w:szCs w:val="24"/>
          <w:lang w:eastAsia="ru-RU"/>
        </w:rPr>
        <w:t xml:space="preserve"> разрешена на всей территории лесничества по лесоводственным соображениям и в порядке проведения уходов за лесом и предполагается для использования только для местного населения и муниципальных нужд. Заготовка и сбор недревесных лесных ресурсов, заготовка пищевых лесных ресурсов и сбор лекарственных растений (гражданами для собственных нужд) разрешена на всей территории лесничества. Все другие виды пользования лесов допускаются в той мере, которая не противоречит установкам данного регламента. </w:t>
      </w:r>
    </w:p>
    <w:p w:rsidR="00763B44" w:rsidRPr="00763B44" w:rsidRDefault="00763B44" w:rsidP="00763B44">
      <w:pPr>
        <w:spacing w:after="0" w:line="360" w:lineRule="auto"/>
        <w:jc w:val="center"/>
        <w:rPr>
          <w:rFonts w:ascii="Times New Roman" w:eastAsia="Times New Roman" w:hAnsi="Times New Roman" w:cs="Times New Roman"/>
          <w:b/>
          <w:sz w:val="24"/>
          <w:szCs w:val="24"/>
          <w:lang w:eastAsia="ru-RU"/>
        </w:rPr>
      </w:pPr>
    </w:p>
    <w:p w:rsidR="00763B44" w:rsidRPr="00763B44" w:rsidRDefault="00763B44" w:rsidP="00763B44">
      <w:pPr>
        <w:spacing w:after="0" w:line="360" w:lineRule="auto"/>
        <w:jc w:val="center"/>
        <w:rPr>
          <w:rFonts w:ascii="Times New Roman" w:eastAsia="Times New Roman" w:hAnsi="Times New Roman" w:cs="Times New Roman"/>
          <w:b/>
          <w:sz w:val="24"/>
          <w:szCs w:val="24"/>
          <w:lang w:eastAsia="ru-RU"/>
        </w:rPr>
      </w:pPr>
    </w:p>
    <w:p w:rsidR="00763B44" w:rsidRPr="00763B44" w:rsidRDefault="00763B44" w:rsidP="00763B44">
      <w:pPr>
        <w:spacing w:after="0" w:line="360" w:lineRule="auto"/>
        <w:jc w:val="center"/>
        <w:rPr>
          <w:rFonts w:ascii="Times New Roman" w:eastAsia="Times New Roman" w:hAnsi="Times New Roman" w:cs="Times New Roman"/>
          <w:b/>
          <w:sz w:val="24"/>
          <w:szCs w:val="24"/>
          <w:lang w:eastAsia="ru-RU"/>
        </w:rPr>
      </w:pPr>
    </w:p>
    <w:p w:rsidR="00763B44" w:rsidRPr="00763B44" w:rsidRDefault="00763B44" w:rsidP="00763B44">
      <w:pPr>
        <w:spacing w:after="0" w:line="360" w:lineRule="auto"/>
        <w:jc w:val="center"/>
        <w:rPr>
          <w:rFonts w:ascii="Times New Roman" w:eastAsia="Times New Roman" w:hAnsi="Times New Roman" w:cs="Times New Roman"/>
          <w:b/>
          <w:sz w:val="24"/>
          <w:szCs w:val="24"/>
          <w:lang w:eastAsia="ru-RU"/>
        </w:rPr>
      </w:pPr>
    </w:p>
    <w:p w:rsidR="00763B44" w:rsidRPr="00763B44" w:rsidRDefault="00763B44" w:rsidP="00763B44">
      <w:pPr>
        <w:spacing w:after="0" w:line="360" w:lineRule="auto"/>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lastRenderedPageBreak/>
        <w:t>Глава 2</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sz w:val="24"/>
          <w:szCs w:val="24"/>
          <w:lang w:eastAsia="ru-RU"/>
        </w:rPr>
        <w:t>НОРМАТИВЫ, ПАРАМЕТРЫ И СРОКИ  РАЗРЕШЕННОГО</w:t>
      </w:r>
    </w:p>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 xml:space="preserve"> ИСПОЛЬЗОВАНИЯ ЛЕСОВ</w:t>
      </w:r>
      <w:r w:rsidRPr="00763B44">
        <w:rPr>
          <w:rFonts w:ascii="Times New Roman" w:eastAsia="Times New Roman" w:hAnsi="Times New Roman" w:cs="Times New Roman"/>
          <w:sz w:val="24"/>
          <w:szCs w:val="24"/>
          <w:lang w:eastAsia="ru-RU"/>
        </w:rPr>
        <w:t xml:space="preserve"> </w:t>
      </w:r>
    </w:p>
    <w:p w:rsidR="00763B44" w:rsidRPr="00763B44" w:rsidRDefault="00763B44" w:rsidP="00763B44">
      <w:pPr>
        <w:keepNext/>
        <w:spacing w:before="240" w:after="120" w:line="360" w:lineRule="auto"/>
        <w:ind w:firstLine="573"/>
        <w:jc w:val="both"/>
        <w:outlineLvl w:val="1"/>
        <w:rPr>
          <w:rFonts w:ascii="Times New Roman" w:eastAsia="Times New Roman" w:hAnsi="Times New Roman" w:cs="Times New Roman"/>
          <w:b/>
          <w:bCs/>
          <w:i/>
          <w:sz w:val="24"/>
          <w:szCs w:val="24"/>
          <w:lang w:eastAsia="ru-RU"/>
        </w:rPr>
      </w:pPr>
      <w:r w:rsidRPr="00763B44">
        <w:rPr>
          <w:rFonts w:ascii="Times New Roman" w:eastAsia="Times New Roman" w:hAnsi="Times New Roman" w:cs="Times New Roman"/>
          <w:b/>
          <w:bCs/>
          <w:i/>
          <w:sz w:val="24"/>
          <w:szCs w:val="24"/>
          <w:lang w:eastAsia="ru-RU"/>
        </w:rPr>
        <w:t>В соответствии со статусом лесов научного и исторического значения на территории Соловецкого лесничества исключается  любая деятельность, которая может нанести ущерб природным комплексам и объектам растительного и животного мира, запрещается  любая деятельность, влекущая за собой изменение исторически сложившегося ландшафта, нарушение режима охраны и использования памятников истории и культуры, их территорий и зон охраны: разведка и масштабная разработка полезных ископаемых; деятельность, влекущая  за собой нарушение почвенного покрова и геологических обнажений (за исключением реставрации и ремонта созданных в прошлом гидротехнических сооружений (дамб, каналов) по согласованию со специалистами); деятельность, влекущая за собой изменения гидрологического режима; предоставление на терр</w:t>
      </w:r>
      <w:r w:rsidR="00267D2B">
        <w:rPr>
          <w:rFonts w:ascii="Times New Roman" w:eastAsia="Times New Roman" w:hAnsi="Times New Roman" w:cs="Times New Roman"/>
          <w:b/>
          <w:bCs/>
          <w:i/>
          <w:sz w:val="24"/>
          <w:szCs w:val="24"/>
          <w:lang w:eastAsia="ru-RU"/>
        </w:rPr>
        <w:t>итории лесничества участков для</w:t>
      </w:r>
      <w:r w:rsidRPr="00763B44">
        <w:rPr>
          <w:rFonts w:ascii="Times New Roman" w:eastAsia="Times New Roman" w:hAnsi="Times New Roman" w:cs="Times New Roman"/>
          <w:b/>
          <w:bCs/>
          <w:i/>
          <w:sz w:val="24"/>
          <w:szCs w:val="24"/>
          <w:lang w:eastAsia="ru-RU"/>
        </w:rPr>
        <w:t xml:space="preserve"> садоводческих и дачно-огородных целей; рубки главного пользования; заготовка живицы; промышленная заготовка дикорастущих растений;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 движение и стоянка механизированных транспортных средств, не связанных с функционированием предприятий Соловецкого муниципалитета, деятельности спасательных служб, транспорта турфирм; прогон домашних животных вне дорог и вне специально предусмотренных для этого мест; сплав</w:t>
      </w:r>
      <w:r w:rsidR="00267D2B">
        <w:rPr>
          <w:rFonts w:ascii="Times New Roman" w:eastAsia="Times New Roman" w:hAnsi="Times New Roman" w:cs="Times New Roman"/>
          <w:b/>
          <w:bCs/>
          <w:i/>
          <w:sz w:val="24"/>
          <w:szCs w:val="24"/>
          <w:lang w:eastAsia="ru-RU"/>
        </w:rPr>
        <w:t xml:space="preserve">  леса по водотокам и водоемам;</w:t>
      </w:r>
      <w:r w:rsidRPr="00763B44">
        <w:rPr>
          <w:rFonts w:ascii="Times New Roman" w:eastAsia="Times New Roman" w:hAnsi="Times New Roman" w:cs="Times New Roman"/>
          <w:b/>
          <w:bCs/>
          <w:i/>
          <w:sz w:val="24"/>
          <w:szCs w:val="24"/>
          <w:lang w:eastAsia="ru-RU"/>
        </w:rPr>
        <w:t xml:space="preserve"> организация массовых спортивных и зрелищных мероп</w:t>
      </w:r>
      <w:r w:rsidR="00267D2B">
        <w:rPr>
          <w:rFonts w:ascii="Times New Roman" w:eastAsia="Times New Roman" w:hAnsi="Times New Roman" w:cs="Times New Roman"/>
          <w:b/>
          <w:bCs/>
          <w:i/>
          <w:sz w:val="24"/>
          <w:szCs w:val="24"/>
          <w:lang w:eastAsia="ru-RU"/>
        </w:rPr>
        <w:t>риятий; туристско-рекреационная</w:t>
      </w:r>
      <w:r w:rsidRPr="00763B44">
        <w:rPr>
          <w:rFonts w:ascii="Times New Roman" w:eastAsia="Times New Roman" w:hAnsi="Times New Roman" w:cs="Times New Roman"/>
          <w:b/>
          <w:bCs/>
          <w:i/>
          <w:sz w:val="24"/>
          <w:szCs w:val="24"/>
          <w:lang w:eastAsia="ru-RU"/>
        </w:rPr>
        <w:t xml:space="preserve"> предпринимательская деятельность, связанная со строительством  временных построек и сооружений; вывоз предметов, имеющих историко-культурную ценность.</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p>
    <w:p w:rsidR="00763B44" w:rsidRPr="00763B44" w:rsidRDefault="00763B44" w:rsidP="00763B44">
      <w:pPr>
        <w:numPr>
          <w:ilvl w:val="1"/>
          <w:numId w:val="37"/>
        </w:numPr>
        <w:spacing w:after="0" w:line="360" w:lineRule="auto"/>
        <w:jc w:val="center"/>
        <w:rPr>
          <w:rFonts w:ascii="Times New Roman" w:eastAsia="Times New Roman" w:hAnsi="Times New Roman" w:cs="Times New Roman"/>
          <w:b/>
          <w:bCs/>
          <w:sz w:val="24"/>
          <w:szCs w:val="24"/>
          <w:lang w:eastAsia="ru-RU"/>
        </w:rPr>
      </w:pPr>
      <w:r w:rsidRPr="00763B44">
        <w:rPr>
          <w:rFonts w:ascii="Times New Roman" w:eastAsia="Times New Roman" w:hAnsi="Times New Roman" w:cs="Times New Roman"/>
          <w:b/>
          <w:bCs/>
          <w:sz w:val="24"/>
          <w:szCs w:val="24"/>
          <w:lang w:eastAsia="ru-RU"/>
        </w:rPr>
        <w:t>Нормативы, параметры и сроки разрешенного использования лесов</w:t>
      </w:r>
    </w:p>
    <w:p w:rsidR="00763B44" w:rsidRPr="00763B44" w:rsidRDefault="00763B44" w:rsidP="00763B44">
      <w:pPr>
        <w:spacing w:after="0" w:line="360" w:lineRule="auto"/>
        <w:jc w:val="center"/>
        <w:rPr>
          <w:rFonts w:ascii="Times New Roman" w:eastAsia="Times New Roman" w:hAnsi="Times New Roman" w:cs="Times New Roman"/>
          <w:b/>
          <w:bCs/>
          <w:sz w:val="24"/>
          <w:szCs w:val="24"/>
          <w:lang w:eastAsia="ru-RU"/>
        </w:rPr>
      </w:pPr>
      <w:r w:rsidRPr="00763B44">
        <w:rPr>
          <w:rFonts w:ascii="Times New Roman" w:eastAsia="Times New Roman" w:hAnsi="Times New Roman" w:cs="Times New Roman"/>
          <w:b/>
          <w:bCs/>
          <w:sz w:val="24"/>
          <w:szCs w:val="24"/>
          <w:lang w:eastAsia="ru-RU"/>
        </w:rPr>
        <w:t>для заготовки древесины</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267D2B" w:rsidRDefault="00763B44" w:rsidP="00267D2B">
      <w:pPr>
        <w:spacing w:after="0" w:line="360" w:lineRule="auto"/>
        <w:ind w:firstLine="708"/>
        <w:jc w:val="both"/>
        <w:rPr>
          <w:rFonts w:ascii="Times New Roman" w:eastAsia="Times New Roman" w:hAnsi="Times New Roman" w:cs="Times New Roman"/>
          <w:sz w:val="24"/>
          <w:szCs w:val="24"/>
          <w:lang w:eastAsia="ru-RU"/>
        </w:rPr>
      </w:pPr>
      <w:r w:rsidRPr="00267D2B">
        <w:rPr>
          <w:rFonts w:ascii="Times New Roman" w:eastAsia="Times New Roman" w:hAnsi="Times New Roman" w:cs="Times New Roman"/>
          <w:sz w:val="24"/>
          <w:szCs w:val="24"/>
          <w:lang w:eastAsia="ru-RU"/>
        </w:rPr>
        <w:t xml:space="preserve">К числу разрешенных видов использования лесов в Соловецком лесничестве относится заготовка древесины в порядке проведения рубок ухода за лесом, ландшафтных и санитарных рубок. При уходе за лесами допускается осуществление рубок средневозрастных, приспевающих, спелых, перестойных лесных насаждений при вырубке погибших и поврежденных лесных насаждений,. Применение видов рубок при заготовке </w:t>
      </w:r>
      <w:r w:rsidRPr="00267D2B">
        <w:rPr>
          <w:rFonts w:ascii="Times New Roman" w:eastAsia="Times New Roman" w:hAnsi="Times New Roman" w:cs="Times New Roman"/>
          <w:sz w:val="24"/>
          <w:szCs w:val="24"/>
          <w:lang w:eastAsia="ru-RU"/>
        </w:rPr>
        <w:lastRenderedPageBreak/>
        <w:t>древесины осуществляется в соответствии с лесохозяйственным регламентом лесничества и проектом освоения лесов в отношении лесных участков, предоставленных для заготовки древесины на правах аренды или постоянного (бессрочного) пользования.</w:t>
      </w:r>
    </w:p>
    <w:p w:rsidR="00763B44" w:rsidRPr="00267D2B" w:rsidRDefault="00763B44" w:rsidP="00267D2B">
      <w:pPr>
        <w:spacing w:after="0" w:line="360" w:lineRule="auto"/>
        <w:ind w:firstLine="708"/>
        <w:jc w:val="both"/>
        <w:rPr>
          <w:rFonts w:ascii="Times New Roman" w:eastAsia="Times New Roman" w:hAnsi="Times New Roman" w:cs="Times New Roman"/>
          <w:sz w:val="24"/>
          <w:szCs w:val="24"/>
          <w:lang w:eastAsia="ru-RU"/>
        </w:rPr>
      </w:pPr>
      <w:r w:rsidRPr="00267D2B">
        <w:rPr>
          <w:rFonts w:ascii="Times New Roman" w:eastAsia="Times New Roman" w:hAnsi="Times New Roman" w:cs="Times New Roman"/>
          <w:sz w:val="24"/>
          <w:szCs w:val="24"/>
          <w:lang w:eastAsia="ru-RU"/>
        </w:rPr>
        <w:t>Граждане, юридические лица осуществляют заготовку древесины на основании договоров аренды лесных участков (часть 8 статьи 29 Лесного</w:t>
      </w:r>
      <w:r w:rsidR="00267D2B">
        <w:rPr>
          <w:rFonts w:ascii="Times New Roman" w:eastAsia="Times New Roman" w:hAnsi="Times New Roman" w:cs="Times New Roman"/>
          <w:sz w:val="24"/>
          <w:szCs w:val="24"/>
          <w:lang w:eastAsia="ru-RU"/>
        </w:rPr>
        <w:t xml:space="preserve"> кодекса Российской Федерации).</w:t>
      </w:r>
      <w:r w:rsidRPr="00267D2B">
        <w:rPr>
          <w:rFonts w:ascii="Times New Roman" w:eastAsia="Times New Roman" w:hAnsi="Times New Roman" w:cs="Times New Roman"/>
          <w:sz w:val="24"/>
          <w:szCs w:val="24"/>
          <w:lang w:eastAsia="ru-RU"/>
        </w:rPr>
        <w:t xml:space="preserve"> Лесные участки, находящиеся в государственной собственности, могут предоставляться федеральным государственным учреждениям для осуществления заготовки древесины в постоянное (бессрочное) пользование (часть 8.1 статьи 29 Лесного кодекса Российской Федерации).</w:t>
      </w:r>
    </w:p>
    <w:p w:rsidR="00763B44" w:rsidRPr="00267D2B" w:rsidRDefault="00763B44" w:rsidP="00267D2B">
      <w:pPr>
        <w:spacing w:after="0" w:line="360" w:lineRule="auto"/>
        <w:ind w:firstLine="708"/>
        <w:jc w:val="both"/>
        <w:rPr>
          <w:rFonts w:ascii="Times New Roman" w:eastAsia="Times New Roman" w:hAnsi="Times New Roman" w:cs="Times New Roman"/>
          <w:sz w:val="24"/>
          <w:szCs w:val="24"/>
          <w:lang w:eastAsia="ru-RU"/>
        </w:rPr>
      </w:pPr>
      <w:r w:rsidRPr="00267D2B">
        <w:rPr>
          <w:rFonts w:ascii="Times New Roman" w:eastAsia="Times New Roman" w:hAnsi="Times New Roman" w:cs="Times New Roman"/>
          <w:sz w:val="24"/>
          <w:szCs w:val="24"/>
          <w:lang w:eastAsia="ru-RU"/>
        </w:rPr>
        <w:t xml:space="preserve">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 (часть 8.2 статьи 29 Лесного кодекса Российской Федерации). </w:t>
      </w:r>
    </w:p>
    <w:p w:rsidR="00763B44" w:rsidRPr="00267D2B" w:rsidRDefault="00763B44" w:rsidP="00267D2B">
      <w:pPr>
        <w:spacing w:after="0" w:line="360" w:lineRule="auto"/>
        <w:ind w:firstLine="708"/>
        <w:jc w:val="both"/>
        <w:rPr>
          <w:rFonts w:ascii="Times New Roman" w:eastAsia="Times New Roman" w:hAnsi="Times New Roman" w:cs="Times New Roman"/>
          <w:sz w:val="24"/>
          <w:szCs w:val="24"/>
          <w:lang w:eastAsia="ru-RU"/>
        </w:rPr>
      </w:pPr>
      <w:r w:rsidRPr="00267D2B">
        <w:rPr>
          <w:rFonts w:ascii="Times New Roman" w:eastAsia="Times New Roman" w:hAnsi="Times New Roman" w:cs="Times New Roman"/>
          <w:sz w:val="24"/>
          <w:szCs w:val="24"/>
          <w:lang w:eastAsia="ru-RU"/>
        </w:rPr>
        <w:t xml:space="preserve">Заготовка древесины осуществляется в соответствии с Правилами заготовки древесины (Приказ Рослесхоза от 01.08. 2011 №337), с лесным планом субъекта Российской Федерации, лесохозяйственным регламентом лесничества, а также проектом освоения лесов и лесной декларацией (за исключением случаев заготовки древесины на основании договора купли-продажи лесных насаждений). Граждане вправе заготавливать древесину для целей отопления, возведения строений и иных собственных нужд (часть 1 статьи 30 Лесного кодекса Российской Федерации). Порядок и нормативы заготовки гражданами древесины для собственных нужд устанавливаются законами субъектов Российской Федерации (часть 5 статьи 30 Лесного кодекса Российской Федерации). Граждане осуществляют заготовку древесины для собственных нужд на основании договоров купли-продажи лесных насаждений (часть 4 статьи 30 Лесного кодекса Российской Федерации). </w:t>
      </w:r>
    </w:p>
    <w:p w:rsidR="00763B44" w:rsidRPr="00267D2B" w:rsidRDefault="00267D2B" w:rsidP="00267D2B">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ст. 30</w:t>
      </w:r>
      <w:r w:rsidR="00763B44" w:rsidRPr="00267D2B">
        <w:rPr>
          <w:rFonts w:ascii="Times New Roman" w:eastAsia="Times New Roman" w:hAnsi="Times New Roman" w:cs="Times New Roman"/>
          <w:sz w:val="24"/>
          <w:szCs w:val="24"/>
          <w:lang w:eastAsia="ru-RU"/>
        </w:rPr>
        <w:t xml:space="preserve"> ЛК  в местах проживания коренных малочисленных народов местное население имеет право бесплатно осуществлять заготовку древесины для собственных нужд, исходя из установленн</w:t>
      </w:r>
      <w:r>
        <w:rPr>
          <w:rFonts w:ascii="Times New Roman" w:eastAsia="Times New Roman" w:hAnsi="Times New Roman" w:cs="Times New Roman"/>
          <w:sz w:val="24"/>
          <w:szCs w:val="24"/>
          <w:lang w:eastAsia="ru-RU"/>
        </w:rPr>
        <w:t>ых нормативов. Однако островное</w:t>
      </w:r>
      <w:r w:rsidR="00763B44" w:rsidRPr="00267D2B">
        <w:rPr>
          <w:rFonts w:ascii="Times New Roman" w:eastAsia="Times New Roman" w:hAnsi="Times New Roman" w:cs="Times New Roman"/>
          <w:sz w:val="24"/>
          <w:szCs w:val="24"/>
          <w:lang w:eastAsia="ru-RU"/>
        </w:rPr>
        <w:t xml:space="preserve"> положение населения Соловков не дает основание распространят</w:t>
      </w:r>
      <w:r>
        <w:rPr>
          <w:rFonts w:ascii="Times New Roman" w:eastAsia="Times New Roman" w:hAnsi="Times New Roman" w:cs="Times New Roman"/>
          <w:sz w:val="24"/>
          <w:szCs w:val="24"/>
          <w:lang w:eastAsia="ru-RU"/>
        </w:rPr>
        <w:t>ь на него  действие этой статьи</w:t>
      </w:r>
      <w:r w:rsidR="00763B44" w:rsidRPr="00267D2B">
        <w:rPr>
          <w:rFonts w:ascii="Times New Roman" w:eastAsia="Times New Roman" w:hAnsi="Times New Roman" w:cs="Times New Roman"/>
          <w:sz w:val="24"/>
          <w:szCs w:val="24"/>
          <w:lang w:eastAsia="ru-RU"/>
        </w:rPr>
        <w:t xml:space="preserve"> 30. </w:t>
      </w:r>
    </w:p>
    <w:p w:rsidR="00763B44" w:rsidRPr="00763B44" w:rsidRDefault="00763B44" w:rsidP="00267D2B">
      <w:pPr>
        <w:spacing w:after="0" w:line="360" w:lineRule="auto"/>
        <w:ind w:firstLine="708"/>
        <w:jc w:val="both"/>
        <w:rPr>
          <w:rFonts w:ascii="Times New Roman" w:eastAsia="Times New Roman" w:hAnsi="Times New Roman" w:cs="Times New Roman"/>
          <w:sz w:val="24"/>
          <w:szCs w:val="24"/>
          <w:lang w:eastAsia="ru-RU"/>
        </w:rPr>
      </w:pPr>
      <w:r w:rsidRPr="00267D2B">
        <w:rPr>
          <w:rFonts w:ascii="Times New Roman" w:eastAsia="Times New Roman" w:hAnsi="Times New Roman" w:cs="Times New Roman"/>
          <w:sz w:val="24"/>
          <w:szCs w:val="24"/>
          <w:lang w:eastAsia="ru-RU"/>
        </w:rPr>
        <w:t xml:space="preserve">Заготовка древесины осуществляется в пределах расчетной лесосеки лесничества по видам целевого назначения лесов, хозяйствам и преобладающим породам.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 Рубка лесных насаждений на каждой лесосеке, трелевка, частичная переработка, хранение и вывоз заготовленной древесины осуществляется лицом, </w:t>
      </w:r>
      <w:r w:rsidRPr="00267D2B">
        <w:rPr>
          <w:rFonts w:ascii="Times New Roman" w:eastAsia="Times New Roman" w:hAnsi="Times New Roman" w:cs="Times New Roman"/>
          <w:sz w:val="24"/>
          <w:szCs w:val="24"/>
          <w:lang w:eastAsia="ru-RU"/>
        </w:rPr>
        <w:lastRenderedPageBreak/>
        <w:t>использующим лесной участок в целях заготовки древесины, в течение 12 месяцев с даты начала декларируемого периода согласно лесной декларации, или в течение срока, установленного договором купли-продажи лесных насаждений,</w:t>
      </w:r>
      <w:r w:rsidR="00267D2B">
        <w:rPr>
          <w:rFonts w:ascii="Times New Roman" w:eastAsia="Times New Roman" w:hAnsi="Times New Roman" w:cs="Times New Roman"/>
          <w:sz w:val="24"/>
          <w:szCs w:val="24"/>
          <w:lang w:eastAsia="ru-RU"/>
        </w:rPr>
        <w:t xml:space="preserve"> </w:t>
      </w:r>
      <w:r w:rsidRPr="00267D2B">
        <w:rPr>
          <w:rFonts w:ascii="Times New Roman" w:eastAsia="Times New Roman" w:hAnsi="Times New Roman" w:cs="Times New Roman"/>
          <w:sz w:val="24"/>
          <w:szCs w:val="24"/>
          <w:lang w:eastAsia="ru-RU"/>
        </w:rPr>
        <w:t>- в случае заготовки древесины на основании договора купли-продажи лесных насаждений. Срок рубки лесных насаждений, хранения и вывоза древесины может быть увеличен не более чем на 12 месяцев, уполномоченным органом по письменному заявлению лица, использующего леса.</w:t>
      </w:r>
    </w:p>
    <w:p w:rsidR="00763B44" w:rsidRPr="00763B44" w:rsidRDefault="00763B44" w:rsidP="00763B44">
      <w:pPr>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С 1988 года с присвоением лесам Соловков статуса «леса научного или </w:t>
      </w:r>
      <w:r w:rsidR="00267D2B">
        <w:rPr>
          <w:rFonts w:ascii="Times New Roman" w:eastAsia="Times New Roman" w:hAnsi="Times New Roman" w:cs="Times New Roman"/>
          <w:sz w:val="24"/>
          <w:szCs w:val="24"/>
          <w:lang w:eastAsia="ru-RU"/>
        </w:rPr>
        <w:t xml:space="preserve">исторического значения» </w:t>
      </w:r>
      <w:r w:rsidRPr="00763B44">
        <w:rPr>
          <w:rFonts w:ascii="Times New Roman" w:eastAsia="Times New Roman" w:hAnsi="Times New Roman" w:cs="Times New Roman"/>
          <w:sz w:val="24"/>
          <w:szCs w:val="24"/>
          <w:lang w:eastAsia="ru-RU"/>
        </w:rPr>
        <w:t>допустимыми остались только рубки ухода</w:t>
      </w:r>
      <w:r w:rsidR="00267D2B">
        <w:rPr>
          <w:rFonts w:ascii="Times New Roman" w:eastAsia="Times New Roman" w:hAnsi="Times New Roman" w:cs="Times New Roman"/>
          <w:sz w:val="24"/>
          <w:szCs w:val="24"/>
          <w:lang w:eastAsia="ru-RU"/>
        </w:rPr>
        <w:t xml:space="preserve"> за лесом, включая ландшафтные.</w:t>
      </w:r>
    </w:p>
    <w:p w:rsidR="00763B44" w:rsidRPr="00763B44" w:rsidRDefault="00267D2B" w:rsidP="00267D2B">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Поскольку получение древесины при этом является задачей </w:t>
      </w:r>
      <w:r w:rsidR="00763B44" w:rsidRPr="00763B44">
        <w:rPr>
          <w:rFonts w:ascii="Times New Roman" w:eastAsia="Times New Roman" w:hAnsi="Times New Roman" w:cs="Times New Roman"/>
          <w:sz w:val="24"/>
          <w:szCs w:val="24"/>
          <w:lang w:eastAsia="ru-RU"/>
        </w:rPr>
        <w:t>второстепенной, сортиментная структура получаемой древесных материалов может иметь пониженное качество. Главная задача рубок ухода – регулирование породного состава, улучшение санитарного состо</w:t>
      </w:r>
      <w:r w:rsidR="00CF36B6">
        <w:rPr>
          <w:rFonts w:ascii="Times New Roman" w:eastAsia="Times New Roman" w:hAnsi="Times New Roman" w:cs="Times New Roman"/>
          <w:sz w:val="24"/>
          <w:szCs w:val="24"/>
          <w:lang w:eastAsia="ru-RU"/>
        </w:rPr>
        <w:t xml:space="preserve">яния, повышение устойчивости и средообразующих </w:t>
      </w:r>
      <w:r w:rsidR="00763B44" w:rsidRPr="00763B44">
        <w:rPr>
          <w:rFonts w:ascii="Times New Roman" w:eastAsia="Times New Roman" w:hAnsi="Times New Roman" w:cs="Times New Roman"/>
          <w:sz w:val="24"/>
          <w:szCs w:val="24"/>
          <w:lang w:eastAsia="ru-RU"/>
        </w:rPr>
        <w:t>ландшафтоформирующих функций насаждений.</w:t>
      </w:r>
    </w:p>
    <w:p w:rsidR="00763B44" w:rsidRPr="00763B44" w:rsidRDefault="00763B44" w:rsidP="00CF36B6">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Для молодых и средневозрастных насаждений принимаются с</w:t>
      </w:r>
      <w:r w:rsidR="00CF36B6">
        <w:rPr>
          <w:rFonts w:ascii="Times New Roman" w:eastAsia="Times New Roman" w:hAnsi="Times New Roman" w:cs="Times New Roman"/>
          <w:sz w:val="24"/>
          <w:szCs w:val="24"/>
          <w:lang w:eastAsia="ru-RU"/>
        </w:rPr>
        <w:t xml:space="preserve">ледующие </w:t>
      </w:r>
      <w:r w:rsidRPr="00763B44">
        <w:rPr>
          <w:rFonts w:ascii="Times New Roman" w:eastAsia="Times New Roman" w:hAnsi="Times New Roman" w:cs="Times New Roman"/>
          <w:sz w:val="24"/>
          <w:szCs w:val="24"/>
          <w:lang w:eastAsia="ru-RU"/>
        </w:rPr>
        <w:t>возрасты рубок:</w:t>
      </w:r>
    </w:p>
    <w:p w:rsidR="00763B44" w:rsidRPr="00763B44" w:rsidRDefault="00763B44" w:rsidP="00CF36B6">
      <w:pPr>
        <w:spacing w:after="0" w:line="360" w:lineRule="auto"/>
        <w:ind w:left="4956" w:firstLine="708"/>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Таблица 2.1.1.</w:t>
      </w:r>
    </w:p>
    <w:p w:rsidR="00763B44" w:rsidRPr="00763B44" w:rsidRDefault="00763B44" w:rsidP="00CF36B6">
      <w:pPr>
        <w:spacing w:after="120" w:line="360" w:lineRule="auto"/>
        <w:ind w:left="283"/>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Возрасты рубок ухода  в Соловецком лесничестве</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1564"/>
        <w:gridCol w:w="2187"/>
        <w:gridCol w:w="1812"/>
        <w:gridCol w:w="1878"/>
      </w:tblGrid>
      <w:tr w:rsidR="00763B44" w:rsidRPr="00763B44" w:rsidTr="00763B44">
        <w:trPr>
          <w:cantSplit/>
          <w:jc w:val="center"/>
        </w:trPr>
        <w:tc>
          <w:tcPr>
            <w:tcW w:w="2054"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Вид рубок ухода</w:t>
            </w:r>
          </w:p>
        </w:tc>
        <w:tc>
          <w:tcPr>
            <w:tcW w:w="3751" w:type="dxa"/>
            <w:gridSpan w:val="2"/>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хвойные</w:t>
            </w:r>
          </w:p>
        </w:tc>
        <w:tc>
          <w:tcPr>
            <w:tcW w:w="1812"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березовые</w:t>
            </w:r>
          </w:p>
        </w:tc>
        <w:tc>
          <w:tcPr>
            <w:tcW w:w="1878"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осиновые</w:t>
            </w:r>
          </w:p>
        </w:tc>
      </w:tr>
      <w:tr w:rsidR="00763B44" w:rsidRPr="00763B44" w:rsidTr="00763B44">
        <w:trPr>
          <w:cantSplit/>
          <w:jc w:val="center"/>
        </w:trPr>
        <w:tc>
          <w:tcPr>
            <w:tcW w:w="2054"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763B44">
            <w:pPr>
              <w:spacing w:after="0" w:line="36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val="en-US" w:eastAsia="ru-RU"/>
              </w:rPr>
              <w:t xml:space="preserve">I-III </w:t>
            </w:r>
            <w:r w:rsidRPr="00763B44">
              <w:rPr>
                <w:rFonts w:ascii="Times New Roman" w:eastAsia="Times New Roman" w:hAnsi="Times New Roman" w:cs="Times New Roman"/>
                <w:sz w:val="24"/>
                <w:szCs w:val="24"/>
                <w:lang w:eastAsia="ru-RU"/>
              </w:rPr>
              <w:t>класс бонитета</w:t>
            </w:r>
          </w:p>
        </w:tc>
        <w:tc>
          <w:tcPr>
            <w:tcW w:w="2187"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sz w:val="24"/>
                <w:szCs w:val="24"/>
                <w:lang w:val="en-US" w:eastAsia="ru-RU"/>
              </w:rPr>
            </w:pPr>
            <w:r w:rsidRPr="00763B44">
              <w:rPr>
                <w:rFonts w:ascii="Times New Roman" w:eastAsia="Times New Roman" w:hAnsi="Times New Roman" w:cs="Times New Roman"/>
                <w:sz w:val="24"/>
                <w:szCs w:val="24"/>
                <w:lang w:val="en-US" w:eastAsia="ru-RU"/>
              </w:rPr>
              <w:t>IV</w:t>
            </w:r>
            <w:r w:rsidRPr="00763B44">
              <w:rPr>
                <w:rFonts w:ascii="Times New Roman" w:eastAsia="Times New Roman" w:hAnsi="Times New Roman" w:cs="Times New Roman"/>
                <w:sz w:val="24"/>
                <w:szCs w:val="24"/>
                <w:lang w:eastAsia="ru-RU"/>
              </w:rPr>
              <w:t xml:space="preserve"> класс бонитета</w:t>
            </w:r>
          </w:p>
        </w:tc>
        <w:tc>
          <w:tcPr>
            <w:tcW w:w="1812"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val="en-US" w:eastAsia="ru-RU"/>
              </w:rPr>
              <w:t>I</w:t>
            </w:r>
            <w:r w:rsidRPr="00763B44">
              <w:rPr>
                <w:rFonts w:ascii="Times New Roman" w:eastAsia="Times New Roman" w:hAnsi="Times New Roman" w:cs="Times New Roman"/>
                <w:sz w:val="24"/>
                <w:szCs w:val="24"/>
                <w:lang w:eastAsia="ru-RU"/>
              </w:rPr>
              <w:t>-</w:t>
            </w:r>
            <w:r w:rsidRPr="00763B44">
              <w:rPr>
                <w:rFonts w:ascii="Times New Roman" w:eastAsia="Times New Roman" w:hAnsi="Times New Roman" w:cs="Times New Roman"/>
                <w:sz w:val="24"/>
                <w:szCs w:val="24"/>
                <w:lang w:val="en-US" w:eastAsia="ru-RU"/>
              </w:rPr>
              <w:t>IV</w:t>
            </w:r>
            <w:r w:rsidRPr="00763B44">
              <w:rPr>
                <w:rFonts w:ascii="Times New Roman" w:eastAsia="Times New Roman" w:hAnsi="Times New Roman" w:cs="Times New Roman"/>
                <w:sz w:val="24"/>
                <w:szCs w:val="24"/>
                <w:lang w:eastAsia="ru-RU"/>
              </w:rPr>
              <w:t xml:space="preserve"> класс бонитета</w:t>
            </w:r>
          </w:p>
        </w:tc>
        <w:tc>
          <w:tcPr>
            <w:tcW w:w="1878"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val="en-US" w:eastAsia="ru-RU"/>
              </w:rPr>
              <w:t>I</w:t>
            </w:r>
            <w:r w:rsidRPr="00763B44">
              <w:rPr>
                <w:rFonts w:ascii="Times New Roman" w:eastAsia="Times New Roman" w:hAnsi="Times New Roman" w:cs="Times New Roman"/>
                <w:sz w:val="24"/>
                <w:szCs w:val="24"/>
                <w:lang w:eastAsia="ru-RU"/>
              </w:rPr>
              <w:t>-</w:t>
            </w:r>
            <w:r w:rsidRPr="00763B44">
              <w:rPr>
                <w:rFonts w:ascii="Times New Roman" w:eastAsia="Times New Roman" w:hAnsi="Times New Roman" w:cs="Times New Roman"/>
                <w:sz w:val="24"/>
                <w:szCs w:val="24"/>
                <w:lang w:val="en-US" w:eastAsia="ru-RU"/>
              </w:rPr>
              <w:t>IV</w:t>
            </w:r>
            <w:r w:rsidRPr="00763B44">
              <w:rPr>
                <w:rFonts w:ascii="Times New Roman" w:eastAsia="Times New Roman" w:hAnsi="Times New Roman" w:cs="Times New Roman"/>
                <w:sz w:val="24"/>
                <w:szCs w:val="24"/>
                <w:lang w:eastAsia="ru-RU"/>
              </w:rPr>
              <w:t xml:space="preserve"> класс бонитета</w:t>
            </w:r>
          </w:p>
        </w:tc>
      </w:tr>
      <w:tr w:rsidR="00763B44" w:rsidRPr="00763B44" w:rsidTr="00763B44">
        <w:trPr>
          <w:jc w:val="center"/>
        </w:trPr>
        <w:tc>
          <w:tcPr>
            <w:tcW w:w="205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осветления</w:t>
            </w:r>
          </w:p>
        </w:tc>
        <w:tc>
          <w:tcPr>
            <w:tcW w:w="156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до 10</w:t>
            </w:r>
          </w:p>
        </w:tc>
        <w:tc>
          <w:tcPr>
            <w:tcW w:w="2187"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до 20</w:t>
            </w:r>
          </w:p>
        </w:tc>
        <w:tc>
          <w:tcPr>
            <w:tcW w:w="181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до 10</w:t>
            </w:r>
          </w:p>
        </w:tc>
        <w:tc>
          <w:tcPr>
            <w:tcW w:w="187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до 10</w:t>
            </w:r>
          </w:p>
        </w:tc>
      </w:tr>
      <w:tr w:rsidR="00763B44" w:rsidRPr="00763B44" w:rsidTr="00763B44">
        <w:trPr>
          <w:jc w:val="center"/>
        </w:trPr>
        <w:tc>
          <w:tcPr>
            <w:tcW w:w="205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прочистки</w:t>
            </w:r>
          </w:p>
        </w:tc>
        <w:tc>
          <w:tcPr>
            <w:tcW w:w="156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11-20</w:t>
            </w:r>
          </w:p>
        </w:tc>
        <w:tc>
          <w:tcPr>
            <w:tcW w:w="2187"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21-40</w:t>
            </w:r>
          </w:p>
        </w:tc>
        <w:tc>
          <w:tcPr>
            <w:tcW w:w="181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11-20</w:t>
            </w:r>
          </w:p>
        </w:tc>
        <w:tc>
          <w:tcPr>
            <w:tcW w:w="187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11-20</w:t>
            </w:r>
          </w:p>
        </w:tc>
      </w:tr>
      <w:tr w:rsidR="00763B44" w:rsidRPr="00763B44" w:rsidTr="00763B44">
        <w:trPr>
          <w:jc w:val="center"/>
        </w:trPr>
        <w:tc>
          <w:tcPr>
            <w:tcW w:w="205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прореживания</w:t>
            </w:r>
          </w:p>
        </w:tc>
        <w:tc>
          <w:tcPr>
            <w:tcW w:w="156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21-40</w:t>
            </w:r>
          </w:p>
        </w:tc>
        <w:tc>
          <w:tcPr>
            <w:tcW w:w="2187"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41-60</w:t>
            </w:r>
          </w:p>
        </w:tc>
        <w:tc>
          <w:tcPr>
            <w:tcW w:w="181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21-40</w:t>
            </w:r>
          </w:p>
        </w:tc>
        <w:tc>
          <w:tcPr>
            <w:tcW w:w="187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21-30</w:t>
            </w:r>
          </w:p>
        </w:tc>
      </w:tr>
      <w:tr w:rsidR="00763B44" w:rsidRPr="00763B44" w:rsidTr="00763B44">
        <w:trPr>
          <w:jc w:val="center"/>
        </w:trPr>
        <w:tc>
          <w:tcPr>
            <w:tcW w:w="205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проходные рубки</w:t>
            </w:r>
          </w:p>
        </w:tc>
        <w:tc>
          <w:tcPr>
            <w:tcW w:w="156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41 и &gt;</w:t>
            </w:r>
          </w:p>
        </w:tc>
        <w:tc>
          <w:tcPr>
            <w:tcW w:w="2187"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61 и &gt;</w:t>
            </w:r>
          </w:p>
        </w:tc>
        <w:tc>
          <w:tcPr>
            <w:tcW w:w="181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41 и &gt;</w:t>
            </w:r>
          </w:p>
        </w:tc>
        <w:tc>
          <w:tcPr>
            <w:tcW w:w="187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31 и &gt;</w:t>
            </w:r>
          </w:p>
        </w:tc>
      </w:tr>
    </w:tbl>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CF36B6" w:rsidP="00CF36B6">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установлении допустимого объема </w:t>
      </w:r>
      <w:r w:rsidR="00763B44" w:rsidRPr="00763B44">
        <w:rPr>
          <w:rFonts w:ascii="Times New Roman" w:eastAsia="Times New Roman" w:hAnsi="Times New Roman" w:cs="Times New Roman"/>
          <w:sz w:val="24"/>
          <w:szCs w:val="24"/>
          <w:lang w:eastAsia="ru-RU"/>
        </w:rPr>
        <w:t>рубок на ревизионный период учитывалась невысокая транспортная доступность наса</w:t>
      </w:r>
      <w:r>
        <w:rPr>
          <w:rFonts w:ascii="Times New Roman" w:eastAsia="Times New Roman" w:hAnsi="Times New Roman" w:cs="Times New Roman"/>
          <w:sz w:val="24"/>
          <w:szCs w:val="24"/>
          <w:lang w:eastAsia="ru-RU"/>
        </w:rPr>
        <w:t xml:space="preserve">ждений и повышенный риск причинения </w:t>
      </w:r>
      <w:r w:rsidR="00763B44" w:rsidRPr="00763B44">
        <w:rPr>
          <w:rFonts w:ascii="Times New Roman" w:eastAsia="Times New Roman" w:hAnsi="Times New Roman" w:cs="Times New Roman"/>
          <w:sz w:val="24"/>
          <w:szCs w:val="24"/>
          <w:lang w:eastAsia="ru-RU"/>
        </w:rPr>
        <w:t>повреждений остав</w:t>
      </w:r>
      <w:r>
        <w:rPr>
          <w:rFonts w:ascii="Times New Roman" w:eastAsia="Times New Roman" w:hAnsi="Times New Roman" w:cs="Times New Roman"/>
          <w:sz w:val="24"/>
          <w:szCs w:val="24"/>
          <w:lang w:eastAsia="ru-RU"/>
        </w:rPr>
        <w:t xml:space="preserve">ляемой части насаждений. Вместе с тем, лесоводственная оправданность и потребность в проведении уходов </w:t>
      </w:r>
      <w:r w:rsidR="00763B44" w:rsidRPr="00763B44">
        <w:rPr>
          <w:rFonts w:ascii="Times New Roman" w:eastAsia="Times New Roman" w:hAnsi="Times New Roman" w:cs="Times New Roman"/>
          <w:sz w:val="24"/>
          <w:szCs w:val="24"/>
          <w:lang w:eastAsia="ru-RU"/>
        </w:rPr>
        <w:t>не вызывает сомнений. Необходимо считаться с тем обстоятельством, что население архипелага нуждается в дровах. Только населению и орган</w:t>
      </w:r>
      <w:r>
        <w:rPr>
          <w:rFonts w:ascii="Times New Roman" w:eastAsia="Times New Roman" w:hAnsi="Times New Roman" w:cs="Times New Roman"/>
          <w:sz w:val="24"/>
          <w:szCs w:val="24"/>
          <w:lang w:eastAsia="ru-RU"/>
        </w:rPr>
        <w:t xml:space="preserve">изациям Б. Соловецкого острова </w:t>
      </w:r>
      <w:r w:rsidR="00763B44" w:rsidRPr="00763B44">
        <w:rPr>
          <w:rFonts w:ascii="Times New Roman" w:eastAsia="Times New Roman" w:hAnsi="Times New Roman" w:cs="Times New Roman"/>
          <w:sz w:val="24"/>
          <w:szCs w:val="24"/>
          <w:lang w:eastAsia="ru-RU"/>
        </w:rPr>
        <w:t>требуется в год до 3,0 тыс. м</w:t>
      </w:r>
      <w:r w:rsidR="00763B44" w:rsidRPr="00763B44">
        <w:rPr>
          <w:rFonts w:ascii="Times New Roman" w:eastAsia="Times New Roman" w:hAnsi="Times New Roman" w:cs="Times New Roman"/>
          <w:sz w:val="24"/>
          <w:szCs w:val="24"/>
          <w:vertAlign w:val="superscript"/>
          <w:lang w:eastAsia="ru-RU"/>
        </w:rPr>
        <w:t>3</w:t>
      </w:r>
      <w:r>
        <w:rPr>
          <w:rFonts w:ascii="Times New Roman" w:eastAsia="Times New Roman" w:hAnsi="Times New Roman" w:cs="Times New Roman"/>
          <w:sz w:val="24"/>
          <w:szCs w:val="24"/>
          <w:lang w:eastAsia="ru-RU"/>
        </w:rPr>
        <w:t xml:space="preserve"> дров. Существует реальная возможность</w:t>
      </w:r>
      <w:r w:rsidR="00763B44" w:rsidRPr="00763B44">
        <w:rPr>
          <w:rFonts w:ascii="Times New Roman" w:eastAsia="Times New Roman" w:hAnsi="Times New Roman" w:cs="Times New Roman"/>
          <w:sz w:val="24"/>
          <w:szCs w:val="24"/>
          <w:lang w:eastAsia="ru-RU"/>
        </w:rPr>
        <w:t xml:space="preserve"> заготовлять древесину в лесах  в порядке уходов. </w:t>
      </w:r>
    </w:p>
    <w:p w:rsidR="00763B44" w:rsidRPr="00763B44" w:rsidRDefault="00CF36B6" w:rsidP="00CF36B6">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Предложенный </w:t>
      </w:r>
      <w:r w:rsidR="00763B44" w:rsidRPr="00763B44">
        <w:rPr>
          <w:rFonts w:ascii="Times New Roman" w:eastAsia="Times New Roman" w:hAnsi="Times New Roman" w:cs="Times New Roman"/>
          <w:sz w:val="24"/>
          <w:szCs w:val="24"/>
          <w:lang w:eastAsia="ru-RU"/>
        </w:rPr>
        <w:t>объем</w:t>
      </w:r>
      <w:r>
        <w:rPr>
          <w:rFonts w:ascii="Times New Roman" w:eastAsia="Times New Roman" w:hAnsi="Times New Roman" w:cs="Times New Roman"/>
          <w:sz w:val="24"/>
          <w:szCs w:val="24"/>
          <w:lang w:eastAsia="ru-RU"/>
        </w:rPr>
        <w:t xml:space="preserve"> разрешенной </w:t>
      </w:r>
      <w:r w:rsidR="00763B44" w:rsidRPr="00763B44">
        <w:rPr>
          <w:rFonts w:ascii="Times New Roman" w:eastAsia="Times New Roman" w:hAnsi="Times New Roman" w:cs="Times New Roman"/>
          <w:sz w:val="24"/>
          <w:szCs w:val="24"/>
          <w:lang w:eastAsia="ru-RU"/>
        </w:rPr>
        <w:t>заготовки древесины</w:t>
      </w:r>
      <w:r>
        <w:rPr>
          <w:rFonts w:ascii="Times New Roman" w:eastAsia="Times New Roman" w:hAnsi="Times New Roman" w:cs="Times New Roman"/>
          <w:sz w:val="24"/>
          <w:szCs w:val="24"/>
          <w:lang w:eastAsia="ru-RU"/>
        </w:rPr>
        <w:t xml:space="preserve"> в режиме уходов за лесом ниже требуемого </w:t>
      </w:r>
      <w:r w:rsidR="00763B44" w:rsidRPr="00763B44">
        <w:rPr>
          <w:rFonts w:ascii="Times New Roman" w:eastAsia="Times New Roman" w:hAnsi="Times New Roman" w:cs="Times New Roman"/>
          <w:sz w:val="24"/>
          <w:szCs w:val="24"/>
          <w:lang w:eastAsia="ru-RU"/>
        </w:rPr>
        <w:t xml:space="preserve">уровня по лесоводственным соображениям. Ограничения связаны с </w:t>
      </w:r>
      <w:r w:rsidR="00763B44" w:rsidRPr="00763B44">
        <w:rPr>
          <w:rFonts w:ascii="Times New Roman" w:eastAsia="Times New Roman" w:hAnsi="Times New Roman" w:cs="Times New Roman"/>
          <w:sz w:val="24"/>
          <w:szCs w:val="24"/>
          <w:lang w:eastAsia="ru-RU"/>
        </w:rPr>
        <w:lastRenderedPageBreak/>
        <w:t>низкой хозяйственной доступностью многих объектов. На участках, переданных в аренду и</w:t>
      </w:r>
      <w:r>
        <w:rPr>
          <w:rFonts w:ascii="Times New Roman" w:eastAsia="Times New Roman" w:hAnsi="Times New Roman" w:cs="Times New Roman"/>
          <w:sz w:val="24"/>
          <w:szCs w:val="24"/>
          <w:lang w:eastAsia="ru-RU"/>
        </w:rPr>
        <w:t>ли в безвозмездное пользование,</w:t>
      </w:r>
      <w:r w:rsidR="00763B44" w:rsidRPr="00763B44">
        <w:rPr>
          <w:rFonts w:ascii="Times New Roman" w:eastAsia="Times New Roman" w:hAnsi="Times New Roman" w:cs="Times New Roman"/>
          <w:sz w:val="24"/>
          <w:szCs w:val="24"/>
          <w:lang w:eastAsia="ru-RU"/>
        </w:rPr>
        <w:t xml:space="preserve"> рубки возлагаются на лесопользо</w:t>
      </w:r>
      <w:r>
        <w:rPr>
          <w:rFonts w:ascii="Times New Roman" w:eastAsia="Times New Roman" w:hAnsi="Times New Roman" w:cs="Times New Roman"/>
          <w:sz w:val="24"/>
          <w:szCs w:val="24"/>
          <w:lang w:eastAsia="ru-RU"/>
        </w:rPr>
        <w:t>вателя.</w:t>
      </w:r>
      <w:r w:rsidR="00763B44" w:rsidRPr="00763B44">
        <w:rPr>
          <w:rFonts w:ascii="Times New Roman" w:eastAsia="Times New Roman" w:hAnsi="Times New Roman" w:cs="Times New Roman"/>
          <w:sz w:val="24"/>
          <w:szCs w:val="24"/>
          <w:lang w:eastAsia="ru-RU"/>
        </w:rPr>
        <w:t xml:space="preserve"> На незакрепленных участках за </w:t>
      </w:r>
      <w:r>
        <w:rPr>
          <w:rFonts w:ascii="Times New Roman" w:eastAsia="Times New Roman" w:hAnsi="Times New Roman" w:cs="Times New Roman"/>
          <w:sz w:val="24"/>
          <w:szCs w:val="24"/>
          <w:lang w:eastAsia="ru-RU"/>
        </w:rPr>
        <w:t>лесничеством сохраняется право размещать лесосеку</w:t>
      </w:r>
      <w:r w:rsidR="00763B44" w:rsidRPr="00763B44">
        <w:rPr>
          <w:rFonts w:ascii="Times New Roman" w:eastAsia="Times New Roman" w:hAnsi="Times New Roman" w:cs="Times New Roman"/>
          <w:sz w:val="24"/>
          <w:szCs w:val="24"/>
          <w:lang w:eastAsia="ru-RU"/>
        </w:rPr>
        <w:t xml:space="preserve"> с учетом конкретных хозяйственных соображений.</w:t>
      </w:r>
    </w:p>
    <w:p w:rsidR="00763B44" w:rsidRPr="00763B44" w:rsidRDefault="00CF36B6" w:rsidP="00CF36B6">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Основными объектами рубок ухода</w:t>
      </w:r>
      <w:r w:rsidR="00763B44" w:rsidRPr="00763B44">
        <w:rPr>
          <w:rFonts w:ascii="Times New Roman" w:eastAsia="Times New Roman" w:hAnsi="Times New Roman" w:cs="Times New Roman"/>
          <w:sz w:val="24"/>
          <w:szCs w:val="24"/>
          <w:lang w:eastAsia="ru-RU"/>
        </w:rPr>
        <w:t xml:space="preserve"> на землях лесничества являются сосново-еловые древостои и елово-березово-сосновые разновозрастные насаждения </w:t>
      </w:r>
      <w:r w:rsidR="00763B44" w:rsidRPr="00763B44">
        <w:rPr>
          <w:rFonts w:ascii="Times New Roman" w:eastAsia="Times New Roman" w:hAnsi="Times New Roman" w:cs="Times New Roman"/>
          <w:sz w:val="24"/>
          <w:szCs w:val="24"/>
          <w:lang w:val="en-US" w:eastAsia="ru-RU"/>
        </w:rPr>
        <w:t>V</w:t>
      </w:r>
      <w:r w:rsidR="00763B44" w:rsidRPr="00763B44">
        <w:rPr>
          <w:rFonts w:ascii="Times New Roman" w:eastAsia="Times New Roman" w:hAnsi="Times New Roman" w:cs="Times New Roman"/>
          <w:sz w:val="24"/>
          <w:szCs w:val="24"/>
          <w:lang w:eastAsia="ru-RU"/>
        </w:rPr>
        <w:t>-</w:t>
      </w:r>
      <w:r w:rsidR="00763B44" w:rsidRPr="00763B44">
        <w:rPr>
          <w:rFonts w:ascii="Times New Roman" w:eastAsia="Times New Roman" w:hAnsi="Times New Roman" w:cs="Times New Roman"/>
          <w:sz w:val="24"/>
          <w:szCs w:val="24"/>
          <w:lang w:val="en-US" w:eastAsia="ru-RU"/>
        </w:rPr>
        <w:t>Va</w:t>
      </w:r>
      <w:r w:rsidR="00763B44" w:rsidRPr="00763B44">
        <w:rPr>
          <w:rFonts w:ascii="Times New Roman" w:eastAsia="Times New Roman" w:hAnsi="Times New Roman" w:cs="Times New Roman"/>
          <w:sz w:val="24"/>
          <w:szCs w:val="24"/>
          <w:lang w:eastAsia="ru-RU"/>
        </w:rPr>
        <w:t xml:space="preserve"> классов бонитета, представляющие собой различные этапы становления приспевающих или спелых </w:t>
      </w:r>
      <w:r>
        <w:rPr>
          <w:rFonts w:ascii="Times New Roman" w:eastAsia="Times New Roman" w:hAnsi="Times New Roman" w:cs="Times New Roman"/>
          <w:sz w:val="24"/>
          <w:szCs w:val="24"/>
          <w:lang w:eastAsia="ru-RU"/>
        </w:rPr>
        <w:br/>
      </w:r>
      <w:r w:rsidR="00763B44" w:rsidRPr="00763B44">
        <w:rPr>
          <w:rFonts w:ascii="Times New Roman" w:eastAsia="Times New Roman" w:hAnsi="Times New Roman" w:cs="Times New Roman"/>
          <w:sz w:val="24"/>
          <w:szCs w:val="24"/>
          <w:lang w:eastAsia="ru-RU"/>
        </w:rPr>
        <w:t>(по преобладающей породе) древостоев на месте насаж</w:t>
      </w:r>
      <w:r>
        <w:rPr>
          <w:rFonts w:ascii="Times New Roman" w:eastAsia="Times New Roman" w:hAnsi="Times New Roman" w:cs="Times New Roman"/>
          <w:sz w:val="24"/>
          <w:szCs w:val="24"/>
          <w:lang w:eastAsia="ru-RU"/>
        </w:rPr>
        <w:t xml:space="preserve">дений, пройденных 70 лет назад </w:t>
      </w:r>
      <w:r w:rsidR="00763B44" w:rsidRPr="00763B44">
        <w:rPr>
          <w:rFonts w:ascii="Times New Roman" w:eastAsia="Times New Roman" w:hAnsi="Times New Roman" w:cs="Times New Roman"/>
          <w:sz w:val="24"/>
          <w:szCs w:val="24"/>
          <w:lang w:eastAsia="ru-RU"/>
        </w:rPr>
        <w:t>подневольно-выборочными рубками. В зависимо</w:t>
      </w:r>
      <w:r>
        <w:rPr>
          <w:rFonts w:ascii="Times New Roman" w:eastAsia="Times New Roman" w:hAnsi="Times New Roman" w:cs="Times New Roman"/>
          <w:sz w:val="24"/>
          <w:szCs w:val="24"/>
          <w:lang w:eastAsia="ru-RU"/>
        </w:rPr>
        <w:t>сти от целевого назначения, насаждения указанных</w:t>
      </w:r>
      <w:r w:rsidR="00763B44" w:rsidRPr="00763B44">
        <w:rPr>
          <w:rFonts w:ascii="Times New Roman" w:eastAsia="Times New Roman" w:hAnsi="Times New Roman" w:cs="Times New Roman"/>
          <w:sz w:val="24"/>
          <w:szCs w:val="24"/>
          <w:lang w:eastAsia="ru-RU"/>
        </w:rPr>
        <w:t xml:space="preserve"> категорий по лесоводственным соображениям требуют санитарно-выборочных или ландшафтных рубок. Любые способы рубок ухода должны осуществляться </w:t>
      </w:r>
      <w:r>
        <w:rPr>
          <w:rFonts w:ascii="Times New Roman" w:eastAsia="Times New Roman" w:hAnsi="Times New Roman" w:cs="Times New Roman"/>
          <w:sz w:val="24"/>
          <w:szCs w:val="24"/>
          <w:lang w:eastAsia="ru-RU"/>
        </w:rPr>
        <w:br/>
      </w:r>
      <w:r w:rsidR="00763B44" w:rsidRPr="00763B44">
        <w:rPr>
          <w:rFonts w:ascii="Times New Roman" w:eastAsia="Times New Roman" w:hAnsi="Times New Roman" w:cs="Times New Roman"/>
          <w:sz w:val="24"/>
          <w:szCs w:val="24"/>
          <w:lang w:eastAsia="ru-RU"/>
        </w:rPr>
        <w:t xml:space="preserve">с элементами ландшафтных подходов с учетом устойчивости оставляемой части насаждений. </w:t>
      </w:r>
    </w:p>
    <w:p w:rsidR="00763B44" w:rsidRPr="00763B44" w:rsidRDefault="00763B44" w:rsidP="00CF36B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Требуют регулярных уходов участки лесных ку</w:t>
      </w:r>
      <w:r w:rsidR="00CF36B6">
        <w:rPr>
          <w:rFonts w:ascii="Times New Roman" w:eastAsia="Times New Roman" w:hAnsi="Times New Roman" w:cs="Times New Roman"/>
          <w:sz w:val="24"/>
          <w:szCs w:val="24"/>
          <w:lang w:eastAsia="ru-RU"/>
        </w:rPr>
        <w:t xml:space="preserve">льтур, в т.ч. не сомкнувшихся </w:t>
      </w:r>
      <w:r w:rsidRPr="00763B44">
        <w:rPr>
          <w:rFonts w:ascii="Times New Roman" w:eastAsia="Times New Roman" w:hAnsi="Times New Roman" w:cs="Times New Roman"/>
          <w:sz w:val="24"/>
          <w:szCs w:val="24"/>
          <w:lang w:eastAsia="ru-RU"/>
        </w:rPr>
        <w:t xml:space="preserve">удачных посадок и посевов, </w:t>
      </w:r>
      <w:r w:rsidR="00CF36B6">
        <w:rPr>
          <w:rFonts w:ascii="Times New Roman" w:eastAsia="Times New Roman" w:hAnsi="Times New Roman" w:cs="Times New Roman"/>
          <w:sz w:val="24"/>
          <w:szCs w:val="24"/>
          <w:lang w:eastAsia="ru-RU"/>
        </w:rPr>
        <w:t>посадки кедра во многих пунктах</w:t>
      </w:r>
      <w:r w:rsidRPr="00763B44">
        <w:rPr>
          <w:rFonts w:ascii="Times New Roman" w:eastAsia="Times New Roman" w:hAnsi="Times New Roman" w:cs="Times New Roman"/>
          <w:sz w:val="24"/>
          <w:szCs w:val="24"/>
          <w:lang w:eastAsia="ru-RU"/>
        </w:rPr>
        <w:t xml:space="preserve"> архипелага. В силу особенностей структуры лесов, характеризующихся низкими бонитета</w:t>
      </w:r>
      <w:r w:rsidR="00CF36B6">
        <w:rPr>
          <w:rFonts w:ascii="Times New Roman" w:eastAsia="Times New Roman" w:hAnsi="Times New Roman" w:cs="Times New Roman"/>
          <w:sz w:val="24"/>
          <w:szCs w:val="24"/>
          <w:lang w:eastAsia="ru-RU"/>
        </w:rPr>
        <w:t>ми, признано целесообразным</w:t>
      </w:r>
      <w:r w:rsidRPr="00763B44">
        <w:rPr>
          <w:rFonts w:ascii="Times New Roman" w:eastAsia="Times New Roman" w:hAnsi="Times New Roman" w:cs="Times New Roman"/>
          <w:sz w:val="24"/>
          <w:szCs w:val="24"/>
          <w:lang w:eastAsia="ru-RU"/>
        </w:rPr>
        <w:t xml:space="preserve"> отказат</w:t>
      </w:r>
      <w:r w:rsidR="00CF36B6">
        <w:rPr>
          <w:rFonts w:ascii="Times New Roman" w:eastAsia="Times New Roman" w:hAnsi="Times New Roman" w:cs="Times New Roman"/>
          <w:sz w:val="24"/>
          <w:szCs w:val="24"/>
          <w:lang w:eastAsia="ru-RU"/>
        </w:rPr>
        <w:t xml:space="preserve">ься от проведения прореживаний </w:t>
      </w:r>
      <w:r w:rsidRPr="00763B44">
        <w:rPr>
          <w:rFonts w:ascii="Times New Roman" w:eastAsia="Times New Roman" w:hAnsi="Times New Roman" w:cs="Times New Roman"/>
          <w:sz w:val="24"/>
          <w:szCs w:val="24"/>
          <w:lang w:eastAsia="ru-RU"/>
        </w:rPr>
        <w:t xml:space="preserve">в хвойно-лиственных и лиственно-хвойных средневозрастных насаждениях. Ожидаемая при этом </w:t>
      </w:r>
      <w:r w:rsidR="00CF36B6">
        <w:rPr>
          <w:rFonts w:ascii="Times New Roman" w:eastAsia="Times New Roman" w:hAnsi="Times New Roman" w:cs="Times New Roman"/>
          <w:sz w:val="24"/>
          <w:szCs w:val="24"/>
          <w:lang w:eastAsia="ru-RU"/>
        </w:rPr>
        <w:t>определенная задержка с выходом ели и сосны</w:t>
      </w:r>
      <w:r w:rsidRPr="00763B44">
        <w:rPr>
          <w:rFonts w:ascii="Times New Roman" w:eastAsia="Times New Roman" w:hAnsi="Times New Roman" w:cs="Times New Roman"/>
          <w:sz w:val="24"/>
          <w:szCs w:val="24"/>
          <w:lang w:eastAsia="ru-RU"/>
        </w:rPr>
        <w:t xml:space="preserve"> на преобладающие позиции не имеет существенного зна</w:t>
      </w:r>
      <w:r w:rsidR="00CF36B6">
        <w:rPr>
          <w:rFonts w:ascii="Times New Roman" w:eastAsia="Times New Roman" w:hAnsi="Times New Roman" w:cs="Times New Roman"/>
          <w:sz w:val="24"/>
          <w:szCs w:val="24"/>
          <w:lang w:eastAsia="ru-RU"/>
        </w:rPr>
        <w:t xml:space="preserve">чения для </w:t>
      </w:r>
      <w:r w:rsidRPr="00763B44">
        <w:rPr>
          <w:rFonts w:ascii="Times New Roman" w:eastAsia="Times New Roman" w:hAnsi="Times New Roman" w:cs="Times New Roman"/>
          <w:sz w:val="24"/>
          <w:szCs w:val="24"/>
          <w:lang w:eastAsia="ru-RU"/>
        </w:rPr>
        <w:t>лесов защитного назначения.</w:t>
      </w:r>
    </w:p>
    <w:p w:rsidR="00763B44" w:rsidRPr="00763B44" w:rsidRDefault="00763B44" w:rsidP="00CF36B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На части площад</w:t>
      </w:r>
      <w:r w:rsidR="00CF36B6">
        <w:rPr>
          <w:rFonts w:ascii="Times New Roman" w:eastAsia="Times New Roman" w:hAnsi="Times New Roman" w:cs="Times New Roman"/>
          <w:sz w:val="24"/>
          <w:szCs w:val="24"/>
          <w:lang w:eastAsia="ru-RU"/>
        </w:rPr>
        <w:t>ей целесообразно осуществление</w:t>
      </w:r>
      <w:r w:rsidRPr="00763B44">
        <w:rPr>
          <w:rFonts w:ascii="Times New Roman" w:eastAsia="Times New Roman" w:hAnsi="Times New Roman" w:cs="Times New Roman"/>
          <w:sz w:val="24"/>
          <w:szCs w:val="24"/>
          <w:lang w:eastAsia="ru-RU"/>
        </w:rPr>
        <w:t xml:space="preserve"> рубок ландшафтной реконструкции</w:t>
      </w:r>
      <w:r w:rsidRPr="00763B44">
        <w:rPr>
          <w:rFonts w:ascii="Times New Roman" w:eastAsia="Times New Roman" w:hAnsi="Times New Roman" w:cs="Times New Roman"/>
          <w:i/>
          <w:sz w:val="24"/>
          <w:szCs w:val="24"/>
          <w:lang w:eastAsia="ru-RU"/>
        </w:rPr>
        <w:t xml:space="preserve"> – </w:t>
      </w:r>
      <w:r w:rsidRPr="00763B44">
        <w:rPr>
          <w:rFonts w:ascii="Times New Roman" w:eastAsia="Times New Roman" w:hAnsi="Times New Roman" w:cs="Times New Roman"/>
          <w:sz w:val="24"/>
          <w:szCs w:val="24"/>
          <w:lang w:eastAsia="ru-RU"/>
        </w:rPr>
        <w:t>руб</w:t>
      </w:r>
      <w:r w:rsidR="00CF36B6">
        <w:rPr>
          <w:rFonts w:ascii="Times New Roman" w:eastAsia="Times New Roman" w:hAnsi="Times New Roman" w:cs="Times New Roman"/>
          <w:sz w:val="24"/>
          <w:szCs w:val="24"/>
          <w:lang w:eastAsia="ru-RU"/>
        </w:rPr>
        <w:t xml:space="preserve">ок, обеспечивающих воссоздание агрокультурных ландшафтов </w:t>
      </w:r>
      <w:r w:rsidRPr="00763B44">
        <w:rPr>
          <w:rFonts w:ascii="Times New Roman" w:eastAsia="Times New Roman" w:hAnsi="Times New Roman" w:cs="Times New Roman"/>
          <w:sz w:val="24"/>
          <w:szCs w:val="24"/>
          <w:lang w:eastAsia="ru-RU"/>
        </w:rPr>
        <w:t>на</w:t>
      </w:r>
      <w:r w:rsidR="00CF36B6">
        <w:rPr>
          <w:rFonts w:ascii="Times New Roman" w:eastAsia="Times New Roman" w:hAnsi="Times New Roman" w:cs="Times New Roman"/>
          <w:sz w:val="24"/>
          <w:szCs w:val="24"/>
          <w:lang w:eastAsia="ru-RU"/>
        </w:rPr>
        <w:t xml:space="preserve"> месте утраченных за последние </w:t>
      </w:r>
      <w:r w:rsidRPr="00763B44">
        <w:rPr>
          <w:rFonts w:ascii="Times New Roman" w:eastAsia="Times New Roman" w:hAnsi="Times New Roman" w:cs="Times New Roman"/>
          <w:sz w:val="24"/>
          <w:szCs w:val="24"/>
          <w:lang w:eastAsia="ru-RU"/>
        </w:rPr>
        <w:t>десятилетия. Планируется расч</w:t>
      </w:r>
      <w:r w:rsidR="00CF36B6">
        <w:rPr>
          <w:rFonts w:ascii="Times New Roman" w:eastAsia="Times New Roman" w:hAnsi="Times New Roman" w:cs="Times New Roman"/>
          <w:sz w:val="24"/>
          <w:szCs w:val="24"/>
          <w:lang w:eastAsia="ru-RU"/>
        </w:rPr>
        <w:t>истка</w:t>
      </w:r>
      <w:r w:rsidRPr="00763B44">
        <w:rPr>
          <w:rFonts w:ascii="Times New Roman" w:eastAsia="Times New Roman" w:hAnsi="Times New Roman" w:cs="Times New Roman"/>
          <w:sz w:val="24"/>
          <w:szCs w:val="24"/>
          <w:lang w:eastAsia="ru-RU"/>
        </w:rPr>
        <w:t xml:space="preserve"> заброшенных, зарастающих лесно</w:t>
      </w:r>
      <w:r w:rsidR="00CF36B6">
        <w:rPr>
          <w:rFonts w:ascii="Times New Roman" w:eastAsia="Times New Roman" w:hAnsi="Times New Roman" w:cs="Times New Roman"/>
          <w:sz w:val="24"/>
          <w:szCs w:val="24"/>
          <w:lang w:eastAsia="ru-RU"/>
        </w:rPr>
        <w:t>й растительностью сельхозугодий</w:t>
      </w:r>
      <w:r w:rsidRPr="00763B44">
        <w:rPr>
          <w:rFonts w:ascii="Times New Roman" w:eastAsia="Times New Roman" w:hAnsi="Times New Roman" w:cs="Times New Roman"/>
          <w:sz w:val="24"/>
          <w:szCs w:val="24"/>
          <w:lang w:eastAsia="ru-RU"/>
        </w:rPr>
        <w:t xml:space="preserve"> комплексов сенок</w:t>
      </w:r>
      <w:r w:rsidR="00CF36B6">
        <w:rPr>
          <w:rFonts w:ascii="Times New Roman" w:eastAsia="Times New Roman" w:hAnsi="Times New Roman" w:cs="Times New Roman"/>
          <w:sz w:val="24"/>
          <w:szCs w:val="24"/>
          <w:lang w:eastAsia="ru-RU"/>
        </w:rPr>
        <w:t xml:space="preserve">осов, пастбищ и пашни на землях усадебного </w:t>
      </w:r>
      <w:r w:rsidRPr="00763B44">
        <w:rPr>
          <w:rFonts w:ascii="Times New Roman" w:eastAsia="Times New Roman" w:hAnsi="Times New Roman" w:cs="Times New Roman"/>
          <w:sz w:val="24"/>
          <w:szCs w:val="24"/>
          <w:lang w:eastAsia="ru-RU"/>
        </w:rPr>
        <w:t xml:space="preserve">типа.  </w:t>
      </w:r>
    </w:p>
    <w:p w:rsidR="00763B44" w:rsidRPr="00763B44" w:rsidRDefault="00763B44" w:rsidP="00CF36B6">
      <w:pPr>
        <w:spacing w:after="0" w:line="360" w:lineRule="auto"/>
        <w:ind w:firstLine="709"/>
        <w:jc w:val="both"/>
        <w:rPr>
          <w:rFonts w:ascii="Times New Roman" w:eastAsia="Times New Roman" w:hAnsi="Times New Roman" w:cs="Times New Roman"/>
          <w:i/>
          <w:sz w:val="24"/>
          <w:szCs w:val="24"/>
          <w:lang w:eastAsia="ru-RU"/>
        </w:rPr>
      </w:pPr>
      <w:r w:rsidRPr="00763B44">
        <w:rPr>
          <w:rFonts w:ascii="Times New Roman" w:eastAsia="Times New Roman" w:hAnsi="Times New Roman" w:cs="Times New Roman"/>
          <w:sz w:val="24"/>
          <w:szCs w:val="24"/>
          <w:lang w:eastAsia="ru-RU"/>
        </w:rPr>
        <w:t xml:space="preserve">Уходы за лиственно-еловыми молодняками </w:t>
      </w:r>
      <w:r w:rsidR="00CF36B6">
        <w:rPr>
          <w:rFonts w:ascii="Times New Roman" w:eastAsia="Times New Roman" w:hAnsi="Times New Roman" w:cs="Times New Roman"/>
          <w:sz w:val="24"/>
          <w:szCs w:val="24"/>
          <w:lang w:eastAsia="ru-RU"/>
        </w:rPr>
        <w:t xml:space="preserve">осуществляются комбинированным методом с умеренной долей уборки </w:t>
      </w:r>
      <w:r w:rsidRPr="00763B44">
        <w:rPr>
          <w:rFonts w:ascii="Times New Roman" w:eastAsia="Times New Roman" w:hAnsi="Times New Roman" w:cs="Times New Roman"/>
          <w:sz w:val="24"/>
          <w:szCs w:val="24"/>
          <w:lang w:eastAsia="ru-RU"/>
        </w:rPr>
        <w:t>деревьев лиственных</w:t>
      </w:r>
      <w:r w:rsidR="00CF36B6">
        <w:rPr>
          <w:rFonts w:ascii="Times New Roman" w:eastAsia="Times New Roman" w:hAnsi="Times New Roman" w:cs="Times New Roman"/>
          <w:sz w:val="24"/>
          <w:szCs w:val="24"/>
          <w:lang w:eastAsia="ru-RU"/>
        </w:rPr>
        <w:t xml:space="preserve"> пород из верхней части полога.</w:t>
      </w:r>
    </w:p>
    <w:p w:rsidR="00763B44" w:rsidRPr="00763B44" w:rsidRDefault="00CF36B6" w:rsidP="00CF36B6">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Определяющими критериями</w:t>
      </w:r>
      <w:r w:rsidR="00763B44" w:rsidRPr="00763B44">
        <w:rPr>
          <w:rFonts w:ascii="Times New Roman" w:eastAsia="Times New Roman" w:hAnsi="Times New Roman" w:cs="Times New Roman"/>
          <w:sz w:val="24"/>
          <w:szCs w:val="24"/>
          <w:lang w:eastAsia="ru-RU"/>
        </w:rPr>
        <w:t xml:space="preserve"> при выборе режимов этих видов уходов долж</w:t>
      </w:r>
      <w:r>
        <w:rPr>
          <w:rFonts w:ascii="Times New Roman" w:eastAsia="Times New Roman" w:hAnsi="Times New Roman" w:cs="Times New Roman"/>
          <w:sz w:val="24"/>
          <w:szCs w:val="24"/>
          <w:lang w:eastAsia="ru-RU"/>
        </w:rPr>
        <w:t>ны выступать, с одной стороны,</w:t>
      </w:r>
      <w:r w:rsidR="00763B44" w:rsidRPr="00763B44">
        <w:rPr>
          <w:rFonts w:ascii="Times New Roman" w:eastAsia="Times New Roman" w:hAnsi="Times New Roman" w:cs="Times New Roman"/>
          <w:sz w:val="24"/>
          <w:szCs w:val="24"/>
          <w:lang w:eastAsia="ru-RU"/>
        </w:rPr>
        <w:t xml:space="preserve"> целевая установка с выбором конечной вероятной структуры наса</w:t>
      </w:r>
      <w:r>
        <w:rPr>
          <w:rFonts w:ascii="Times New Roman" w:eastAsia="Times New Roman" w:hAnsi="Times New Roman" w:cs="Times New Roman"/>
          <w:sz w:val="24"/>
          <w:szCs w:val="24"/>
          <w:lang w:eastAsia="ru-RU"/>
        </w:rPr>
        <w:t xml:space="preserve">ждения, возможность проведения </w:t>
      </w:r>
      <w:r w:rsidR="00763B44" w:rsidRPr="00763B44">
        <w:rPr>
          <w:rFonts w:ascii="Times New Roman" w:eastAsia="Times New Roman" w:hAnsi="Times New Roman" w:cs="Times New Roman"/>
          <w:sz w:val="24"/>
          <w:szCs w:val="24"/>
          <w:lang w:eastAsia="ru-RU"/>
        </w:rPr>
        <w:t>уходов в несколько приемов, с другой, особенности структурной организации древесного полога, диктующей конеч</w:t>
      </w:r>
      <w:r>
        <w:rPr>
          <w:rFonts w:ascii="Times New Roman" w:eastAsia="Times New Roman" w:hAnsi="Times New Roman" w:cs="Times New Roman"/>
          <w:sz w:val="24"/>
          <w:szCs w:val="24"/>
          <w:lang w:eastAsia="ru-RU"/>
        </w:rPr>
        <w:t>ную цель и режимы осуществления</w:t>
      </w:r>
      <w:r w:rsidR="00763B44" w:rsidRPr="00763B44">
        <w:rPr>
          <w:rFonts w:ascii="Times New Roman" w:eastAsia="Times New Roman" w:hAnsi="Times New Roman" w:cs="Times New Roman"/>
          <w:sz w:val="24"/>
          <w:szCs w:val="24"/>
          <w:lang w:eastAsia="ru-RU"/>
        </w:rPr>
        <w:t xml:space="preserve"> разреживаний. </w:t>
      </w:r>
    </w:p>
    <w:p w:rsidR="00763B44" w:rsidRPr="00763B44" w:rsidRDefault="00763B44" w:rsidP="00CF36B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Во всех случаях в рекреационных лесах при выб</w:t>
      </w:r>
      <w:r w:rsidR="00CF36B6">
        <w:rPr>
          <w:rFonts w:ascii="Times New Roman" w:eastAsia="Times New Roman" w:hAnsi="Times New Roman" w:cs="Times New Roman"/>
          <w:sz w:val="24"/>
          <w:szCs w:val="24"/>
          <w:lang w:eastAsia="ru-RU"/>
        </w:rPr>
        <w:t xml:space="preserve">оре основных параметров рубок </w:t>
      </w:r>
      <w:r w:rsidRPr="00763B44">
        <w:rPr>
          <w:rFonts w:ascii="Times New Roman" w:eastAsia="Times New Roman" w:hAnsi="Times New Roman" w:cs="Times New Roman"/>
          <w:sz w:val="24"/>
          <w:szCs w:val="24"/>
          <w:lang w:eastAsia="ru-RU"/>
        </w:rPr>
        <w:t xml:space="preserve">ухода приоритет сохраняется за ландшафтными подходами. По возможности принимаются меры к поддержанию разнообразия и мозаичности, просматриваемости, контрастности и </w:t>
      </w:r>
      <w:r w:rsidRPr="00763B44">
        <w:rPr>
          <w:rFonts w:ascii="Times New Roman" w:eastAsia="Times New Roman" w:hAnsi="Times New Roman" w:cs="Times New Roman"/>
          <w:sz w:val="24"/>
          <w:szCs w:val="24"/>
          <w:lang w:eastAsia="ru-RU"/>
        </w:rPr>
        <w:lastRenderedPageBreak/>
        <w:t>красочности насаждений, к недопущению захламления. Удаление</w:t>
      </w:r>
      <w:r w:rsidR="00CF36B6">
        <w:rPr>
          <w:rFonts w:ascii="Times New Roman" w:eastAsia="Times New Roman" w:hAnsi="Times New Roman" w:cs="Times New Roman"/>
          <w:sz w:val="24"/>
          <w:szCs w:val="24"/>
          <w:lang w:eastAsia="ru-RU"/>
        </w:rPr>
        <w:t xml:space="preserve"> погибших и усыхающих деревьев </w:t>
      </w:r>
      <w:r w:rsidRPr="00763B44">
        <w:rPr>
          <w:rFonts w:ascii="Times New Roman" w:eastAsia="Times New Roman" w:hAnsi="Times New Roman" w:cs="Times New Roman"/>
          <w:sz w:val="24"/>
          <w:szCs w:val="24"/>
          <w:lang w:eastAsia="ru-RU"/>
        </w:rPr>
        <w:t>целесообразно сочетать с созданием  точек обзора.</w:t>
      </w:r>
    </w:p>
    <w:p w:rsidR="00763B44" w:rsidRPr="00763B44" w:rsidRDefault="00763B44" w:rsidP="00CF36B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При осуществлении санитарных выборочных рубок необходимо руководствуются следующими соображениями:</w:t>
      </w:r>
    </w:p>
    <w:p w:rsidR="00763B44" w:rsidRPr="00763B44" w:rsidRDefault="00763B44" w:rsidP="00CF36B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уходы не должны снижать жизненный потенциа</w:t>
      </w:r>
      <w:r w:rsidR="00CF36B6">
        <w:rPr>
          <w:rFonts w:ascii="Times New Roman" w:eastAsia="Times New Roman" w:hAnsi="Times New Roman" w:cs="Times New Roman"/>
          <w:sz w:val="24"/>
          <w:szCs w:val="24"/>
          <w:lang w:eastAsia="ru-RU"/>
        </w:rPr>
        <w:t xml:space="preserve">л насаждения, увеличивать риск его распада (следование </w:t>
      </w:r>
      <w:r w:rsidRPr="00763B44">
        <w:rPr>
          <w:rFonts w:ascii="Times New Roman" w:eastAsia="Times New Roman" w:hAnsi="Times New Roman" w:cs="Times New Roman"/>
          <w:sz w:val="24"/>
          <w:szCs w:val="24"/>
          <w:lang w:eastAsia="ru-RU"/>
        </w:rPr>
        <w:t xml:space="preserve">общеизвестным правилам «не навреди»: «лучше </w:t>
      </w:r>
      <w:r w:rsidR="00CF36B6">
        <w:rPr>
          <w:rFonts w:ascii="Times New Roman" w:eastAsia="Times New Roman" w:hAnsi="Times New Roman" w:cs="Times New Roman"/>
          <w:sz w:val="24"/>
          <w:szCs w:val="24"/>
          <w:lang w:eastAsia="ru-RU"/>
        </w:rPr>
        <w:t>не дорубить, чем перерубить»);</w:t>
      </w:r>
    </w:p>
    <w:p w:rsidR="00763B44" w:rsidRPr="00763B44" w:rsidRDefault="00CF36B6" w:rsidP="00CF36B6">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получение древесины не должно быть мотивом </w:t>
      </w:r>
      <w:r w:rsidR="00763B44" w:rsidRPr="00763B44">
        <w:rPr>
          <w:rFonts w:ascii="Times New Roman" w:eastAsia="Times New Roman" w:hAnsi="Times New Roman" w:cs="Times New Roman"/>
          <w:sz w:val="24"/>
          <w:szCs w:val="24"/>
          <w:lang w:eastAsia="ru-RU"/>
        </w:rPr>
        <w:t>проведения рубок.</w:t>
      </w:r>
    </w:p>
    <w:p w:rsidR="00763B44" w:rsidRPr="00763B44" w:rsidRDefault="00763B44" w:rsidP="00CF36B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Рубки уход</w:t>
      </w:r>
      <w:r w:rsidR="00CF36B6">
        <w:rPr>
          <w:rFonts w:ascii="Times New Roman" w:eastAsia="Times New Roman" w:hAnsi="Times New Roman" w:cs="Times New Roman"/>
          <w:sz w:val="24"/>
          <w:szCs w:val="24"/>
          <w:lang w:eastAsia="ru-RU"/>
        </w:rPr>
        <w:t>а и выборочные санитарные рубки</w:t>
      </w:r>
      <w:r w:rsidRPr="00763B44">
        <w:rPr>
          <w:rFonts w:ascii="Times New Roman" w:eastAsia="Times New Roman" w:hAnsi="Times New Roman" w:cs="Times New Roman"/>
          <w:sz w:val="24"/>
          <w:szCs w:val="24"/>
          <w:lang w:eastAsia="ru-RU"/>
        </w:rPr>
        <w:t xml:space="preserve"> могут осуществляться на всей территории лесничества, и на предстоящий ревизионный период рекомендуются </w:t>
      </w:r>
      <w:r w:rsidR="00CF36B6">
        <w:rPr>
          <w:rFonts w:ascii="Times New Roman" w:eastAsia="Times New Roman" w:hAnsi="Times New Roman" w:cs="Times New Roman"/>
          <w:sz w:val="24"/>
          <w:szCs w:val="24"/>
          <w:lang w:eastAsia="ru-RU"/>
        </w:rPr>
        <w:br/>
      </w:r>
      <w:r w:rsidRPr="00763B44">
        <w:rPr>
          <w:rFonts w:ascii="Times New Roman" w:eastAsia="Times New Roman" w:hAnsi="Times New Roman" w:cs="Times New Roman"/>
          <w:sz w:val="24"/>
          <w:szCs w:val="24"/>
          <w:lang w:eastAsia="ru-RU"/>
        </w:rPr>
        <w:t>в следующих лесных участках (кварталы 1-12; 16-19; 23-26; 30; 33-38; 42-92; 5-105;</w:t>
      </w:r>
      <w:r w:rsidR="00CF36B6">
        <w:rPr>
          <w:rFonts w:ascii="Times New Roman" w:eastAsia="Times New Roman" w:hAnsi="Times New Roman" w:cs="Times New Roman"/>
          <w:sz w:val="24"/>
          <w:szCs w:val="24"/>
          <w:lang w:eastAsia="ru-RU"/>
        </w:rPr>
        <w:br/>
      </w:r>
      <w:r w:rsidRPr="00763B44">
        <w:rPr>
          <w:rFonts w:ascii="Times New Roman" w:eastAsia="Times New Roman" w:hAnsi="Times New Roman" w:cs="Times New Roman"/>
          <w:sz w:val="24"/>
          <w:szCs w:val="24"/>
          <w:lang w:eastAsia="ru-RU"/>
        </w:rPr>
        <w:t>109-118;122-130;132-140;142-148;153-177;180-182;186-187;189-193, 202; 203-214; 221-225; 229-235</w:t>
      </w:r>
      <w:r w:rsidR="00CF36B6">
        <w:rPr>
          <w:rFonts w:ascii="Times New Roman" w:eastAsia="Times New Roman" w:hAnsi="Times New Roman" w:cs="Times New Roman"/>
          <w:sz w:val="24"/>
          <w:szCs w:val="24"/>
          <w:lang w:eastAsia="ru-RU"/>
        </w:rPr>
        <w:t>)</w:t>
      </w:r>
      <w:r w:rsidRPr="00763B44">
        <w:rPr>
          <w:rFonts w:ascii="Times New Roman" w:eastAsia="Times New Roman" w:hAnsi="Times New Roman" w:cs="Times New Roman"/>
          <w:sz w:val="24"/>
          <w:szCs w:val="24"/>
          <w:lang w:eastAsia="ru-RU"/>
        </w:rPr>
        <w:t xml:space="preserve">. Общая площадь  попадающих под рубки ухода лесных земель составляет </w:t>
      </w:r>
      <w:smartTag w:uri="urn:schemas-microsoft-com:office:smarttags" w:element="metricconverter">
        <w:smartTagPr>
          <w:attr w:name="ProductID" w:val="21356,7 га"/>
        </w:smartTagPr>
        <w:r w:rsidRPr="00763B44">
          <w:rPr>
            <w:rFonts w:ascii="Times New Roman" w:eastAsia="Times New Roman" w:hAnsi="Times New Roman" w:cs="Times New Roman"/>
            <w:sz w:val="24"/>
            <w:szCs w:val="24"/>
            <w:lang w:eastAsia="ru-RU"/>
          </w:rPr>
          <w:t>21356,7 га</w:t>
        </w:r>
      </w:smartTag>
      <w:r w:rsidRPr="00763B44">
        <w:rPr>
          <w:rFonts w:ascii="Times New Roman" w:eastAsia="Times New Roman" w:hAnsi="Times New Roman" w:cs="Times New Roman"/>
          <w:sz w:val="24"/>
          <w:szCs w:val="24"/>
          <w:lang w:eastAsia="ru-RU"/>
        </w:rPr>
        <w:t>. На острове Анзер уходы за лесом осуществляются силами Монастыря по согласованным с лесничеством планам и методикам.</w:t>
      </w:r>
    </w:p>
    <w:p w:rsidR="00763B44" w:rsidRPr="00763B44" w:rsidRDefault="00CF36B6" w:rsidP="00CF36B6">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Охват  насаждений всеми</w:t>
      </w:r>
      <w:r w:rsidR="00763B44" w:rsidRPr="00763B44">
        <w:rPr>
          <w:rFonts w:ascii="Times New Roman" w:eastAsia="Times New Roman" w:hAnsi="Times New Roman" w:cs="Times New Roman"/>
          <w:sz w:val="24"/>
          <w:szCs w:val="24"/>
          <w:lang w:eastAsia="ru-RU"/>
        </w:rPr>
        <w:t xml:space="preserve"> видами  рубок ухода превышает 70 %. Это показатель достаточно эффективного задействования программ уходов за</w:t>
      </w:r>
      <w:r>
        <w:rPr>
          <w:rFonts w:ascii="Times New Roman" w:eastAsia="Times New Roman" w:hAnsi="Times New Roman" w:cs="Times New Roman"/>
          <w:sz w:val="24"/>
          <w:szCs w:val="24"/>
          <w:lang w:eastAsia="ru-RU"/>
        </w:rPr>
        <w:t xml:space="preserve"> лесом. Только при выборочных санитарных </w:t>
      </w:r>
      <w:r w:rsidR="00763B44" w:rsidRPr="00763B44">
        <w:rPr>
          <w:rFonts w:ascii="Times New Roman" w:eastAsia="Times New Roman" w:hAnsi="Times New Roman" w:cs="Times New Roman"/>
          <w:sz w:val="24"/>
          <w:szCs w:val="24"/>
          <w:lang w:eastAsia="ru-RU"/>
        </w:rPr>
        <w:t>руб</w:t>
      </w:r>
      <w:r>
        <w:rPr>
          <w:rFonts w:ascii="Times New Roman" w:eastAsia="Times New Roman" w:hAnsi="Times New Roman" w:cs="Times New Roman"/>
          <w:sz w:val="24"/>
          <w:szCs w:val="24"/>
          <w:lang w:eastAsia="ru-RU"/>
        </w:rPr>
        <w:t>ках охват невысокий (около 50%)</w:t>
      </w:r>
      <w:r w:rsidR="00763B44" w:rsidRPr="00763B44">
        <w:rPr>
          <w:rFonts w:ascii="Times New Roman" w:eastAsia="Times New Roman" w:hAnsi="Times New Roman" w:cs="Times New Roman"/>
          <w:sz w:val="24"/>
          <w:szCs w:val="24"/>
          <w:lang w:eastAsia="ru-RU"/>
        </w:rPr>
        <w:t>, что связано с неудовлетворительной доступностью насаждений, требую</w:t>
      </w:r>
      <w:r>
        <w:rPr>
          <w:rFonts w:ascii="Times New Roman" w:eastAsia="Times New Roman" w:hAnsi="Times New Roman" w:cs="Times New Roman"/>
          <w:sz w:val="24"/>
          <w:szCs w:val="24"/>
          <w:lang w:eastAsia="ru-RU"/>
        </w:rPr>
        <w:t>щих уходов. Невысоким остается выход деловой</w:t>
      </w:r>
      <w:r w:rsidR="00763B44" w:rsidRPr="00763B44">
        <w:rPr>
          <w:rFonts w:ascii="Times New Roman" w:eastAsia="Times New Roman" w:hAnsi="Times New Roman" w:cs="Times New Roman"/>
          <w:sz w:val="24"/>
          <w:szCs w:val="24"/>
          <w:lang w:eastAsia="ru-RU"/>
        </w:rPr>
        <w:t xml:space="preserve"> древесины (низкие сорта пиловочника, баланс, </w:t>
      </w:r>
      <w:r>
        <w:rPr>
          <w:rFonts w:ascii="Times New Roman" w:eastAsia="Times New Roman" w:hAnsi="Times New Roman" w:cs="Times New Roman"/>
          <w:sz w:val="24"/>
          <w:szCs w:val="24"/>
          <w:lang w:eastAsia="ru-RU"/>
        </w:rPr>
        <w:t>и др.). Этот выход  изменяется</w:t>
      </w:r>
      <w:r w:rsidR="00763B44" w:rsidRPr="00763B44">
        <w:rPr>
          <w:rFonts w:ascii="Times New Roman" w:eastAsia="Times New Roman" w:hAnsi="Times New Roman" w:cs="Times New Roman"/>
          <w:sz w:val="24"/>
          <w:szCs w:val="24"/>
          <w:lang w:eastAsia="ru-RU"/>
        </w:rPr>
        <w:t xml:space="preserve"> в пределах 23-54 % (выход пи</w:t>
      </w:r>
      <w:r>
        <w:rPr>
          <w:rFonts w:ascii="Times New Roman" w:eastAsia="Times New Roman" w:hAnsi="Times New Roman" w:cs="Times New Roman"/>
          <w:sz w:val="24"/>
          <w:szCs w:val="24"/>
          <w:lang w:eastAsia="ru-RU"/>
        </w:rPr>
        <w:t>ловочника 3 сорта не  превышает</w:t>
      </w:r>
      <w:r w:rsidR="00763B44" w:rsidRPr="00763B44">
        <w:rPr>
          <w:rFonts w:ascii="Times New Roman" w:eastAsia="Times New Roman" w:hAnsi="Times New Roman" w:cs="Times New Roman"/>
          <w:sz w:val="24"/>
          <w:szCs w:val="24"/>
          <w:lang w:eastAsia="ru-RU"/>
        </w:rPr>
        <w:t xml:space="preserve"> 20 %). </w:t>
      </w:r>
    </w:p>
    <w:p w:rsidR="00763B44" w:rsidRPr="00763B44" w:rsidRDefault="00763B44" w:rsidP="00CF36B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Наибольший лесоэколог</w:t>
      </w:r>
      <w:r w:rsidR="00CF36B6">
        <w:rPr>
          <w:rFonts w:ascii="Times New Roman" w:eastAsia="Times New Roman" w:hAnsi="Times New Roman" w:cs="Times New Roman"/>
          <w:sz w:val="24"/>
          <w:szCs w:val="24"/>
          <w:lang w:eastAsia="ru-RU"/>
        </w:rPr>
        <w:t>ический эффект дают ландшафтные</w:t>
      </w:r>
      <w:r w:rsidRPr="00763B44">
        <w:rPr>
          <w:rFonts w:ascii="Times New Roman" w:eastAsia="Times New Roman" w:hAnsi="Times New Roman" w:cs="Times New Roman"/>
          <w:sz w:val="24"/>
          <w:szCs w:val="24"/>
          <w:lang w:eastAsia="ru-RU"/>
        </w:rPr>
        <w:t xml:space="preserve"> рубки в насаждениях производного или смешанного происхожден</w:t>
      </w:r>
      <w:r w:rsidR="00CF36B6">
        <w:rPr>
          <w:rFonts w:ascii="Times New Roman" w:eastAsia="Times New Roman" w:hAnsi="Times New Roman" w:cs="Times New Roman"/>
          <w:sz w:val="24"/>
          <w:szCs w:val="24"/>
          <w:lang w:eastAsia="ru-RU"/>
        </w:rPr>
        <w:t>ия смешанного породного состава</w:t>
      </w:r>
      <w:r w:rsidRPr="00763B44">
        <w:rPr>
          <w:rFonts w:ascii="Times New Roman" w:eastAsia="Times New Roman" w:hAnsi="Times New Roman" w:cs="Times New Roman"/>
          <w:sz w:val="24"/>
          <w:szCs w:val="24"/>
          <w:lang w:eastAsia="ru-RU"/>
        </w:rPr>
        <w:t>. В связи с установленной ранее (Вехов, Георгиевский, 1981,1981а; Крючков, 1984</w:t>
      </w:r>
      <w:r w:rsidR="00CF36B6">
        <w:rPr>
          <w:rFonts w:ascii="Times New Roman" w:eastAsia="Times New Roman" w:hAnsi="Times New Roman" w:cs="Times New Roman"/>
          <w:sz w:val="24"/>
          <w:szCs w:val="24"/>
          <w:lang w:eastAsia="ru-RU"/>
        </w:rPr>
        <w:t xml:space="preserve">, Цветков, 1988 и др.) большей устойчивостью в ландшафтах островного типа (как и в близких к ним  условиях притундровых экосистем) </w:t>
      </w:r>
      <w:r w:rsidRPr="00763B44">
        <w:rPr>
          <w:rFonts w:ascii="Times New Roman" w:eastAsia="Times New Roman" w:hAnsi="Times New Roman" w:cs="Times New Roman"/>
          <w:sz w:val="24"/>
          <w:szCs w:val="24"/>
          <w:lang w:eastAsia="ru-RU"/>
        </w:rPr>
        <w:t>бол</w:t>
      </w:r>
      <w:r w:rsidR="00CF36B6">
        <w:rPr>
          <w:rFonts w:ascii="Times New Roman" w:eastAsia="Times New Roman" w:hAnsi="Times New Roman" w:cs="Times New Roman"/>
          <w:sz w:val="24"/>
          <w:szCs w:val="24"/>
          <w:lang w:eastAsia="ru-RU"/>
        </w:rPr>
        <w:t xml:space="preserve">ее сомкнутых лесных сообществ, признано целесообразным </w:t>
      </w:r>
      <w:r w:rsidRPr="00763B44">
        <w:rPr>
          <w:rFonts w:ascii="Times New Roman" w:eastAsia="Times New Roman" w:hAnsi="Times New Roman" w:cs="Times New Roman"/>
          <w:sz w:val="24"/>
          <w:szCs w:val="24"/>
          <w:lang w:eastAsia="ru-RU"/>
        </w:rPr>
        <w:t>при изреживании насаждений в режимах всех видов ухода</w:t>
      </w:r>
      <w:r w:rsidRPr="00763B44">
        <w:rPr>
          <w:rFonts w:ascii="Times New Roman" w:eastAsia="Times New Roman" w:hAnsi="Times New Roman" w:cs="Times New Roman"/>
          <w:color w:val="FF0000"/>
          <w:sz w:val="24"/>
          <w:szCs w:val="24"/>
          <w:lang w:eastAsia="ru-RU"/>
        </w:rPr>
        <w:t xml:space="preserve"> </w:t>
      </w:r>
      <w:r w:rsidRPr="00763B44">
        <w:rPr>
          <w:rFonts w:ascii="Times New Roman" w:eastAsia="Times New Roman" w:hAnsi="Times New Roman" w:cs="Times New Roman"/>
          <w:sz w:val="24"/>
          <w:szCs w:val="24"/>
          <w:lang w:eastAsia="ru-RU"/>
        </w:rPr>
        <w:t>стремиться к снижению интенсивности выборки.</w:t>
      </w:r>
      <w:r w:rsidR="00CF36B6">
        <w:rPr>
          <w:rFonts w:ascii="Times New Roman" w:eastAsia="Times New Roman" w:hAnsi="Times New Roman" w:cs="Times New Roman"/>
          <w:sz w:val="24"/>
          <w:szCs w:val="24"/>
          <w:lang w:eastAsia="ru-RU"/>
        </w:rPr>
        <w:t xml:space="preserve"> По этим же соображениям </w:t>
      </w:r>
      <w:r w:rsidRPr="00763B44">
        <w:rPr>
          <w:rFonts w:ascii="Times New Roman" w:eastAsia="Times New Roman" w:hAnsi="Times New Roman" w:cs="Times New Roman"/>
          <w:sz w:val="24"/>
          <w:szCs w:val="24"/>
          <w:lang w:eastAsia="ru-RU"/>
        </w:rPr>
        <w:t>не предусматриваются прореживания в средневозрастных насаждениях с преобладанием сосны.</w:t>
      </w:r>
    </w:p>
    <w:p w:rsidR="00763B44" w:rsidRPr="00763B44" w:rsidRDefault="00CF36B6" w:rsidP="00CF36B6">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Специфическую</w:t>
      </w:r>
      <w:r w:rsidR="00763B44" w:rsidRPr="00763B44">
        <w:rPr>
          <w:rFonts w:ascii="Times New Roman" w:eastAsia="Times New Roman" w:hAnsi="Times New Roman" w:cs="Times New Roman"/>
          <w:sz w:val="24"/>
          <w:szCs w:val="24"/>
          <w:lang w:eastAsia="ru-RU"/>
        </w:rPr>
        <w:t xml:space="preserve"> проблему создает необычная интенсивность экспансии земель архипелага осиной (</w:t>
      </w:r>
      <w:r w:rsidR="00763B44" w:rsidRPr="00763B44">
        <w:rPr>
          <w:rFonts w:ascii="Times New Roman" w:eastAsia="Times New Roman" w:hAnsi="Times New Roman" w:cs="Times New Roman"/>
          <w:sz w:val="24"/>
          <w:szCs w:val="24"/>
          <w:lang w:val="en-US" w:eastAsia="ru-RU"/>
        </w:rPr>
        <w:t>Populus</w:t>
      </w:r>
      <w:r w:rsidR="00763B44" w:rsidRPr="00763B44">
        <w:rPr>
          <w:rFonts w:ascii="Times New Roman" w:eastAsia="Times New Roman" w:hAnsi="Times New Roman" w:cs="Times New Roman"/>
          <w:sz w:val="24"/>
          <w:szCs w:val="24"/>
          <w:lang w:eastAsia="ru-RU"/>
        </w:rPr>
        <w:t xml:space="preserve"> </w:t>
      </w:r>
      <w:r w:rsidR="00763B44" w:rsidRPr="00763B44">
        <w:rPr>
          <w:rFonts w:ascii="Times New Roman" w:eastAsia="Times New Roman" w:hAnsi="Times New Roman" w:cs="Times New Roman"/>
          <w:sz w:val="24"/>
          <w:szCs w:val="24"/>
          <w:lang w:val="en-US" w:eastAsia="ru-RU"/>
        </w:rPr>
        <w:t>tremula</w:t>
      </w:r>
      <w:r w:rsidR="00763B44" w:rsidRPr="00763B44">
        <w:rPr>
          <w:rFonts w:ascii="Times New Roman" w:eastAsia="Times New Roman" w:hAnsi="Times New Roman" w:cs="Times New Roman"/>
          <w:sz w:val="24"/>
          <w:szCs w:val="24"/>
          <w:lang w:eastAsia="ru-RU"/>
        </w:rPr>
        <w:t xml:space="preserve">, </w:t>
      </w:r>
      <w:r w:rsidR="00763B44" w:rsidRPr="00763B44">
        <w:rPr>
          <w:rFonts w:ascii="Times New Roman" w:eastAsia="Times New Roman" w:hAnsi="Times New Roman" w:cs="Times New Roman"/>
          <w:sz w:val="24"/>
          <w:szCs w:val="24"/>
          <w:lang w:val="en-US" w:eastAsia="ru-RU"/>
        </w:rPr>
        <w:t>L</w:t>
      </w:r>
      <w:r>
        <w:rPr>
          <w:rFonts w:ascii="Times New Roman" w:eastAsia="Times New Roman" w:hAnsi="Times New Roman" w:cs="Times New Roman"/>
          <w:sz w:val="24"/>
          <w:szCs w:val="24"/>
          <w:lang w:eastAsia="ru-RU"/>
        </w:rPr>
        <w:t xml:space="preserve">). Площади молодых и средневозрастных </w:t>
      </w:r>
      <w:r w:rsidR="00763B44" w:rsidRPr="00763B44">
        <w:rPr>
          <w:rFonts w:ascii="Times New Roman" w:eastAsia="Times New Roman" w:hAnsi="Times New Roman" w:cs="Times New Roman"/>
          <w:sz w:val="24"/>
          <w:szCs w:val="24"/>
          <w:lang w:eastAsia="ru-RU"/>
        </w:rPr>
        <w:t>осинников, большей част</w:t>
      </w:r>
      <w:r>
        <w:rPr>
          <w:rFonts w:ascii="Times New Roman" w:eastAsia="Times New Roman" w:hAnsi="Times New Roman" w:cs="Times New Roman"/>
          <w:sz w:val="24"/>
          <w:szCs w:val="24"/>
          <w:lang w:eastAsia="ru-RU"/>
        </w:rPr>
        <w:t xml:space="preserve">ью вегетативного происхождения, постоянно </w:t>
      </w:r>
      <w:r w:rsidR="00763B44" w:rsidRPr="00763B44">
        <w:rPr>
          <w:rFonts w:ascii="Times New Roman" w:eastAsia="Times New Roman" w:hAnsi="Times New Roman" w:cs="Times New Roman"/>
          <w:sz w:val="24"/>
          <w:szCs w:val="24"/>
          <w:lang w:eastAsia="ru-RU"/>
        </w:rPr>
        <w:t>увеличивают</w:t>
      </w:r>
      <w:r>
        <w:rPr>
          <w:rFonts w:ascii="Times New Roman" w:eastAsia="Times New Roman" w:hAnsi="Times New Roman" w:cs="Times New Roman"/>
          <w:sz w:val="24"/>
          <w:szCs w:val="24"/>
          <w:lang w:eastAsia="ru-RU"/>
        </w:rPr>
        <w:t>ся.</w:t>
      </w:r>
      <w:r w:rsidR="00763B44" w:rsidRPr="00763B44">
        <w:rPr>
          <w:rFonts w:ascii="Times New Roman" w:eastAsia="Times New Roman" w:hAnsi="Times New Roman" w:cs="Times New Roman"/>
          <w:sz w:val="24"/>
          <w:szCs w:val="24"/>
          <w:lang w:eastAsia="ru-RU"/>
        </w:rPr>
        <w:t xml:space="preserve"> Это явление (известное лесоводам как следование этой породы за человеком, и служащее своеобразным индикатором преобразующего и трансформи</w:t>
      </w:r>
      <w:r>
        <w:rPr>
          <w:rFonts w:ascii="Times New Roman" w:eastAsia="Times New Roman" w:hAnsi="Times New Roman" w:cs="Times New Roman"/>
          <w:sz w:val="24"/>
          <w:szCs w:val="24"/>
          <w:lang w:eastAsia="ru-RU"/>
        </w:rPr>
        <w:t>рующего (чаще в худшую сторону)</w:t>
      </w:r>
      <w:r w:rsidR="00763B44" w:rsidRPr="00763B44">
        <w:rPr>
          <w:rFonts w:ascii="Times New Roman" w:eastAsia="Times New Roman" w:hAnsi="Times New Roman" w:cs="Times New Roman"/>
          <w:sz w:val="24"/>
          <w:szCs w:val="24"/>
          <w:lang w:eastAsia="ru-RU"/>
        </w:rPr>
        <w:t xml:space="preserve"> его воздействием на природу леса, вызывает озабоченность лесоводов. Увеличение площадей </w:t>
      </w:r>
      <w:r w:rsidR="00763B44" w:rsidRPr="00763B44">
        <w:rPr>
          <w:rFonts w:ascii="Times New Roman" w:eastAsia="Times New Roman" w:hAnsi="Times New Roman" w:cs="Times New Roman"/>
          <w:sz w:val="24"/>
          <w:szCs w:val="24"/>
          <w:lang w:eastAsia="ru-RU"/>
        </w:rPr>
        <w:lastRenderedPageBreak/>
        <w:t>этой кате</w:t>
      </w:r>
      <w:r>
        <w:rPr>
          <w:rFonts w:ascii="Times New Roman" w:eastAsia="Times New Roman" w:hAnsi="Times New Roman" w:cs="Times New Roman"/>
          <w:sz w:val="24"/>
          <w:szCs w:val="24"/>
          <w:lang w:eastAsia="ru-RU"/>
        </w:rPr>
        <w:t xml:space="preserve">гории производных лесов ничего </w:t>
      </w:r>
      <w:r w:rsidR="00763B44" w:rsidRPr="00763B44">
        <w:rPr>
          <w:rFonts w:ascii="Times New Roman" w:eastAsia="Times New Roman" w:hAnsi="Times New Roman" w:cs="Times New Roman"/>
          <w:sz w:val="24"/>
          <w:szCs w:val="24"/>
          <w:lang w:eastAsia="ru-RU"/>
        </w:rPr>
        <w:t xml:space="preserve">не прибавляет экосистемам архипелага. Давно превышен порог эстетического эффекта присутствия групп особей этой породы в насаждениях (отмечаемый осенью). </w:t>
      </w:r>
    </w:p>
    <w:p w:rsidR="00763B44" w:rsidRPr="00763B44" w:rsidRDefault="00763B44" w:rsidP="00CF36B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Повышенная подверженность этой породы грибным </w:t>
      </w:r>
      <w:r w:rsidR="00CF36B6">
        <w:rPr>
          <w:rFonts w:ascii="Times New Roman" w:eastAsia="Times New Roman" w:hAnsi="Times New Roman" w:cs="Times New Roman"/>
          <w:sz w:val="24"/>
          <w:szCs w:val="24"/>
          <w:lang w:eastAsia="ru-RU"/>
        </w:rPr>
        <w:t xml:space="preserve">заболеваниям несет </w:t>
      </w:r>
      <w:r w:rsidRPr="00763B44">
        <w:rPr>
          <w:rFonts w:ascii="Times New Roman" w:eastAsia="Times New Roman" w:hAnsi="Times New Roman" w:cs="Times New Roman"/>
          <w:sz w:val="24"/>
          <w:szCs w:val="24"/>
          <w:lang w:eastAsia="ru-RU"/>
        </w:rPr>
        <w:t>опасность нарастания объемов совершенно не эффективных санитарных рубок. Получение осиновых дров никак не может оправда</w:t>
      </w:r>
      <w:r w:rsidR="00CF36B6">
        <w:rPr>
          <w:rFonts w:ascii="Times New Roman" w:eastAsia="Times New Roman" w:hAnsi="Times New Roman" w:cs="Times New Roman"/>
          <w:sz w:val="24"/>
          <w:szCs w:val="24"/>
          <w:lang w:eastAsia="ru-RU"/>
        </w:rPr>
        <w:t xml:space="preserve">ть этих работ. Рубка осинников </w:t>
      </w:r>
      <w:r w:rsidRPr="00763B44">
        <w:rPr>
          <w:rFonts w:ascii="Times New Roman" w:eastAsia="Times New Roman" w:hAnsi="Times New Roman" w:cs="Times New Roman"/>
          <w:sz w:val="24"/>
          <w:szCs w:val="24"/>
          <w:lang w:eastAsia="ru-RU"/>
        </w:rPr>
        <w:t>не снизит наступления этой породы</w:t>
      </w:r>
      <w:r w:rsidR="00CF36B6">
        <w:rPr>
          <w:rFonts w:ascii="Times New Roman" w:eastAsia="Times New Roman" w:hAnsi="Times New Roman" w:cs="Times New Roman"/>
          <w:sz w:val="24"/>
          <w:szCs w:val="24"/>
          <w:lang w:eastAsia="ru-RU"/>
        </w:rPr>
        <w:t xml:space="preserve">. Сегодня вопрос с осинниками на </w:t>
      </w:r>
      <w:r w:rsidRPr="00763B44">
        <w:rPr>
          <w:rFonts w:ascii="Times New Roman" w:eastAsia="Times New Roman" w:hAnsi="Times New Roman" w:cs="Times New Roman"/>
          <w:sz w:val="24"/>
          <w:szCs w:val="24"/>
          <w:lang w:eastAsia="ru-RU"/>
        </w:rPr>
        <w:t>архипелаге остается открытым. Единственным решением остается осуществление в осинниках постоянной заготовки дров.</w:t>
      </w:r>
    </w:p>
    <w:p w:rsidR="00763B44" w:rsidRPr="00763B44" w:rsidRDefault="00763B44" w:rsidP="00CF36B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Наиболее эффективными в условиях Соловков остаются ландшафтные рубки</w:t>
      </w:r>
      <w:r w:rsidR="00CF36B6">
        <w:rPr>
          <w:rFonts w:ascii="Times New Roman" w:eastAsia="Times New Roman" w:hAnsi="Times New Roman" w:cs="Times New Roman"/>
          <w:sz w:val="24"/>
          <w:szCs w:val="24"/>
          <w:lang w:eastAsia="ru-RU"/>
        </w:rPr>
        <w:t>.</w:t>
      </w:r>
      <w:r w:rsidRPr="00763B44">
        <w:rPr>
          <w:rFonts w:ascii="Times New Roman" w:eastAsia="Times New Roman" w:hAnsi="Times New Roman" w:cs="Times New Roman"/>
          <w:sz w:val="24"/>
          <w:szCs w:val="24"/>
          <w:lang w:eastAsia="ru-RU"/>
        </w:rPr>
        <w:t xml:space="preserve"> При их осуществлении весьма и</w:t>
      </w:r>
      <w:r w:rsidR="00CF36B6">
        <w:rPr>
          <w:rFonts w:ascii="Times New Roman" w:eastAsia="Times New Roman" w:hAnsi="Times New Roman" w:cs="Times New Roman"/>
          <w:sz w:val="24"/>
          <w:szCs w:val="24"/>
          <w:lang w:eastAsia="ru-RU"/>
        </w:rPr>
        <w:t>зменчивыми оказываются режимы и</w:t>
      </w:r>
      <w:r w:rsidRPr="00763B44">
        <w:rPr>
          <w:rFonts w:ascii="Times New Roman" w:eastAsia="Times New Roman" w:hAnsi="Times New Roman" w:cs="Times New Roman"/>
          <w:sz w:val="24"/>
          <w:szCs w:val="24"/>
          <w:lang w:eastAsia="ru-RU"/>
        </w:rPr>
        <w:t xml:space="preserve"> способы изрежива</w:t>
      </w:r>
      <w:r w:rsidR="00CF36B6">
        <w:rPr>
          <w:rFonts w:ascii="Times New Roman" w:eastAsia="Times New Roman" w:hAnsi="Times New Roman" w:cs="Times New Roman"/>
          <w:sz w:val="24"/>
          <w:szCs w:val="24"/>
          <w:lang w:eastAsia="ru-RU"/>
        </w:rPr>
        <w:t xml:space="preserve">ний. </w:t>
      </w:r>
      <w:r w:rsidRPr="00763B44">
        <w:rPr>
          <w:rFonts w:ascii="Times New Roman" w:eastAsia="Times New Roman" w:hAnsi="Times New Roman" w:cs="Times New Roman"/>
          <w:sz w:val="24"/>
          <w:szCs w:val="24"/>
          <w:lang w:eastAsia="ru-RU"/>
        </w:rPr>
        <w:t>Все определяет реальная структура и строение насаждений, положение участка в</w:t>
      </w:r>
      <w:r w:rsidR="00CF36B6">
        <w:rPr>
          <w:rFonts w:ascii="Times New Roman" w:eastAsia="Times New Roman" w:hAnsi="Times New Roman" w:cs="Times New Roman"/>
          <w:sz w:val="24"/>
          <w:szCs w:val="24"/>
          <w:lang w:eastAsia="ru-RU"/>
        </w:rPr>
        <w:t xml:space="preserve"> системе рекреационного и иных направлений использования </w:t>
      </w:r>
      <w:r w:rsidRPr="00763B44">
        <w:rPr>
          <w:rFonts w:ascii="Times New Roman" w:eastAsia="Times New Roman" w:hAnsi="Times New Roman" w:cs="Times New Roman"/>
          <w:sz w:val="24"/>
          <w:szCs w:val="24"/>
          <w:lang w:eastAsia="ru-RU"/>
        </w:rPr>
        <w:t>лесных земель. Осуществление ухода за лесом, также как и выбор способов и всех параметров изреживания древостоев, требует от лесовода владения приемами ландшафтной архитектуры, дизайна, высокой</w:t>
      </w:r>
      <w:r w:rsidR="00CF36B6">
        <w:rPr>
          <w:rFonts w:ascii="Times New Roman" w:eastAsia="Times New Roman" w:hAnsi="Times New Roman" w:cs="Times New Roman"/>
          <w:sz w:val="24"/>
          <w:szCs w:val="24"/>
          <w:lang w:eastAsia="ru-RU"/>
        </w:rPr>
        <w:t xml:space="preserve"> квалификации и особого чутья лесовода.</w:t>
      </w:r>
    </w:p>
    <w:p w:rsidR="00763B44" w:rsidRPr="00763B44" w:rsidRDefault="00763B44" w:rsidP="00CF36B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При проведении несплошных рубок (уходы за молодняками, рубки переформирования, обновления, ландшафтные рубки, санитарные выборо</w:t>
      </w:r>
      <w:r w:rsidR="00CF36B6">
        <w:rPr>
          <w:rFonts w:ascii="Times New Roman" w:eastAsia="Times New Roman" w:hAnsi="Times New Roman" w:cs="Times New Roman"/>
          <w:sz w:val="24"/>
          <w:szCs w:val="24"/>
          <w:lang w:eastAsia="ru-RU"/>
        </w:rPr>
        <w:t xml:space="preserve">чные) применяется  следующая </w:t>
      </w:r>
      <w:r w:rsidRPr="00763B44">
        <w:rPr>
          <w:rFonts w:ascii="Times New Roman" w:eastAsia="Times New Roman" w:hAnsi="Times New Roman" w:cs="Times New Roman"/>
          <w:sz w:val="24"/>
          <w:szCs w:val="24"/>
          <w:lang w:eastAsia="ru-RU"/>
        </w:rPr>
        <w:t>хозяйственно-функциональная  классификация деревьев.</w:t>
      </w:r>
    </w:p>
    <w:p w:rsidR="00763B44" w:rsidRPr="00763B44" w:rsidRDefault="00763B44" w:rsidP="00CF36B6">
      <w:pPr>
        <w:spacing w:after="0" w:line="360" w:lineRule="auto"/>
        <w:ind w:firstLine="709"/>
        <w:jc w:val="center"/>
        <w:rPr>
          <w:rFonts w:ascii="Times New Roman" w:eastAsia="Times New Roman" w:hAnsi="Times New Roman" w:cs="Times New Roman"/>
          <w:i/>
          <w:sz w:val="24"/>
          <w:szCs w:val="24"/>
          <w:lang w:eastAsia="ru-RU"/>
        </w:rPr>
      </w:pPr>
      <w:r w:rsidRPr="00763B44">
        <w:rPr>
          <w:rFonts w:ascii="Times New Roman" w:eastAsia="Times New Roman" w:hAnsi="Times New Roman" w:cs="Times New Roman"/>
          <w:i/>
          <w:sz w:val="24"/>
          <w:szCs w:val="24"/>
          <w:lang w:eastAsia="ru-RU"/>
        </w:rPr>
        <w:t>Оставляемая часть древостоя</w:t>
      </w:r>
    </w:p>
    <w:p w:rsidR="00763B44" w:rsidRPr="00763B44" w:rsidRDefault="00763B44" w:rsidP="00CF36B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Cs/>
          <w:i/>
          <w:iCs/>
          <w:sz w:val="24"/>
          <w:szCs w:val="24"/>
          <w:lang w:eastAsia="ru-RU"/>
        </w:rPr>
        <w:t>Л – Лучшие</w:t>
      </w:r>
      <w:r w:rsidRPr="00763B44">
        <w:rPr>
          <w:rFonts w:ascii="Times New Roman" w:eastAsia="Times New Roman" w:hAnsi="Times New Roman" w:cs="Times New Roman"/>
          <w:sz w:val="24"/>
          <w:szCs w:val="24"/>
          <w:lang w:eastAsia="ru-RU"/>
        </w:rPr>
        <w:t xml:space="preserve"> (наиболее крупн</w:t>
      </w:r>
      <w:r w:rsidR="00CF36B6">
        <w:rPr>
          <w:rFonts w:ascii="Times New Roman" w:eastAsia="Times New Roman" w:hAnsi="Times New Roman" w:cs="Times New Roman"/>
          <w:sz w:val="24"/>
          <w:szCs w:val="24"/>
          <w:lang w:eastAsia="ru-RU"/>
        </w:rPr>
        <w:t xml:space="preserve">ые здоровые деревья с хорошими </w:t>
      </w:r>
      <w:r w:rsidRPr="00763B44">
        <w:rPr>
          <w:rFonts w:ascii="Times New Roman" w:eastAsia="Times New Roman" w:hAnsi="Times New Roman" w:cs="Times New Roman"/>
          <w:sz w:val="24"/>
          <w:szCs w:val="24"/>
          <w:lang w:eastAsia="ru-RU"/>
        </w:rPr>
        <w:t>ростом и морфосруктурой</w:t>
      </w:r>
      <w:r w:rsidR="00CF36B6">
        <w:rPr>
          <w:rFonts w:ascii="Times New Roman" w:eastAsia="Times New Roman" w:hAnsi="Times New Roman" w:cs="Times New Roman"/>
          <w:sz w:val="24"/>
          <w:szCs w:val="24"/>
          <w:lang w:eastAsia="ru-RU"/>
        </w:rPr>
        <w:t>)</w:t>
      </w:r>
      <w:r w:rsidRPr="00763B44">
        <w:rPr>
          <w:rFonts w:ascii="Times New Roman" w:eastAsia="Times New Roman" w:hAnsi="Times New Roman" w:cs="Times New Roman"/>
          <w:sz w:val="24"/>
          <w:szCs w:val="24"/>
          <w:lang w:eastAsia="ru-RU"/>
        </w:rPr>
        <w:t xml:space="preserve">; </w:t>
      </w:r>
    </w:p>
    <w:p w:rsidR="00763B44" w:rsidRPr="00763B44" w:rsidRDefault="00CF36B6" w:rsidP="00CF36B6">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iCs/>
          <w:sz w:val="24"/>
          <w:szCs w:val="24"/>
          <w:lang w:eastAsia="ru-RU"/>
        </w:rPr>
        <w:t>П</w:t>
      </w:r>
      <w:r w:rsidR="00763B44" w:rsidRPr="00763B44">
        <w:rPr>
          <w:rFonts w:ascii="Times New Roman" w:eastAsia="Times New Roman" w:hAnsi="Times New Roman" w:cs="Times New Roman"/>
          <w:bCs/>
          <w:i/>
          <w:iCs/>
          <w:sz w:val="24"/>
          <w:szCs w:val="24"/>
          <w:lang w:eastAsia="ru-RU"/>
        </w:rPr>
        <w:t xml:space="preserve"> - Перспективные</w:t>
      </w:r>
      <w:r w:rsidR="00763B44" w:rsidRPr="00763B44">
        <w:rPr>
          <w:rFonts w:ascii="Times New Roman" w:eastAsia="Times New Roman" w:hAnsi="Times New Roman" w:cs="Times New Roman"/>
          <w:sz w:val="24"/>
          <w:szCs w:val="24"/>
          <w:lang w:eastAsia="ru-RU"/>
        </w:rPr>
        <w:t xml:space="preserve"> - деревья, уступающие по росту и развитию, по возрасту и габитусу Лучшим, но при освобождении способные  пополнить эту группу; </w:t>
      </w:r>
    </w:p>
    <w:p w:rsidR="00763B44" w:rsidRPr="00763B44" w:rsidRDefault="00763B44" w:rsidP="00CF36B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Cs/>
          <w:i/>
          <w:iCs/>
          <w:sz w:val="24"/>
          <w:szCs w:val="24"/>
          <w:lang w:eastAsia="ru-RU"/>
        </w:rPr>
        <w:t>Вс - Вспомогательные</w:t>
      </w:r>
      <w:r w:rsidRPr="00763B44">
        <w:rPr>
          <w:rFonts w:ascii="Times New Roman" w:eastAsia="Times New Roman" w:hAnsi="Times New Roman" w:cs="Times New Roman"/>
          <w:sz w:val="24"/>
          <w:szCs w:val="24"/>
          <w:lang w:eastAsia="ru-RU"/>
        </w:rPr>
        <w:t xml:space="preserve"> - здоровые и слегка ослабленные  деревья разных пород, близкие по габитусу к средним, заполняющие окна в пологе, выполняющие роль подгона для Лучших и Перспективных.</w:t>
      </w:r>
    </w:p>
    <w:p w:rsidR="00763B44" w:rsidRPr="00763B44" w:rsidRDefault="00763B44" w:rsidP="00CF36B6">
      <w:pPr>
        <w:spacing w:after="0" w:line="360" w:lineRule="auto"/>
        <w:ind w:firstLine="709"/>
        <w:jc w:val="center"/>
        <w:rPr>
          <w:rFonts w:ascii="Times New Roman" w:eastAsia="Times New Roman" w:hAnsi="Times New Roman" w:cs="Times New Roman"/>
          <w:i/>
          <w:sz w:val="24"/>
          <w:szCs w:val="24"/>
          <w:lang w:eastAsia="ru-RU"/>
        </w:rPr>
      </w:pPr>
      <w:r w:rsidRPr="00763B44">
        <w:rPr>
          <w:rFonts w:ascii="Times New Roman" w:eastAsia="Times New Roman" w:hAnsi="Times New Roman" w:cs="Times New Roman"/>
          <w:i/>
          <w:sz w:val="24"/>
          <w:szCs w:val="24"/>
          <w:lang w:eastAsia="ru-RU"/>
        </w:rPr>
        <w:t>Вырубаемая часть</w:t>
      </w:r>
    </w:p>
    <w:p w:rsidR="00763B44" w:rsidRPr="00763B44" w:rsidRDefault="00CF36B6" w:rsidP="00CF36B6">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iCs/>
          <w:sz w:val="24"/>
          <w:szCs w:val="24"/>
          <w:lang w:eastAsia="ru-RU"/>
        </w:rPr>
        <w:t xml:space="preserve">Нр </w:t>
      </w:r>
      <w:r w:rsidR="00763B44" w:rsidRPr="00763B44">
        <w:rPr>
          <w:rFonts w:ascii="Times New Roman" w:eastAsia="Times New Roman" w:hAnsi="Times New Roman" w:cs="Times New Roman"/>
          <w:bCs/>
          <w:i/>
          <w:iCs/>
          <w:sz w:val="24"/>
          <w:szCs w:val="24"/>
          <w:lang w:eastAsia="ru-RU"/>
        </w:rPr>
        <w:t>- Непропорционально развитые</w:t>
      </w:r>
      <w:r w:rsidR="00763B44" w:rsidRPr="00763B44">
        <w:rPr>
          <w:rFonts w:ascii="Times New Roman" w:eastAsia="Times New Roman" w:hAnsi="Times New Roman" w:cs="Times New Roman"/>
          <w:sz w:val="24"/>
          <w:szCs w:val="24"/>
          <w:lang w:eastAsia="ru-RU"/>
        </w:rPr>
        <w:t xml:space="preserve"> (в т.ч. деревья типа «волк»); </w:t>
      </w:r>
    </w:p>
    <w:p w:rsidR="00763B44" w:rsidRPr="00763B44" w:rsidRDefault="00763B44" w:rsidP="00CF36B6">
      <w:pPr>
        <w:spacing w:after="0" w:line="360" w:lineRule="auto"/>
        <w:ind w:firstLine="709"/>
        <w:jc w:val="both"/>
        <w:rPr>
          <w:rFonts w:ascii="Times New Roman" w:eastAsia="Times New Roman" w:hAnsi="Times New Roman" w:cs="Times New Roman"/>
          <w:bCs/>
          <w:i/>
          <w:iCs/>
          <w:sz w:val="24"/>
          <w:szCs w:val="24"/>
          <w:lang w:eastAsia="ru-RU"/>
        </w:rPr>
      </w:pPr>
      <w:r w:rsidRPr="00763B44">
        <w:rPr>
          <w:rFonts w:ascii="Times New Roman" w:eastAsia="Times New Roman" w:hAnsi="Times New Roman" w:cs="Times New Roman"/>
          <w:bCs/>
          <w:i/>
          <w:iCs/>
          <w:sz w:val="24"/>
          <w:szCs w:val="24"/>
          <w:lang w:eastAsia="ru-RU"/>
        </w:rPr>
        <w:t xml:space="preserve">СЛ -  Создающие локальное перегущение; </w:t>
      </w:r>
    </w:p>
    <w:p w:rsidR="00763B44" w:rsidRPr="00763B44" w:rsidRDefault="00763B44" w:rsidP="00CF36B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Cs/>
          <w:i/>
          <w:iCs/>
          <w:sz w:val="24"/>
          <w:szCs w:val="24"/>
          <w:lang w:eastAsia="ru-RU"/>
        </w:rPr>
        <w:t>М - Мешающие</w:t>
      </w:r>
      <w:r w:rsidR="00CF36B6">
        <w:rPr>
          <w:rFonts w:ascii="Times New Roman" w:eastAsia="Times New Roman" w:hAnsi="Times New Roman" w:cs="Times New Roman"/>
          <w:sz w:val="24"/>
          <w:szCs w:val="24"/>
          <w:lang w:eastAsia="ru-RU"/>
        </w:rPr>
        <w:t xml:space="preserve"> Лучшим и Перспективным</w:t>
      </w:r>
      <w:r w:rsidRPr="00763B44">
        <w:rPr>
          <w:rFonts w:ascii="Times New Roman" w:eastAsia="Times New Roman" w:hAnsi="Times New Roman" w:cs="Times New Roman"/>
          <w:sz w:val="24"/>
          <w:szCs w:val="24"/>
          <w:lang w:eastAsia="ru-RU"/>
        </w:rPr>
        <w:t xml:space="preserve"> (главным образом деревья  второстепенных или сопутствующих пород);</w:t>
      </w:r>
    </w:p>
    <w:p w:rsidR="00763B44" w:rsidRPr="00763B44" w:rsidRDefault="00763B44" w:rsidP="00CF36B6">
      <w:pPr>
        <w:spacing w:after="0" w:line="360" w:lineRule="auto"/>
        <w:ind w:firstLine="709"/>
        <w:jc w:val="both"/>
        <w:rPr>
          <w:rFonts w:ascii="Times New Roman" w:eastAsia="Times New Roman" w:hAnsi="Times New Roman" w:cs="Times New Roman"/>
          <w:bCs/>
          <w:i/>
          <w:iCs/>
          <w:sz w:val="24"/>
          <w:szCs w:val="24"/>
          <w:lang w:eastAsia="ru-RU"/>
        </w:rPr>
      </w:pPr>
      <w:r w:rsidRPr="00763B44">
        <w:rPr>
          <w:rFonts w:ascii="Times New Roman" w:eastAsia="Times New Roman" w:hAnsi="Times New Roman" w:cs="Times New Roman"/>
          <w:bCs/>
          <w:i/>
          <w:iCs/>
          <w:sz w:val="24"/>
          <w:szCs w:val="24"/>
          <w:lang w:eastAsia="ru-RU"/>
        </w:rPr>
        <w:t>У - Угнетенные;</w:t>
      </w:r>
    </w:p>
    <w:p w:rsidR="00763B44" w:rsidRPr="00763B44" w:rsidRDefault="00763B44" w:rsidP="00CF36B6">
      <w:pPr>
        <w:spacing w:after="0" w:line="360" w:lineRule="auto"/>
        <w:ind w:firstLine="709"/>
        <w:jc w:val="both"/>
        <w:rPr>
          <w:rFonts w:ascii="Times New Roman" w:eastAsia="Times New Roman" w:hAnsi="Times New Roman" w:cs="Times New Roman"/>
          <w:bCs/>
          <w:i/>
          <w:iCs/>
          <w:sz w:val="24"/>
          <w:szCs w:val="24"/>
          <w:lang w:eastAsia="ru-RU"/>
        </w:rPr>
      </w:pPr>
      <w:r w:rsidRPr="00763B44">
        <w:rPr>
          <w:rFonts w:ascii="Times New Roman" w:eastAsia="Times New Roman" w:hAnsi="Times New Roman" w:cs="Times New Roman"/>
          <w:bCs/>
          <w:i/>
          <w:iCs/>
          <w:sz w:val="24"/>
          <w:szCs w:val="24"/>
          <w:lang w:eastAsia="ru-RU"/>
        </w:rPr>
        <w:t xml:space="preserve">О </w:t>
      </w:r>
      <w:r w:rsidRPr="00763B44">
        <w:rPr>
          <w:rFonts w:ascii="Times New Roman" w:eastAsia="Times New Roman" w:hAnsi="Times New Roman" w:cs="Times New Roman"/>
          <w:sz w:val="24"/>
          <w:szCs w:val="24"/>
          <w:lang w:eastAsia="ru-RU"/>
        </w:rPr>
        <w:t>- Отставшие,</w:t>
      </w:r>
    </w:p>
    <w:p w:rsidR="00763B44" w:rsidRPr="00763B44" w:rsidRDefault="00763B44" w:rsidP="00CF36B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Cs/>
          <w:i/>
          <w:iCs/>
          <w:sz w:val="24"/>
          <w:szCs w:val="24"/>
          <w:lang w:eastAsia="ru-RU"/>
        </w:rPr>
        <w:t>БП</w:t>
      </w:r>
      <w:r w:rsidR="00CF36B6">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Cs/>
          <w:i/>
          <w:iCs/>
          <w:sz w:val="24"/>
          <w:szCs w:val="24"/>
          <w:lang w:eastAsia="ru-RU"/>
        </w:rPr>
        <w:t>Больные и Поврежденные</w:t>
      </w:r>
      <w:r w:rsidRPr="00763B44">
        <w:rPr>
          <w:rFonts w:ascii="Times New Roman" w:eastAsia="Times New Roman" w:hAnsi="Times New Roman" w:cs="Times New Roman"/>
          <w:sz w:val="24"/>
          <w:szCs w:val="24"/>
          <w:lang w:eastAsia="ru-RU"/>
        </w:rPr>
        <w:t xml:space="preserve">;  </w:t>
      </w:r>
    </w:p>
    <w:p w:rsidR="00763B44" w:rsidRPr="00763B44" w:rsidRDefault="00763B44" w:rsidP="00CF36B6">
      <w:pPr>
        <w:spacing w:after="0" w:line="360" w:lineRule="auto"/>
        <w:ind w:firstLine="709"/>
        <w:jc w:val="both"/>
        <w:rPr>
          <w:rFonts w:ascii="Times New Roman" w:eastAsia="Times New Roman" w:hAnsi="Times New Roman" w:cs="Times New Roman"/>
          <w:bCs/>
          <w:i/>
          <w:iCs/>
          <w:sz w:val="24"/>
          <w:szCs w:val="24"/>
          <w:lang w:eastAsia="ru-RU"/>
        </w:rPr>
      </w:pPr>
      <w:r w:rsidRPr="00763B44">
        <w:rPr>
          <w:rFonts w:ascii="Times New Roman" w:eastAsia="Times New Roman" w:hAnsi="Times New Roman" w:cs="Times New Roman"/>
          <w:bCs/>
          <w:i/>
          <w:iCs/>
          <w:sz w:val="24"/>
          <w:szCs w:val="24"/>
          <w:lang w:eastAsia="ru-RU"/>
        </w:rPr>
        <w:t>Сух – Сухостой.</w:t>
      </w:r>
    </w:p>
    <w:p w:rsidR="00763B44" w:rsidRPr="00763B44" w:rsidRDefault="00763B44" w:rsidP="00CF36B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 xml:space="preserve">Лесосечные работы должны осуществляться </w:t>
      </w:r>
      <w:r w:rsidR="00CF36B6">
        <w:rPr>
          <w:rFonts w:ascii="Times New Roman" w:eastAsia="Times New Roman" w:hAnsi="Times New Roman" w:cs="Times New Roman"/>
          <w:sz w:val="24"/>
          <w:szCs w:val="24"/>
          <w:lang w:eastAsia="ru-RU"/>
        </w:rPr>
        <w:t xml:space="preserve">только в снежный период. Практикуется </w:t>
      </w:r>
      <w:r w:rsidRPr="00763B44">
        <w:rPr>
          <w:rFonts w:ascii="Times New Roman" w:eastAsia="Times New Roman" w:hAnsi="Times New Roman" w:cs="Times New Roman"/>
          <w:sz w:val="24"/>
          <w:szCs w:val="24"/>
          <w:lang w:eastAsia="ru-RU"/>
        </w:rPr>
        <w:t>прим</w:t>
      </w:r>
      <w:r w:rsidR="00CF36B6">
        <w:rPr>
          <w:rFonts w:ascii="Times New Roman" w:eastAsia="Times New Roman" w:hAnsi="Times New Roman" w:cs="Times New Roman"/>
          <w:sz w:val="24"/>
          <w:szCs w:val="24"/>
          <w:lang w:eastAsia="ru-RU"/>
        </w:rPr>
        <w:t>енение системы рубок на основе технологических коридоров долговременного использования.</w:t>
      </w:r>
      <w:r w:rsidRPr="00763B44">
        <w:rPr>
          <w:rFonts w:ascii="Times New Roman" w:eastAsia="Times New Roman" w:hAnsi="Times New Roman" w:cs="Times New Roman"/>
          <w:sz w:val="24"/>
          <w:szCs w:val="24"/>
          <w:lang w:eastAsia="ru-RU"/>
        </w:rPr>
        <w:t xml:space="preserve"> В связи с шир</w:t>
      </w:r>
      <w:r w:rsidR="00CF36B6">
        <w:rPr>
          <w:rFonts w:ascii="Times New Roman" w:eastAsia="Times New Roman" w:hAnsi="Times New Roman" w:cs="Times New Roman"/>
          <w:sz w:val="24"/>
          <w:szCs w:val="24"/>
          <w:lang w:eastAsia="ru-RU"/>
        </w:rPr>
        <w:t>оким вовлечением лесных земель в рекреационное использование должны быть повышены требования</w:t>
      </w:r>
      <w:r w:rsidRPr="00763B44">
        <w:rPr>
          <w:rFonts w:ascii="Times New Roman" w:eastAsia="Times New Roman" w:hAnsi="Times New Roman" w:cs="Times New Roman"/>
          <w:sz w:val="24"/>
          <w:szCs w:val="24"/>
          <w:lang w:eastAsia="ru-RU"/>
        </w:rPr>
        <w:t xml:space="preserve"> к очистке м</w:t>
      </w:r>
      <w:r w:rsidR="00CF36B6">
        <w:rPr>
          <w:rFonts w:ascii="Times New Roman" w:eastAsia="Times New Roman" w:hAnsi="Times New Roman" w:cs="Times New Roman"/>
          <w:sz w:val="24"/>
          <w:szCs w:val="24"/>
          <w:lang w:eastAsia="ru-RU"/>
        </w:rPr>
        <w:t xml:space="preserve">ест рубок. Допустимые объемы </w:t>
      </w:r>
      <w:r w:rsidRPr="00763B44">
        <w:rPr>
          <w:rFonts w:ascii="Times New Roman" w:eastAsia="Times New Roman" w:hAnsi="Times New Roman" w:cs="Times New Roman"/>
          <w:sz w:val="24"/>
          <w:szCs w:val="24"/>
          <w:lang w:eastAsia="ru-RU"/>
        </w:rPr>
        <w:t>разрешенных видов рубок на ревизионный период даны в таблице 2.1.1.</w:t>
      </w:r>
    </w:p>
    <w:p w:rsidR="00763B44" w:rsidRPr="00763B44" w:rsidRDefault="00763B44" w:rsidP="00763B44">
      <w:pPr>
        <w:spacing w:after="0" w:line="360" w:lineRule="auto"/>
        <w:ind w:left="6372" w:firstLine="708"/>
        <w:jc w:val="center"/>
        <w:rPr>
          <w:rFonts w:ascii="Times New Roman" w:eastAsia="Times New Roman" w:hAnsi="Times New Roman" w:cs="Times New Roman"/>
          <w:sz w:val="24"/>
          <w:szCs w:val="24"/>
          <w:lang w:eastAsia="ru-RU"/>
        </w:rPr>
      </w:pPr>
    </w:p>
    <w:p w:rsidR="00763B44" w:rsidRPr="00763B44" w:rsidRDefault="00763B44" w:rsidP="00763B44">
      <w:pPr>
        <w:spacing w:after="0" w:line="360" w:lineRule="auto"/>
        <w:rPr>
          <w:rFonts w:ascii="Times New Roman" w:eastAsia="Times New Roman" w:hAnsi="Times New Roman" w:cs="Times New Roman"/>
          <w:sz w:val="24"/>
          <w:szCs w:val="24"/>
          <w:lang w:eastAsia="ru-RU"/>
        </w:rPr>
        <w:sectPr w:rsidR="00763B44" w:rsidRPr="00763B44" w:rsidSect="00763B44">
          <w:footerReference w:type="even" r:id="rId7"/>
          <w:footerReference w:type="default" r:id="rId8"/>
          <w:pgSz w:w="11906" w:h="16838"/>
          <w:pgMar w:top="1134" w:right="746" w:bottom="1134" w:left="1701" w:header="708" w:footer="708" w:gutter="0"/>
          <w:cols w:space="708"/>
          <w:docGrid w:linePitch="360"/>
        </w:sectPr>
      </w:pPr>
    </w:p>
    <w:p w:rsidR="00763B44" w:rsidRPr="00763B44" w:rsidRDefault="00763B44" w:rsidP="00763B44">
      <w:pPr>
        <w:spacing w:after="0" w:line="360" w:lineRule="auto"/>
        <w:ind w:left="12744"/>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Таблица 2.1.1</w:t>
      </w:r>
    </w:p>
    <w:p w:rsidR="00763B44" w:rsidRPr="00763B44" w:rsidRDefault="00763B44" w:rsidP="00CF36B6">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Ежегодный допустимый объем изъятия древесины </w:t>
      </w:r>
      <w:r w:rsidR="00CF36B6">
        <w:rPr>
          <w:rFonts w:ascii="Times New Roman" w:eastAsia="Times New Roman" w:hAnsi="Times New Roman" w:cs="Times New Roman"/>
          <w:sz w:val="24"/>
          <w:szCs w:val="24"/>
          <w:lang w:eastAsia="ru-RU"/>
        </w:rPr>
        <w:br/>
      </w:r>
      <w:r w:rsidRPr="00763B44">
        <w:rPr>
          <w:rFonts w:ascii="Times New Roman" w:eastAsia="Times New Roman" w:hAnsi="Times New Roman" w:cs="Times New Roman"/>
          <w:sz w:val="24"/>
          <w:szCs w:val="24"/>
          <w:lang w:eastAsia="ru-RU"/>
        </w:rPr>
        <w:t>в средневозрастных, приспевающих, спелых перестойных лесных насаждениях при уходе за лесом</w:t>
      </w:r>
    </w:p>
    <w:tbl>
      <w:tblPr>
        <w:tblW w:w="15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1578"/>
        <w:gridCol w:w="621"/>
        <w:gridCol w:w="857"/>
        <w:gridCol w:w="977"/>
        <w:gridCol w:w="857"/>
        <w:gridCol w:w="1155"/>
        <w:gridCol w:w="937"/>
        <w:gridCol w:w="1002"/>
        <w:gridCol w:w="1173"/>
        <w:gridCol w:w="1810"/>
        <w:gridCol w:w="1641"/>
        <w:gridCol w:w="1145"/>
        <w:gridCol w:w="896"/>
      </w:tblGrid>
      <w:tr w:rsidR="00763B44" w:rsidRPr="00763B44" w:rsidTr="00763B44">
        <w:tc>
          <w:tcPr>
            <w:tcW w:w="569"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п/п</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Показатели</w:t>
            </w:r>
          </w:p>
        </w:tc>
        <w:tc>
          <w:tcPr>
            <w:tcW w:w="628"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Ед.</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изм</w:t>
            </w:r>
          </w:p>
        </w:tc>
        <w:tc>
          <w:tcPr>
            <w:tcW w:w="11431" w:type="dxa"/>
            <w:gridSpan w:val="10"/>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Виды ухода за лесом</w:t>
            </w:r>
          </w:p>
        </w:tc>
        <w:tc>
          <w:tcPr>
            <w:tcW w:w="941" w:type="dxa"/>
            <w:vMerge w:val="restart"/>
            <w:tcBorders>
              <w:top w:val="single" w:sz="4" w:space="0" w:color="auto"/>
              <w:left w:val="single" w:sz="4" w:space="0" w:color="auto"/>
              <w:right w:val="single" w:sz="4" w:space="0" w:color="auto"/>
            </w:tcBorders>
            <w:shd w:val="clear" w:color="auto" w:fill="F3F3F3"/>
          </w:tcPr>
          <w:p w:rsidR="00763B44" w:rsidRPr="00763B44" w:rsidRDefault="00763B44" w:rsidP="00CF36B6">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Итого</w:t>
            </w:r>
          </w:p>
        </w:tc>
      </w:tr>
      <w:tr w:rsidR="00CF36B6" w:rsidRPr="00763B44" w:rsidTr="00763B44">
        <w:tc>
          <w:tcPr>
            <w:tcW w:w="0" w:type="auto"/>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p>
        </w:tc>
        <w:tc>
          <w:tcPr>
            <w:tcW w:w="891"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val="en-US" w:eastAsia="ru-RU"/>
              </w:rPr>
            </w:pPr>
            <w:r w:rsidRPr="00763B44">
              <w:rPr>
                <w:rFonts w:ascii="Times New Roman" w:eastAsia="Times New Roman" w:hAnsi="Times New Roman" w:cs="Times New Roman"/>
                <w:sz w:val="24"/>
                <w:szCs w:val="24"/>
                <w:lang w:eastAsia="ru-RU"/>
              </w:rPr>
              <w:t>проре</w:t>
            </w:r>
          </w:p>
          <w:p w:rsidR="00763B44" w:rsidRPr="00763B44" w:rsidRDefault="00763B44" w:rsidP="00CF36B6">
            <w:pPr>
              <w:spacing w:after="0" w:line="240" w:lineRule="auto"/>
              <w:jc w:val="center"/>
              <w:rPr>
                <w:rFonts w:ascii="Times New Roman" w:eastAsia="Times New Roman" w:hAnsi="Times New Roman" w:cs="Times New Roman"/>
                <w:sz w:val="24"/>
                <w:szCs w:val="24"/>
                <w:lang w:val="en-US" w:eastAsia="ru-RU"/>
              </w:rPr>
            </w:pPr>
            <w:r w:rsidRPr="00763B44">
              <w:rPr>
                <w:rFonts w:ascii="Times New Roman" w:eastAsia="Times New Roman" w:hAnsi="Times New Roman" w:cs="Times New Roman"/>
                <w:sz w:val="24"/>
                <w:szCs w:val="24"/>
                <w:lang w:eastAsia="ru-RU"/>
              </w:rPr>
              <w:t>жива</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ния</w:t>
            </w:r>
          </w:p>
        </w:tc>
        <w:tc>
          <w:tcPr>
            <w:tcW w:w="998" w:type="dxa"/>
            <w:tcBorders>
              <w:top w:val="single" w:sz="4" w:space="0" w:color="auto"/>
              <w:left w:val="single" w:sz="4" w:space="0" w:color="auto"/>
              <w:bottom w:val="single" w:sz="4" w:space="0" w:color="auto"/>
              <w:right w:val="single" w:sz="4" w:space="0" w:color="auto"/>
            </w:tcBorders>
            <w:shd w:val="clear" w:color="auto" w:fill="F3F3F3"/>
          </w:tcPr>
          <w:p w:rsidR="00763B44" w:rsidRPr="00CF36B6"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проход</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ные рубки</w:t>
            </w:r>
          </w:p>
        </w:tc>
        <w:tc>
          <w:tcPr>
            <w:tcW w:w="880"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рубки</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обнов</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ления</w:t>
            </w:r>
          </w:p>
        </w:tc>
        <w:tc>
          <w:tcPr>
            <w:tcW w:w="1212" w:type="dxa"/>
            <w:tcBorders>
              <w:top w:val="single" w:sz="4" w:space="0" w:color="auto"/>
              <w:left w:val="single" w:sz="4" w:space="0" w:color="auto"/>
              <w:bottom w:val="single" w:sz="4" w:space="0" w:color="auto"/>
              <w:right w:val="single" w:sz="4" w:space="0" w:color="auto"/>
            </w:tcBorders>
            <w:shd w:val="clear" w:color="auto" w:fill="F3F3F3"/>
          </w:tcPr>
          <w:p w:rsidR="00CF36B6"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рубки перефо</w:t>
            </w:r>
          </w:p>
          <w:p w:rsidR="00CF36B6"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рмирова</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ния</w:t>
            </w:r>
          </w:p>
        </w:tc>
        <w:tc>
          <w:tcPr>
            <w:tcW w:w="1018"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CF36B6" w:rsidP="00CF36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рубки рекон</w:t>
            </w:r>
          </w:p>
          <w:p w:rsidR="00763B44" w:rsidRPr="00763B44" w:rsidRDefault="00CF36B6" w:rsidP="00CF36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струк</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ции</w:t>
            </w:r>
          </w:p>
        </w:tc>
        <w:tc>
          <w:tcPr>
            <w:tcW w:w="1036"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рубка</w:t>
            </w:r>
          </w:p>
          <w:p w:rsidR="00763B44" w:rsidRPr="00763B44" w:rsidRDefault="00CF36B6" w:rsidP="00CF36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одиноч</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ных</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деревь</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ев</w:t>
            </w:r>
          </w:p>
        </w:tc>
        <w:tc>
          <w:tcPr>
            <w:tcW w:w="1230"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выбороч</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ные сани</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тарные рубки</w:t>
            </w:r>
          </w:p>
        </w:tc>
        <w:tc>
          <w:tcPr>
            <w:tcW w:w="1230"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выбороч</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ные сан.</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рубки слабой интенсивности.</w:t>
            </w:r>
          </w:p>
        </w:tc>
        <w:tc>
          <w:tcPr>
            <w:tcW w:w="1641"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ландшафтные рубки</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ландш. рубки в Бот. саду</w:t>
            </w:r>
          </w:p>
        </w:tc>
        <w:tc>
          <w:tcPr>
            <w:tcW w:w="941" w:type="dxa"/>
            <w:vMerge/>
            <w:tcBorders>
              <w:left w:val="single" w:sz="4" w:space="0" w:color="auto"/>
              <w:bottom w:val="single" w:sz="4" w:space="0" w:color="auto"/>
              <w:right w:val="single" w:sz="4" w:space="0" w:color="auto"/>
            </w:tcBorders>
            <w:shd w:val="clear" w:color="auto" w:fill="F3F3F3"/>
            <w:vAlign w:val="center"/>
          </w:tcPr>
          <w:p w:rsidR="00763B44" w:rsidRPr="00763B44" w:rsidRDefault="00763B44" w:rsidP="00CF36B6">
            <w:pPr>
              <w:spacing w:after="0" w:line="360" w:lineRule="auto"/>
              <w:jc w:val="center"/>
              <w:rPr>
                <w:rFonts w:ascii="Times New Roman" w:eastAsia="Times New Roman" w:hAnsi="Times New Roman" w:cs="Times New Roman"/>
                <w:sz w:val="24"/>
                <w:szCs w:val="24"/>
                <w:lang w:eastAsia="ru-RU"/>
              </w:rPr>
            </w:pPr>
          </w:p>
        </w:tc>
      </w:tr>
      <w:tr w:rsidR="00CF36B6" w:rsidRPr="00763B44" w:rsidTr="00763B44">
        <w:trPr>
          <w:trHeight w:val="90"/>
        </w:trPr>
        <w:tc>
          <w:tcPr>
            <w:tcW w:w="56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w:t>
            </w:r>
          </w:p>
        </w:tc>
        <w:tc>
          <w:tcPr>
            <w:tcW w:w="163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Выявленный фонд по лесо-</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водвенным требованиям</w:t>
            </w:r>
          </w:p>
        </w:tc>
        <w:tc>
          <w:tcPr>
            <w:tcW w:w="62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га</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тыс</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м</w:t>
            </w:r>
            <w:r w:rsidRPr="00763B44">
              <w:rPr>
                <w:rFonts w:ascii="Times New Roman" w:eastAsia="Times New Roman" w:hAnsi="Times New Roman" w:cs="Times New Roman"/>
                <w:sz w:val="20"/>
                <w:szCs w:val="20"/>
                <w:vertAlign w:val="superscript"/>
                <w:lang w:eastAsia="ru-RU"/>
              </w:rPr>
              <w:t>3</w:t>
            </w:r>
          </w:p>
        </w:tc>
        <w:tc>
          <w:tcPr>
            <w:tcW w:w="89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8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01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42,0</w:t>
            </w:r>
          </w:p>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0,66</w:t>
            </w:r>
          </w:p>
        </w:tc>
        <w:tc>
          <w:tcPr>
            <w:tcW w:w="103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23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165,8</w:t>
            </w:r>
          </w:p>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0,44</w:t>
            </w:r>
          </w:p>
        </w:tc>
        <w:tc>
          <w:tcPr>
            <w:tcW w:w="123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392,8</w:t>
            </w:r>
          </w:p>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0,60</w:t>
            </w:r>
          </w:p>
        </w:tc>
        <w:tc>
          <w:tcPr>
            <w:tcW w:w="164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590,9</w:t>
            </w:r>
          </w:p>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1,25</w:t>
            </w:r>
          </w:p>
        </w:tc>
        <w:tc>
          <w:tcPr>
            <w:tcW w:w="129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12,5</w:t>
            </w:r>
          </w:p>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0,01</w:t>
            </w:r>
          </w:p>
        </w:tc>
        <w:tc>
          <w:tcPr>
            <w:tcW w:w="94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1204,0</w:t>
            </w:r>
          </w:p>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2,96</w:t>
            </w:r>
          </w:p>
        </w:tc>
      </w:tr>
      <w:tr w:rsidR="00CF36B6" w:rsidRPr="00763B44" w:rsidTr="00763B44">
        <w:tc>
          <w:tcPr>
            <w:tcW w:w="56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w:t>
            </w:r>
          </w:p>
        </w:tc>
        <w:tc>
          <w:tcPr>
            <w:tcW w:w="163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Срок повторяемости</w:t>
            </w:r>
          </w:p>
        </w:tc>
        <w:tc>
          <w:tcPr>
            <w:tcW w:w="62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лет</w:t>
            </w:r>
          </w:p>
        </w:tc>
        <w:tc>
          <w:tcPr>
            <w:tcW w:w="89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8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01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w:t>
            </w:r>
          </w:p>
        </w:tc>
        <w:tc>
          <w:tcPr>
            <w:tcW w:w="103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23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w:t>
            </w:r>
          </w:p>
        </w:tc>
        <w:tc>
          <w:tcPr>
            <w:tcW w:w="123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w:t>
            </w:r>
          </w:p>
        </w:tc>
        <w:tc>
          <w:tcPr>
            <w:tcW w:w="164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w:t>
            </w:r>
          </w:p>
        </w:tc>
        <w:tc>
          <w:tcPr>
            <w:tcW w:w="129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w:t>
            </w:r>
          </w:p>
        </w:tc>
        <w:tc>
          <w:tcPr>
            <w:tcW w:w="94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p>
        </w:tc>
      </w:tr>
      <w:tr w:rsidR="00763B44" w:rsidRPr="00763B44" w:rsidTr="00763B44">
        <w:tc>
          <w:tcPr>
            <w:tcW w:w="56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w:t>
            </w:r>
          </w:p>
        </w:tc>
        <w:tc>
          <w:tcPr>
            <w:tcW w:w="14638" w:type="dxa"/>
            <w:gridSpan w:val="13"/>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Ежегодный размер пользования</w:t>
            </w:r>
          </w:p>
        </w:tc>
      </w:tr>
      <w:tr w:rsidR="00CF36B6" w:rsidRPr="00763B44" w:rsidTr="00763B44">
        <w:tc>
          <w:tcPr>
            <w:tcW w:w="56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w:t>
            </w:r>
          </w:p>
        </w:tc>
        <w:tc>
          <w:tcPr>
            <w:tcW w:w="163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Площадь</w:t>
            </w:r>
          </w:p>
        </w:tc>
        <w:tc>
          <w:tcPr>
            <w:tcW w:w="62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га</w:t>
            </w:r>
          </w:p>
        </w:tc>
        <w:tc>
          <w:tcPr>
            <w:tcW w:w="89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8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01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4,2</w:t>
            </w:r>
          </w:p>
        </w:tc>
        <w:tc>
          <w:tcPr>
            <w:tcW w:w="103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c>
          <w:tcPr>
            <w:tcW w:w="123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19,0</w:t>
            </w:r>
          </w:p>
        </w:tc>
        <w:tc>
          <w:tcPr>
            <w:tcW w:w="123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33,2</w:t>
            </w:r>
          </w:p>
        </w:tc>
        <w:tc>
          <w:tcPr>
            <w:tcW w:w="164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59,1</w:t>
            </w:r>
          </w:p>
        </w:tc>
        <w:tc>
          <w:tcPr>
            <w:tcW w:w="129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2,1</w:t>
            </w:r>
          </w:p>
        </w:tc>
        <w:tc>
          <w:tcPr>
            <w:tcW w:w="94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117,6</w:t>
            </w:r>
          </w:p>
        </w:tc>
      </w:tr>
      <w:tr w:rsidR="00CF36B6" w:rsidRPr="00763B44" w:rsidTr="00763B44">
        <w:tc>
          <w:tcPr>
            <w:tcW w:w="56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w:t>
            </w:r>
          </w:p>
        </w:tc>
        <w:tc>
          <w:tcPr>
            <w:tcW w:w="163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Выбираемый</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запас</w:t>
            </w:r>
          </w:p>
        </w:tc>
        <w:tc>
          <w:tcPr>
            <w:tcW w:w="62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89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8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01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03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23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23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29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94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p>
        </w:tc>
      </w:tr>
      <w:tr w:rsidR="00CF36B6" w:rsidRPr="00763B44" w:rsidTr="00763B44">
        <w:tc>
          <w:tcPr>
            <w:tcW w:w="56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w:t>
            </w:r>
          </w:p>
        </w:tc>
        <w:tc>
          <w:tcPr>
            <w:tcW w:w="163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корневой</w:t>
            </w:r>
          </w:p>
        </w:tc>
        <w:tc>
          <w:tcPr>
            <w:tcW w:w="62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Тыс.</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м</w:t>
            </w:r>
            <w:r w:rsidRPr="00763B44">
              <w:rPr>
                <w:rFonts w:ascii="Times New Roman" w:eastAsia="Times New Roman" w:hAnsi="Times New Roman" w:cs="Times New Roman"/>
                <w:sz w:val="20"/>
                <w:szCs w:val="20"/>
                <w:vertAlign w:val="superscript"/>
                <w:lang w:eastAsia="ru-RU"/>
              </w:rPr>
              <w:t>3</w:t>
            </w:r>
          </w:p>
        </w:tc>
        <w:tc>
          <w:tcPr>
            <w:tcW w:w="89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8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01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0,66</w:t>
            </w:r>
          </w:p>
        </w:tc>
        <w:tc>
          <w:tcPr>
            <w:tcW w:w="103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c>
          <w:tcPr>
            <w:tcW w:w="123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0,44</w:t>
            </w:r>
          </w:p>
        </w:tc>
        <w:tc>
          <w:tcPr>
            <w:tcW w:w="123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0,60</w:t>
            </w:r>
          </w:p>
        </w:tc>
        <w:tc>
          <w:tcPr>
            <w:tcW w:w="164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1,25</w:t>
            </w:r>
          </w:p>
        </w:tc>
        <w:tc>
          <w:tcPr>
            <w:tcW w:w="129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c>
          <w:tcPr>
            <w:tcW w:w="94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2,96</w:t>
            </w:r>
          </w:p>
        </w:tc>
      </w:tr>
      <w:tr w:rsidR="00CF36B6" w:rsidRPr="00763B44" w:rsidTr="00763B44">
        <w:tc>
          <w:tcPr>
            <w:tcW w:w="56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w:t>
            </w:r>
          </w:p>
        </w:tc>
        <w:tc>
          <w:tcPr>
            <w:tcW w:w="163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ликвидный</w:t>
            </w:r>
          </w:p>
        </w:tc>
        <w:tc>
          <w:tcPr>
            <w:tcW w:w="62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 «</w:t>
            </w:r>
          </w:p>
        </w:tc>
        <w:tc>
          <w:tcPr>
            <w:tcW w:w="89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8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01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0,59</w:t>
            </w:r>
          </w:p>
        </w:tc>
        <w:tc>
          <w:tcPr>
            <w:tcW w:w="103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23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0,39</w:t>
            </w:r>
          </w:p>
        </w:tc>
        <w:tc>
          <w:tcPr>
            <w:tcW w:w="123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0,54</w:t>
            </w:r>
          </w:p>
        </w:tc>
        <w:tc>
          <w:tcPr>
            <w:tcW w:w="164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1,12</w:t>
            </w:r>
          </w:p>
        </w:tc>
        <w:tc>
          <w:tcPr>
            <w:tcW w:w="129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c>
          <w:tcPr>
            <w:tcW w:w="94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2,64</w:t>
            </w:r>
          </w:p>
        </w:tc>
      </w:tr>
      <w:tr w:rsidR="00CF36B6" w:rsidRPr="00763B44" w:rsidTr="00763B44">
        <w:tc>
          <w:tcPr>
            <w:tcW w:w="56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w:t>
            </w:r>
          </w:p>
        </w:tc>
        <w:tc>
          <w:tcPr>
            <w:tcW w:w="163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деловой</w:t>
            </w:r>
          </w:p>
        </w:tc>
        <w:tc>
          <w:tcPr>
            <w:tcW w:w="62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 «</w:t>
            </w:r>
          </w:p>
        </w:tc>
        <w:tc>
          <w:tcPr>
            <w:tcW w:w="89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8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01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0,14</w:t>
            </w:r>
          </w:p>
        </w:tc>
        <w:tc>
          <w:tcPr>
            <w:tcW w:w="103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c>
          <w:tcPr>
            <w:tcW w:w="123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123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0,22</w:t>
            </w:r>
          </w:p>
        </w:tc>
        <w:tc>
          <w:tcPr>
            <w:tcW w:w="164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0,60</w:t>
            </w:r>
          </w:p>
        </w:tc>
        <w:tc>
          <w:tcPr>
            <w:tcW w:w="129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c>
          <w:tcPr>
            <w:tcW w:w="94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0,60</w:t>
            </w:r>
          </w:p>
        </w:tc>
      </w:tr>
    </w:tbl>
    <w:p w:rsidR="00763B44" w:rsidRPr="00763B44" w:rsidRDefault="00CF36B6" w:rsidP="00763B44">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Охват всеми видами рубок до 70 % Только при выборочных </w:t>
      </w:r>
      <w:r w:rsidR="00763B44" w:rsidRPr="00763B44">
        <w:rPr>
          <w:rFonts w:ascii="Times New Roman" w:eastAsia="Times New Roman" w:hAnsi="Times New Roman" w:cs="Times New Roman"/>
          <w:i/>
          <w:sz w:val="24"/>
          <w:szCs w:val="24"/>
          <w:lang w:eastAsia="ru-RU"/>
        </w:rPr>
        <w:t>санит. ру</w:t>
      </w:r>
      <w:r>
        <w:rPr>
          <w:rFonts w:ascii="Times New Roman" w:eastAsia="Times New Roman" w:hAnsi="Times New Roman" w:cs="Times New Roman"/>
          <w:i/>
          <w:sz w:val="24"/>
          <w:szCs w:val="24"/>
          <w:lang w:eastAsia="ru-RU"/>
        </w:rPr>
        <w:t>бках охват 57 %; Выход деловой (</w:t>
      </w:r>
      <w:r w:rsidR="00763B44" w:rsidRPr="00763B44">
        <w:rPr>
          <w:rFonts w:ascii="Times New Roman" w:eastAsia="Times New Roman" w:hAnsi="Times New Roman" w:cs="Times New Roman"/>
          <w:i/>
          <w:sz w:val="24"/>
          <w:szCs w:val="24"/>
          <w:lang w:eastAsia="ru-RU"/>
        </w:rPr>
        <w:t>низкие сорта пиловочника, баланс, и др.</w:t>
      </w:r>
      <w:r>
        <w:rPr>
          <w:rFonts w:ascii="Times New Roman" w:eastAsia="Times New Roman" w:hAnsi="Times New Roman" w:cs="Times New Roman"/>
          <w:i/>
          <w:sz w:val="24"/>
          <w:szCs w:val="24"/>
          <w:lang w:eastAsia="ru-RU"/>
        </w:rPr>
        <w:t>)</w:t>
      </w:r>
      <w:r w:rsidR="00763B44" w:rsidRPr="00763B44">
        <w:rPr>
          <w:rFonts w:ascii="Times New Roman" w:eastAsia="Times New Roman" w:hAnsi="Times New Roman" w:cs="Times New Roman"/>
          <w:i/>
          <w:sz w:val="24"/>
          <w:szCs w:val="24"/>
          <w:lang w:eastAsia="ru-RU"/>
        </w:rPr>
        <w:t xml:space="preserve"> изменяется в целом, в пределах 23-54 %</w:t>
      </w:r>
      <w:r>
        <w:rPr>
          <w:rFonts w:ascii="Times New Roman" w:eastAsia="Times New Roman" w:hAnsi="Times New Roman" w:cs="Times New Roman"/>
          <w:i/>
          <w:sz w:val="24"/>
          <w:szCs w:val="24"/>
          <w:lang w:eastAsia="ru-RU"/>
        </w:rPr>
        <w:t xml:space="preserve">: выход 3 сорта пиловочника не </w:t>
      </w:r>
      <w:r w:rsidR="00763B44" w:rsidRPr="00763B44">
        <w:rPr>
          <w:rFonts w:ascii="Times New Roman" w:eastAsia="Times New Roman" w:hAnsi="Times New Roman" w:cs="Times New Roman"/>
          <w:i/>
          <w:sz w:val="24"/>
          <w:szCs w:val="24"/>
          <w:lang w:eastAsia="ru-RU"/>
        </w:rPr>
        <w:t>превышает  26 %.). Наибольший лесоэкологический эффект даю</w:t>
      </w:r>
      <w:r>
        <w:rPr>
          <w:rFonts w:ascii="Times New Roman" w:eastAsia="Times New Roman" w:hAnsi="Times New Roman" w:cs="Times New Roman"/>
          <w:i/>
          <w:sz w:val="24"/>
          <w:szCs w:val="24"/>
          <w:lang w:eastAsia="ru-RU"/>
        </w:rPr>
        <w:t>т ландшафтные</w:t>
      </w:r>
      <w:r w:rsidR="00763B44" w:rsidRPr="00763B44">
        <w:rPr>
          <w:rFonts w:ascii="Times New Roman" w:eastAsia="Times New Roman" w:hAnsi="Times New Roman" w:cs="Times New Roman"/>
          <w:i/>
          <w:sz w:val="24"/>
          <w:szCs w:val="24"/>
          <w:lang w:eastAsia="ru-RU"/>
        </w:rPr>
        <w:t xml:space="preserve"> рубки в производных насаждениях смешанного состава.  </w:t>
      </w:r>
    </w:p>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sectPr w:rsidR="00763B44" w:rsidRPr="00763B44" w:rsidSect="00763B44">
          <w:pgSz w:w="16838" w:h="11906" w:orient="landscape"/>
          <w:pgMar w:top="1701" w:right="1134" w:bottom="851" w:left="1134" w:header="709" w:footer="709" w:gutter="0"/>
          <w:cols w:space="708"/>
          <w:docGrid w:linePitch="360"/>
        </w:sectPr>
      </w:pPr>
    </w:p>
    <w:p w:rsidR="00763B44" w:rsidRPr="00763B44" w:rsidRDefault="00763B44" w:rsidP="00763B44">
      <w:pPr>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 xml:space="preserve">Неизбежны некоторые объемы прочих рубок (расчистка квартальной сети и другое. В придорожных полосах </w:t>
      </w:r>
      <w:r w:rsidR="00CF36B6">
        <w:rPr>
          <w:rFonts w:ascii="Times New Roman" w:eastAsia="Times New Roman" w:hAnsi="Times New Roman" w:cs="Times New Roman"/>
          <w:sz w:val="24"/>
          <w:szCs w:val="24"/>
          <w:lang w:eastAsia="ru-RU"/>
        </w:rPr>
        <w:t xml:space="preserve">эти работы проводятся в режиме </w:t>
      </w:r>
      <w:r w:rsidRPr="00763B44">
        <w:rPr>
          <w:rFonts w:ascii="Times New Roman" w:eastAsia="Times New Roman" w:hAnsi="Times New Roman" w:cs="Times New Roman"/>
          <w:sz w:val="24"/>
          <w:szCs w:val="24"/>
          <w:lang w:eastAsia="ru-RU"/>
        </w:rPr>
        <w:t>ландшафтных рубок:</w:t>
      </w:r>
    </w:p>
    <w:p w:rsidR="00763B44" w:rsidRPr="00763B44" w:rsidRDefault="00763B44" w:rsidP="00763B44">
      <w:pPr>
        <w:spacing w:after="0" w:line="360" w:lineRule="auto"/>
        <w:ind w:left="6372" w:firstLine="708"/>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Таблица 2.1.2.</w:t>
      </w:r>
    </w:p>
    <w:p w:rsidR="00763B44" w:rsidRPr="00763B44" w:rsidRDefault="00CF36B6" w:rsidP="00763B44">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Объемы </w:t>
      </w:r>
      <w:r w:rsidR="00763B44" w:rsidRPr="00763B44">
        <w:rPr>
          <w:rFonts w:ascii="Times New Roman" w:eastAsia="Times New Roman" w:hAnsi="Times New Roman" w:cs="Times New Roman"/>
          <w:sz w:val="24"/>
          <w:szCs w:val="24"/>
          <w:lang w:eastAsia="ru-RU"/>
        </w:rPr>
        <w:t>прочих рубок (площадь, га, запас - тыс.м</w:t>
      </w:r>
      <w:r w:rsidR="00763B44" w:rsidRPr="00763B44">
        <w:rPr>
          <w:rFonts w:ascii="Times New Roman" w:eastAsia="Times New Roman" w:hAnsi="Times New Roman" w:cs="Times New Roman"/>
          <w:sz w:val="24"/>
          <w:szCs w:val="24"/>
          <w:vertAlign w:val="superscript"/>
          <w:lang w:eastAsia="ru-RU"/>
        </w:rPr>
        <w:t>3</w:t>
      </w:r>
    </w:p>
    <w:tbl>
      <w:tblPr>
        <w:tblW w:w="9571" w:type="dxa"/>
        <w:tblLook w:val="01E0" w:firstRow="1" w:lastRow="1" w:firstColumn="1" w:lastColumn="1" w:noHBand="0" w:noVBand="0"/>
      </w:tblPr>
      <w:tblGrid>
        <w:gridCol w:w="2052"/>
        <w:gridCol w:w="848"/>
        <w:gridCol w:w="805"/>
        <w:gridCol w:w="602"/>
        <w:gridCol w:w="783"/>
        <w:gridCol w:w="805"/>
        <w:gridCol w:w="620"/>
        <w:gridCol w:w="906"/>
        <w:gridCol w:w="783"/>
        <w:gridCol w:w="805"/>
        <w:gridCol w:w="562"/>
      </w:tblGrid>
      <w:tr w:rsidR="00763B44" w:rsidRPr="00763B44" w:rsidTr="00763B44">
        <w:tc>
          <w:tcPr>
            <w:tcW w:w="2052"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Виды рубок</w:t>
            </w:r>
          </w:p>
        </w:tc>
        <w:tc>
          <w:tcPr>
            <w:tcW w:w="2255" w:type="dxa"/>
            <w:gridSpan w:val="3"/>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Учтено всего</w:t>
            </w:r>
          </w:p>
        </w:tc>
        <w:tc>
          <w:tcPr>
            <w:tcW w:w="2208" w:type="dxa"/>
            <w:gridSpan w:val="3"/>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Проектируется</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Срок</w:t>
            </w:r>
          </w:p>
          <w:p w:rsidR="00763B44" w:rsidRPr="00763B44" w:rsidRDefault="00CF36B6" w:rsidP="00CF36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w:t>
            </w:r>
          </w:p>
          <w:p w:rsidR="00763B44" w:rsidRPr="00763B44" w:rsidRDefault="00CF36B6" w:rsidP="00CF36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руб</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ки, лет</w:t>
            </w:r>
          </w:p>
        </w:tc>
        <w:tc>
          <w:tcPr>
            <w:tcW w:w="2150" w:type="dxa"/>
            <w:gridSpan w:val="3"/>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Годовой размер</w:t>
            </w:r>
          </w:p>
        </w:tc>
      </w:tr>
      <w:tr w:rsidR="00763B44" w:rsidRPr="00763B44" w:rsidTr="00763B44">
        <w:tc>
          <w:tcPr>
            <w:tcW w:w="0" w:type="auto"/>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CF36B6" w:rsidP="00CF36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щадь,</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запас</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p>
        </w:tc>
        <w:tc>
          <w:tcPr>
            <w:tcW w:w="602"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км</w:t>
            </w:r>
          </w:p>
        </w:tc>
        <w:tc>
          <w:tcPr>
            <w:tcW w:w="783"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пло</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щадь</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запас</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p>
        </w:tc>
        <w:tc>
          <w:tcPr>
            <w:tcW w:w="620"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км</w:t>
            </w:r>
          </w:p>
        </w:tc>
        <w:tc>
          <w:tcPr>
            <w:tcW w:w="0" w:type="auto"/>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p>
        </w:tc>
        <w:tc>
          <w:tcPr>
            <w:tcW w:w="783"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CF36B6" w:rsidP="00CF36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w:t>
            </w:r>
          </w:p>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щадь</w:t>
            </w:r>
          </w:p>
        </w:tc>
        <w:tc>
          <w:tcPr>
            <w:tcW w:w="805"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запас</w:t>
            </w:r>
          </w:p>
        </w:tc>
        <w:tc>
          <w:tcPr>
            <w:tcW w:w="562"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CF36B6">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км</w:t>
            </w:r>
          </w:p>
        </w:tc>
      </w:tr>
      <w:tr w:rsidR="00763B44" w:rsidRPr="00763B44" w:rsidTr="00763B44">
        <w:tc>
          <w:tcPr>
            <w:tcW w:w="205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Ландшафтная рубка в придоророжных полосах </w:t>
            </w:r>
          </w:p>
        </w:tc>
        <w:tc>
          <w:tcPr>
            <w:tcW w:w="848"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38</w:t>
            </w:r>
          </w:p>
        </w:tc>
        <w:tc>
          <w:tcPr>
            <w:tcW w:w="805"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2,3</w:t>
            </w:r>
          </w:p>
        </w:tc>
        <w:tc>
          <w:tcPr>
            <w:tcW w:w="602"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64</w:t>
            </w:r>
          </w:p>
        </w:tc>
        <w:tc>
          <w:tcPr>
            <w:tcW w:w="783"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38</w:t>
            </w:r>
          </w:p>
        </w:tc>
        <w:tc>
          <w:tcPr>
            <w:tcW w:w="805"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2,3</w:t>
            </w:r>
          </w:p>
        </w:tc>
        <w:tc>
          <w:tcPr>
            <w:tcW w:w="620"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64</w:t>
            </w:r>
          </w:p>
        </w:tc>
        <w:tc>
          <w:tcPr>
            <w:tcW w:w="906"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w:t>
            </w:r>
          </w:p>
        </w:tc>
        <w:tc>
          <w:tcPr>
            <w:tcW w:w="783"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3,8</w:t>
            </w:r>
          </w:p>
        </w:tc>
        <w:tc>
          <w:tcPr>
            <w:tcW w:w="805"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0,23</w:t>
            </w:r>
          </w:p>
        </w:tc>
        <w:tc>
          <w:tcPr>
            <w:tcW w:w="562"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6,4</w:t>
            </w:r>
          </w:p>
        </w:tc>
      </w:tr>
      <w:tr w:rsidR="00763B44" w:rsidRPr="00763B44" w:rsidTr="00763B44">
        <w:tc>
          <w:tcPr>
            <w:tcW w:w="205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Расчистка и разрубка просек</w:t>
            </w:r>
          </w:p>
        </w:tc>
        <w:tc>
          <w:tcPr>
            <w:tcW w:w="848"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18,3</w:t>
            </w:r>
          </w:p>
        </w:tc>
        <w:tc>
          <w:tcPr>
            <w:tcW w:w="805"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p>
        </w:tc>
        <w:tc>
          <w:tcPr>
            <w:tcW w:w="602"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365</w:t>
            </w:r>
          </w:p>
        </w:tc>
        <w:tc>
          <w:tcPr>
            <w:tcW w:w="783"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18,3</w:t>
            </w:r>
          </w:p>
        </w:tc>
        <w:tc>
          <w:tcPr>
            <w:tcW w:w="805"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p>
        </w:tc>
        <w:tc>
          <w:tcPr>
            <w:tcW w:w="620"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w:t>
            </w:r>
          </w:p>
        </w:tc>
        <w:tc>
          <w:tcPr>
            <w:tcW w:w="783"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1,8</w:t>
            </w:r>
          </w:p>
        </w:tc>
        <w:tc>
          <w:tcPr>
            <w:tcW w:w="805"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p>
        </w:tc>
        <w:tc>
          <w:tcPr>
            <w:tcW w:w="562" w:type="dxa"/>
            <w:tcBorders>
              <w:top w:val="single" w:sz="4" w:space="0" w:color="auto"/>
              <w:left w:val="single" w:sz="4" w:space="0" w:color="auto"/>
              <w:bottom w:val="single" w:sz="4" w:space="0" w:color="auto"/>
              <w:right w:val="single" w:sz="4" w:space="0" w:color="auto"/>
            </w:tcBorders>
          </w:tcPr>
          <w:p w:rsidR="00763B44" w:rsidRPr="00763B44" w:rsidRDefault="00763B44" w:rsidP="00CF36B6">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36</w:t>
            </w:r>
          </w:p>
        </w:tc>
      </w:tr>
    </w:tbl>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CF36B6" w:rsidP="00CF36B6">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Рубки </w:t>
      </w:r>
      <w:r w:rsidR="00763B44" w:rsidRPr="00763B44">
        <w:rPr>
          <w:rFonts w:ascii="Times New Roman" w:eastAsia="Times New Roman" w:hAnsi="Times New Roman" w:cs="Times New Roman"/>
          <w:sz w:val="24"/>
          <w:szCs w:val="24"/>
          <w:lang w:eastAsia="ru-RU"/>
        </w:rPr>
        <w:t>ухо</w:t>
      </w:r>
      <w:r>
        <w:rPr>
          <w:rFonts w:ascii="Times New Roman" w:eastAsia="Times New Roman" w:hAnsi="Times New Roman" w:cs="Times New Roman"/>
          <w:sz w:val="24"/>
          <w:szCs w:val="24"/>
          <w:lang w:eastAsia="ru-RU"/>
        </w:rPr>
        <w:t xml:space="preserve">да за лесом по лесоводственным </w:t>
      </w:r>
      <w:r w:rsidR="00763B44" w:rsidRPr="00763B44">
        <w:rPr>
          <w:rFonts w:ascii="Times New Roman" w:eastAsia="Times New Roman" w:hAnsi="Times New Roman" w:cs="Times New Roman"/>
          <w:sz w:val="24"/>
          <w:szCs w:val="24"/>
          <w:lang w:eastAsia="ru-RU"/>
        </w:rPr>
        <w:t>соображениям возможны в лесах всех катего</w:t>
      </w:r>
      <w:r>
        <w:rPr>
          <w:rFonts w:ascii="Times New Roman" w:eastAsia="Times New Roman" w:hAnsi="Times New Roman" w:cs="Times New Roman"/>
          <w:sz w:val="24"/>
          <w:szCs w:val="24"/>
          <w:lang w:eastAsia="ru-RU"/>
        </w:rPr>
        <w:t xml:space="preserve">рий защитности, за исключением особо охраняемых участков и памятников природы. </w:t>
      </w:r>
      <w:r w:rsidR="00763B44" w:rsidRPr="00763B44">
        <w:rPr>
          <w:rFonts w:ascii="Times New Roman" w:eastAsia="Times New Roman" w:hAnsi="Times New Roman" w:cs="Times New Roman"/>
          <w:sz w:val="24"/>
          <w:szCs w:val="24"/>
          <w:lang w:eastAsia="ru-RU"/>
        </w:rPr>
        <w:t>Во всех случаях</w:t>
      </w:r>
      <w:r>
        <w:rPr>
          <w:rFonts w:ascii="Times New Roman" w:eastAsia="Times New Roman" w:hAnsi="Times New Roman" w:cs="Times New Roman"/>
          <w:sz w:val="24"/>
          <w:szCs w:val="24"/>
          <w:lang w:eastAsia="ru-RU"/>
        </w:rPr>
        <w:t xml:space="preserve"> контроль за их проведением осуществляет </w:t>
      </w:r>
      <w:r w:rsidR="00763B44" w:rsidRPr="00763B44">
        <w:rPr>
          <w:rFonts w:ascii="Times New Roman" w:eastAsia="Times New Roman" w:hAnsi="Times New Roman" w:cs="Times New Roman"/>
          <w:sz w:val="24"/>
          <w:szCs w:val="24"/>
          <w:lang w:eastAsia="ru-RU"/>
        </w:rPr>
        <w:t>лесничество, хотя на арендованны</w:t>
      </w:r>
      <w:r>
        <w:rPr>
          <w:rFonts w:ascii="Times New Roman" w:eastAsia="Times New Roman" w:hAnsi="Times New Roman" w:cs="Times New Roman"/>
          <w:sz w:val="24"/>
          <w:szCs w:val="24"/>
          <w:lang w:eastAsia="ru-RU"/>
        </w:rPr>
        <w:t xml:space="preserve">х и переданных в безвозмездное </w:t>
      </w:r>
      <w:r w:rsidR="00763B44" w:rsidRPr="00763B44">
        <w:rPr>
          <w:rFonts w:ascii="Times New Roman" w:eastAsia="Times New Roman" w:hAnsi="Times New Roman" w:cs="Times New Roman"/>
          <w:sz w:val="24"/>
          <w:szCs w:val="24"/>
          <w:lang w:eastAsia="ru-RU"/>
        </w:rPr>
        <w:t>пользование землях уходами занимаются лесопользователи. Расчетна</w:t>
      </w:r>
      <w:r>
        <w:rPr>
          <w:rFonts w:ascii="Times New Roman" w:eastAsia="Times New Roman" w:hAnsi="Times New Roman" w:cs="Times New Roman"/>
          <w:sz w:val="24"/>
          <w:szCs w:val="24"/>
          <w:lang w:eastAsia="ru-RU"/>
        </w:rPr>
        <w:t>я лесосека приведена в таблице 2.1.3.</w:t>
      </w:r>
    </w:p>
    <w:p w:rsidR="00CF36B6" w:rsidRDefault="00CF36B6" w:rsidP="00CF36B6">
      <w:pPr>
        <w:spacing w:after="0" w:line="360" w:lineRule="auto"/>
        <w:ind w:left="7080"/>
        <w:jc w:val="right"/>
        <w:rPr>
          <w:rFonts w:ascii="Times New Roman" w:eastAsia="Times New Roman" w:hAnsi="Times New Roman" w:cs="Times New Roman"/>
          <w:sz w:val="24"/>
          <w:szCs w:val="24"/>
          <w:lang w:eastAsia="ru-RU"/>
        </w:rPr>
      </w:pPr>
    </w:p>
    <w:p w:rsidR="00763B44" w:rsidRPr="00763B44" w:rsidRDefault="00763B44" w:rsidP="00CF36B6">
      <w:pPr>
        <w:spacing w:after="0" w:line="360" w:lineRule="auto"/>
        <w:ind w:left="7080"/>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Таблица 2.1.3 </w:t>
      </w:r>
    </w:p>
    <w:p w:rsidR="00763B44" w:rsidRPr="00763B44" w:rsidRDefault="00763B44" w:rsidP="00763B44">
      <w:pPr>
        <w:spacing w:after="0" w:line="360" w:lineRule="auto"/>
        <w:jc w:val="center"/>
        <w:rPr>
          <w:rFonts w:ascii="Times New Roman" w:eastAsia="Times New Roman" w:hAnsi="Times New Roman" w:cs="Times New Roman"/>
          <w:sz w:val="24"/>
          <w:szCs w:val="24"/>
          <w:vertAlign w:val="superscript"/>
          <w:lang w:eastAsia="ru-RU"/>
        </w:rPr>
      </w:pPr>
      <w:r w:rsidRPr="00763B44">
        <w:rPr>
          <w:rFonts w:ascii="Times New Roman" w:eastAsia="Times New Roman" w:hAnsi="Times New Roman" w:cs="Times New Roman"/>
          <w:sz w:val="24"/>
          <w:szCs w:val="24"/>
          <w:lang w:eastAsia="ru-RU"/>
        </w:rPr>
        <w:t>Расчетная лесосека (ежегодный допустимый объем изъятия древесины) при всех видах рубок  (площадь га, запас тыс. м</w:t>
      </w:r>
      <w:r w:rsidRPr="00763B44">
        <w:rPr>
          <w:rFonts w:ascii="Times New Roman" w:eastAsia="Times New Roman" w:hAnsi="Times New Roman" w:cs="Times New Roman"/>
          <w:sz w:val="24"/>
          <w:szCs w:val="24"/>
          <w:vertAlign w:val="superscript"/>
          <w:lang w:eastAsia="ru-RU"/>
        </w:rPr>
        <w:t>3</w:t>
      </w:r>
      <w:r w:rsidRPr="00763B44">
        <w:rPr>
          <w:rFonts w:ascii="Times New Roman" w:eastAsia="Times New Roman" w:hAnsi="Times New Roman" w:cs="Times New Roman"/>
          <w:sz w:val="24"/>
          <w:szCs w:val="24"/>
          <w:lang w:eastAsia="ru-RU"/>
        </w:rPr>
        <w:t>) .</w:t>
      </w:r>
    </w:p>
    <w:tbl>
      <w:tblPr>
        <w:tblW w:w="0" w:type="auto"/>
        <w:tblLook w:val="01E0" w:firstRow="1" w:lastRow="1" w:firstColumn="1" w:lastColumn="1" w:noHBand="0" w:noVBand="0"/>
      </w:tblPr>
      <w:tblGrid>
        <w:gridCol w:w="2024"/>
        <w:gridCol w:w="780"/>
        <w:gridCol w:w="709"/>
        <w:gridCol w:w="806"/>
        <w:gridCol w:w="874"/>
        <w:gridCol w:w="709"/>
        <w:gridCol w:w="878"/>
        <w:gridCol w:w="779"/>
        <w:gridCol w:w="864"/>
        <w:gridCol w:w="1148"/>
      </w:tblGrid>
      <w:tr w:rsidR="00763B44" w:rsidRPr="00763B44" w:rsidTr="00763B44">
        <w:tc>
          <w:tcPr>
            <w:tcW w:w="2024"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Хозяйства </w:t>
            </w:r>
          </w:p>
        </w:tc>
        <w:tc>
          <w:tcPr>
            <w:tcW w:w="7547" w:type="dxa"/>
            <w:gridSpan w:val="9"/>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Виды рубок</w:t>
            </w:r>
          </w:p>
        </w:tc>
      </w:tr>
      <w:tr w:rsidR="00763B44" w:rsidRPr="00763B44" w:rsidTr="00763B44">
        <w:tc>
          <w:tcPr>
            <w:tcW w:w="0" w:type="auto"/>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p>
        </w:tc>
        <w:tc>
          <w:tcPr>
            <w:tcW w:w="2295" w:type="dxa"/>
            <w:gridSpan w:val="3"/>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При рубках ухода</w:t>
            </w:r>
          </w:p>
        </w:tc>
        <w:tc>
          <w:tcPr>
            <w:tcW w:w="2461" w:type="dxa"/>
            <w:gridSpan w:val="3"/>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При прочих рубках</w:t>
            </w:r>
          </w:p>
        </w:tc>
        <w:tc>
          <w:tcPr>
            <w:tcW w:w="2791" w:type="dxa"/>
            <w:gridSpan w:val="3"/>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Всего</w:t>
            </w:r>
          </w:p>
        </w:tc>
      </w:tr>
      <w:tr w:rsidR="00763B44" w:rsidRPr="00763B44" w:rsidTr="00763B44">
        <w:tc>
          <w:tcPr>
            <w:tcW w:w="0" w:type="auto"/>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p>
        </w:tc>
        <w:tc>
          <w:tcPr>
            <w:tcW w:w="780"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пло-</w:t>
            </w:r>
          </w:p>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щадь</w:t>
            </w:r>
          </w:p>
        </w:tc>
        <w:tc>
          <w:tcPr>
            <w:tcW w:w="1515" w:type="dxa"/>
            <w:gridSpan w:val="2"/>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запас</w:t>
            </w:r>
          </w:p>
        </w:tc>
        <w:tc>
          <w:tcPr>
            <w:tcW w:w="874"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пло-</w:t>
            </w:r>
          </w:p>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щадь</w:t>
            </w:r>
          </w:p>
        </w:tc>
        <w:tc>
          <w:tcPr>
            <w:tcW w:w="1587" w:type="dxa"/>
            <w:gridSpan w:val="2"/>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запас</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пло-</w:t>
            </w:r>
          </w:p>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щадь</w:t>
            </w:r>
          </w:p>
        </w:tc>
        <w:tc>
          <w:tcPr>
            <w:tcW w:w="2012" w:type="dxa"/>
            <w:gridSpan w:val="2"/>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запас</w:t>
            </w:r>
          </w:p>
        </w:tc>
      </w:tr>
      <w:tr w:rsidR="00763B44" w:rsidRPr="00763B44" w:rsidTr="00763B44">
        <w:tc>
          <w:tcPr>
            <w:tcW w:w="0" w:type="auto"/>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Лик-</w:t>
            </w:r>
          </w:p>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вид</w:t>
            </w:r>
          </w:p>
        </w:tc>
        <w:tc>
          <w:tcPr>
            <w:tcW w:w="806"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Дело-</w:t>
            </w:r>
          </w:p>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вой</w:t>
            </w:r>
          </w:p>
        </w:tc>
        <w:tc>
          <w:tcPr>
            <w:tcW w:w="0" w:type="auto"/>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Лик-</w:t>
            </w:r>
          </w:p>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вид</w:t>
            </w:r>
          </w:p>
        </w:tc>
        <w:tc>
          <w:tcPr>
            <w:tcW w:w="878"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Дело-</w:t>
            </w:r>
          </w:p>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вой</w:t>
            </w:r>
          </w:p>
        </w:tc>
        <w:tc>
          <w:tcPr>
            <w:tcW w:w="0" w:type="auto"/>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p>
        </w:tc>
        <w:tc>
          <w:tcPr>
            <w:tcW w:w="864"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Лик-</w:t>
            </w:r>
          </w:p>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вид</w:t>
            </w:r>
          </w:p>
        </w:tc>
        <w:tc>
          <w:tcPr>
            <w:tcW w:w="1148"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Деловой</w:t>
            </w:r>
          </w:p>
        </w:tc>
      </w:tr>
      <w:tr w:rsidR="00763B44" w:rsidRPr="00763B44" w:rsidTr="00763B44">
        <w:tc>
          <w:tcPr>
            <w:tcW w:w="20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Хвойные</w:t>
            </w:r>
          </w:p>
        </w:tc>
        <w:tc>
          <w:tcPr>
            <w:tcW w:w="7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78,4</w:t>
            </w:r>
          </w:p>
        </w:tc>
        <w:tc>
          <w:tcPr>
            <w:tcW w:w="70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2,33</w:t>
            </w:r>
          </w:p>
        </w:tc>
        <w:tc>
          <w:tcPr>
            <w:tcW w:w="80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0,85</w:t>
            </w:r>
          </w:p>
        </w:tc>
        <w:tc>
          <w:tcPr>
            <w:tcW w:w="87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c>
          <w:tcPr>
            <w:tcW w:w="87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c>
          <w:tcPr>
            <w:tcW w:w="77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78,4</w:t>
            </w:r>
          </w:p>
        </w:tc>
        <w:tc>
          <w:tcPr>
            <w:tcW w:w="86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2,33</w:t>
            </w:r>
          </w:p>
        </w:tc>
        <w:tc>
          <w:tcPr>
            <w:tcW w:w="114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0,85</w:t>
            </w:r>
          </w:p>
        </w:tc>
      </w:tr>
      <w:tr w:rsidR="00763B44" w:rsidRPr="00763B44" w:rsidTr="00763B44">
        <w:tc>
          <w:tcPr>
            <w:tcW w:w="20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Мягколиственные</w:t>
            </w:r>
          </w:p>
        </w:tc>
        <w:tc>
          <w:tcPr>
            <w:tcW w:w="7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39,2</w:t>
            </w:r>
          </w:p>
        </w:tc>
        <w:tc>
          <w:tcPr>
            <w:tcW w:w="70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0,31</w:t>
            </w:r>
          </w:p>
        </w:tc>
        <w:tc>
          <w:tcPr>
            <w:tcW w:w="80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0,11</w:t>
            </w:r>
          </w:p>
        </w:tc>
        <w:tc>
          <w:tcPr>
            <w:tcW w:w="87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5,6</w:t>
            </w:r>
          </w:p>
        </w:tc>
        <w:tc>
          <w:tcPr>
            <w:tcW w:w="70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c>
          <w:tcPr>
            <w:tcW w:w="87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c>
          <w:tcPr>
            <w:tcW w:w="77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44,8</w:t>
            </w:r>
          </w:p>
        </w:tc>
        <w:tc>
          <w:tcPr>
            <w:tcW w:w="86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0,31</w:t>
            </w:r>
          </w:p>
        </w:tc>
        <w:tc>
          <w:tcPr>
            <w:tcW w:w="114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0,11</w:t>
            </w:r>
          </w:p>
        </w:tc>
      </w:tr>
      <w:tr w:rsidR="00763B44" w:rsidRPr="00763B44" w:rsidTr="00763B44">
        <w:tc>
          <w:tcPr>
            <w:tcW w:w="20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Всего</w:t>
            </w:r>
          </w:p>
        </w:tc>
        <w:tc>
          <w:tcPr>
            <w:tcW w:w="7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117,6</w:t>
            </w:r>
          </w:p>
        </w:tc>
        <w:tc>
          <w:tcPr>
            <w:tcW w:w="70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2,64</w:t>
            </w:r>
          </w:p>
        </w:tc>
        <w:tc>
          <w:tcPr>
            <w:tcW w:w="80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0,96</w:t>
            </w:r>
          </w:p>
        </w:tc>
        <w:tc>
          <w:tcPr>
            <w:tcW w:w="87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5,6</w:t>
            </w:r>
          </w:p>
        </w:tc>
        <w:tc>
          <w:tcPr>
            <w:tcW w:w="70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c>
          <w:tcPr>
            <w:tcW w:w="87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c>
          <w:tcPr>
            <w:tcW w:w="77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123,2</w:t>
            </w:r>
          </w:p>
        </w:tc>
        <w:tc>
          <w:tcPr>
            <w:tcW w:w="86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2,64</w:t>
            </w:r>
          </w:p>
        </w:tc>
        <w:tc>
          <w:tcPr>
            <w:tcW w:w="114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0,96</w:t>
            </w:r>
          </w:p>
        </w:tc>
      </w:tr>
    </w:tbl>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120" w:line="240" w:lineRule="auto"/>
        <w:ind w:left="539" w:hanging="539"/>
        <w:jc w:val="center"/>
        <w:rPr>
          <w:rFonts w:ascii="Times New Roman" w:eastAsia="Times New Roman" w:hAnsi="Times New Roman" w:cs="Times New Roman"/>
          <w:b/>
          <w:bCs/>
          <w:sz w:val="24"/>
          <w:szCs w:val="24"/>
          <w:lang w:eastAsia="ru-RU"/>
        </w:rPr>
      </w:pPr>
      <w:bookmarkStart w:id="0" w:name="sub_1062"/>
      <w:r w:rsidRPr="00763B44">
        <w:rPr>
          <w:rFonts w:ascii="Times New Roman" w:eastAsia="Times New Roman" w:hAnsi="Times New Roman" w:cs="Times New Roman"/>
          <w:b/>
          <w:bCs/>
          <w:sz w:val="24"/>
          <w:szCs w:val="24"/>
          <w:lang w:eastAsia="ru-RU"/>
        </w:rPr>
        <w:t xml:space="preserve">2.2. Нормативы, параметры и сроки разрешенного использования лесов для </w:t>
      </w:r>
    </w:p>
    <w:p w:rsidR="00763B44" w:rsidRPr="00763B44" w:rsidRDefault="00763B44" w:rsidP="00763B44">
      <w:pPr>
        <w:spacing w:after="120" w:line="240" w:lineRule="auto"/>
        <w:ind w:left="539" w:hanging="539"/>
        <w:jc w:val="center"/>
        <w:rPr>
          <w:rFonts w:ascii="Times New Roman" w:eastAsia="Times New Roman" w:hAnsi="Times New Roman" w:cs="Times New Roman"/>
          <w:b/>
          <w:bCs/>
          <w:sz w:val="24"/>
          <w:szCs w:val="24"/>
          <w:lang w:eastAsia="ru-RU"/>
        </w:rPr>
      </w:pPr>
      <w:r w:rsidRPr="00763B44">
        <w:rPr>
          <w:rFonts w:ascii="Times New Roman" w:eastAsia="Times New Roman" w:hAnsi="Times New Roman" w:cs="Times New Roman"/>
          <w:b/>
          <w:bCs/>
          <w:sz w:val="24"/>
          <w:szCs w:val="24"/>
          <w:lang w:eastAsia="ru-RU"/>
        </w:rPr>
        <w:t>заготовки живицы</w:t>
      </w:r>
    </w:p>
    <w:bookmarkEnd w:id="0"/>
    <w:p w:rsidR="00763B44" w:rsidRPr="00763B44" w:rsidRDefault="00763B44" w:rsidP="00763B44">
      <w:pPr>
        <w:spacing w:after="0" w:line="360" w:lineRule="auto"/>
        <w:ind w:firstLine="720"/>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Заготовка живицы представляет собой предпринимательскую деятельность и осуществляется в лесах, которые предназначены для заготовки древесины. Так как заготовка древесины не соответствует целям ведения хозяйства в лесах, имеющих научное или историческое значение, то подсочка насаждений для заготовки живицы в пределах лесничества также не проводится. </w:t>
      </w:r>
      <w:bookmarkStart w:id="1" w:name="sub_312"/>
    </w:p>
    <w:bookmarkEnd w:id="1"/>
    <w:p w:rsidR="00763B44" w:rsidRDefault="00763B44" w:rsidP="00763B44">
      <w:pPr>
        <w:spacing w:after="0" w:line="360" w:lineRule="auto"/>
        <w:jc w:val="both"/>
        <w:rPr>
          <w:rFonts w:ascii="Times New Roman" w:eastAsia="Times New Roman" w:hAnsi="Times New Roman" w:cs="Times New Roman"/>
          <w:sz w:val="24"/>
          <w:szCs w:val="24"/>
          <w:lang w:eastAsia="ru-RU"/>
        </w:rPr>
      </w:pPr>
    </w:p>
    <w:p w:rsidR="00326CAA" w:rsidRPr="00763B44" w:rsidRDefault="00326CAA"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120" w:line="240" w:lineRule="auto"/>
        <w:ind w:left="539" w:hanging="539"/>
        <w:jc w:val="center"/>
        <w:rPr>
          <w:rFonts w:ascii="Times New Roman" w:eastAsia="Times New Roman" w:hAnsi="Times New Roman" w:cs="Times New Roman"/>
          <w:b/>
          <w:bCs/>
          <w:sz w:val="24"/>
          <w:szCs w:val="24"/>
          <w:lang w:eastAsia="ru-RU"/>
        </w:rPr>
      </w:pPr>
      <w:r w:rsidRPr="00763B44">
        <w:rPr>
          <w:rFonts w:ascii="Times New Roman" w:eastAsia="Times New Roman" w:hAnsi="Times New Roman" w:cs="Times New Roman"/>
          <w:b/>
          <w:bCs/>
          <w:sz w:val="24"/>
          <w:szCs w:val="24"/>
          <w:lang w:eastAsia="ru-RU"/>
        </w:rPr>
        <w:lastRenderedPageBreak/>
        <w:t xml:space="preserve">2.3. Нормативы, параметры и сроки разрешенного использования лесов для </w:t>
      </w:r>
    </w:p>
    <w:p w:rsidR="00763B44" w:rsidRPr="00763B44" w:rsidRDefault="00763B44" w:rsidP="00763B44">
      <w:pPr>
        <w:spacing w:after="120" w:line="240" w:lineRule="auto"/>
        <w:ind w:left="539" w:hanging="539"/>
        <w:jc w:val="center"/>
        <w:rPr>
          <w:rFonts w:ascii="Times New Roman" w:eastAsia="Times New Roman" w:hAnsi="Times New Roman" w:cs="Times New Roman"/>
          <w:b/>
          <w:bCs/>
          <w:sz w:val="24"/>
          <w:szCs w:val="24"/>
          <w:lang w:eastAsia="ru-RU"/>
        </w:rPr>
      </w:pPr>
      <w:r w:rsidRPr="00763B44">
        <w:rPr>
          <w:rFonts w:ascii="Times New Roman" w:eastAsia="Times New Roman" w:hAnsi="Times New Roman" w:cs="Times New Roman"/>
          <w:b/>
          <w:bCs/>
          <w:sz w:val="24"/>
          <w:szCs w:val="24"/>
          <w:lang w:eastAsia="ru-RU"/>
        </w:rPr>
        <w:t>заготовки и сбора недревесных лесных ресурсов</w:t>
      </w:r>
    </w:p>
    <w:p w:rsidR="00763B44" w:rsidRPr="00763B44" w:rsidRDefault="00763B44" w:rsidP="00326CAA">
      <w:pPr>
        <w:spacing w:after="120" w:line="360" w:lineRule="auto"/>
        <w:ind w:firstLine="709"/>
        <w:jc w:val="both"/>
        <w:rPr>
          <w:rFonts w:ascii="Times New Roman" w:eastAsia="Times New Roman" w:hAnsi="Times New Roman" w:cs="Times New Roman"/>
          <w:sz w:val="24"/>
          <w:szCs w:val="24"/>
          <w:lang w:eastAsia="ru-RU"/>
        </w:rPr>
      </w:pPr>
      <w:r w:rsidRPr="00326CAA">
        <w:rPr>
          <w:rFonts w:ascii="Times New Roman" w:eastAsia="Times New Roman" w:hAnsi="Times New Roman" w:cs="Times New Roman"/>
          <w:sz w:val="24"/>
          <w:szCs w:val="24"/>
          <w:lang w:eastAsia="ru-RU"/>
        </w:rPr>
        <w:t>Нормативы, параметры и сроки разрешенного использования лесов для заготовки и сбора недревесных лесных ресурсов определяются статьями 32 и 33 ЛК и Правилами заготовки и сбора недревесных ресурсов (Приказ Рослесхоза № 512 от 05 декабря 2011 г.). К недревесным лесным ресурсам относятся пни, береста, кора деревьев и кустарников, хворост, веточный корм, еловая, пихтовая, сосновая лапы, ели для новогодних праздников, деревья и кустарники для выкопки, мох, лесная подстилка. Граждане, юридические лица осуществляют заготовку и сбор недревесных лесных ресурсов на основании договоров аренды лесных участков и в соответствии с проектом освоения лесов.</w:t>
      </w:r>
      <w:r w:rsidRPr="00763B44">
        <w:rPr>
          <w:rFonts w:ascii="Times New Roman" w:eastAsia="Times New Roman" w:hAnsi="Times New Roman" w:cs="Times New Roman"/>
          <w:sz w:val="24"/>
          <w:szCs w:val="24"/>
          <w:lang w:eastAsia="ru-RU"/>
        </w:rPr>
        <w:t xml:space="preserve"> </w:t>
      </w:r>
    </w:p>
    <w:p w:rsidR="00763B44" w:rsidRPr="00763B44" w:rsidRDefault="00763B44" w:rsidP="00326CAA">
      <w:pPr>
        <w:spacing w:before="240" w:after="60" w:line="240" w:lineRule="auto"/>
        <w:ind w:left="6372" w:firstLine="708"/>
        <w:jc w:val="right"/>
        <w:outlineLvl w:val="4"/>
        <w:rPr>
          <w:rFonts w:ascii="Times New Roman" w:eastAsia="Times New Roman" w:hAnsi="Times New Roman" w:cs="Times New Roman"/>
          <w:bCs/>
          <w:iCs/>
          <w:sz w:val="24"/>
          <w:szCs w:val="24"/>
          <w:lang w:eastAsia="ru-RU"/>
        </w:rPr>
      </w:pPr>
      <w:r w:rsidRPr="00763B44">
        <w:rPr>
          <w:rFonts w:ascii="Times New Roman" w:eastAsia="Times New Roman" w:hAnsi="Times New Roman" w:cs="Times New Roman"/>
          <w:bCs/>
          <w:iCs/>
          <w:sz w:val="24"/>
          <w:szCs w:val="24"/>
          <w:lang w:eastAsia="ru-RU"/>
        </w:rPr>
        <w:t xml:space="preserve">Таблица 2.3.1  </w:t>
      </w:r>
    </w:p>
    <w:p w:rsidR="00763B44" w:rsidRPr="00763B44" w:rsidRDefault="00763B44" w:rsidP="00763B44">
      <w:pPr>
        <w:spacing w:before="240" w:after="60" w:line="240" w:lineRule="auto"/>
        <w:jc w:val="center"/>
        <w:outlineLvl w:val="4"/>
        <w:rPr>
          <w:rFonts w:ascii="Times New Roman" w:eastAsia="Times New Roman" w:hAnsi="Times New Roman" w:cs="Times New Roman"/>
          <w:bCs/>
          <w:iCs/>
          <w:sz w:val="24"/>
          <w:szCs w:val="24"/>
          <w:lang w:eastAsia="ru-RU"/>
        </w:rPr>
      </w:pPr>
      <w:r w:rsidRPr="00763B44">
        <w:rPr>
          <w:rFonts w:ascii="Times New Roman" w:eastAsia="Times New Roman" w:hAnsi="Times New Roman" w:cs="Times New Roman"/>
          <w:bCs/>
          <w:iCs/>
          <w:sz w:val="24"/>
          <w:szCs w:val="24"/>
          <w:lang w:eastAsia="ru-RU"/>
        </w:rPr>
        <w:t>Параметры разрешенного использования лесов для заготовки</w:t>
      </w:r>
    </w:p>
    <w:p w:rsidR="00763B44" w:rsidRPr="00763B44" w:rsidRDefault="00763B44" w:rsidP="00763B44">
      <w:pPr>
        <w:spacing w:after="0" w:line="240" w:lineRule="auto"/>
        <w:ind w:firstLine="76"/>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недревесных лесных ресурсов в Соловецком лесничестве (местному населению для собственных нужд)</w:t>
      </w:r>
    </w:p>
    <w:p w:rsidR="00763B44" w:rsidRPr="00763B44" w:rsidRDefault="00763B44" w:rsidP="00763B44">
      <w:pPr>
        <w:spacing w:after="0" w:line="240" w:lineRule="auto"/>
        <w:ind w:firstLine="76"/>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3673"/>
        <w:gridCol w:w="1656"/>
        <w:gridCol w:w="3477"/>
      </w:tblGrid>
      <w:tr w:rsidR="00763B44" w:rsidRPr="00763B44" w:rsidTr="00763B44">
        <w:trPr>
          <w:trHeight w:val="641"/>
          <w:tblHeader/>
          <w:jc w:val="center"/>
        </w:trPr>
        <w:tc>
          <w:tcPr>
            <w:tcW w:w="673" w:type="dxa"/>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w:t>
            </w:r>
          </w:p>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п\п</w:t>
            </w:r>
          </w:p>
        </w:tc>
        <w:tc>
          <w:tcPr>
            <w:tcW w:w="3673" w:type="dxa"/>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763B44">
            <w:pPr>
              <w:keepNext/>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Вид недревесного лесного </w:t>
            </w:r>
          </w:p>
          <w:p w:rsidR="00763B44" w:rsidRPr="00763B44" w:rsidRDefault="00763B44" w:rsidP="00763B44">
            <w:pPr>
              <w:keepNext/>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ресурса</w:t>
            </w:r>
          </w:p>
        </w:tc>
        <w:tc>
          <w:tcPr>
            <w:tcW w:w="1656" w:type="dxa"/>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763B44">
            <w:pPr>
              <w:keepNext/>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Единицы </w:t>
            </w:r>
          </w:p>
          <w:p w:rsidR="00763B44" w:rsidRPr="00763B44" w:rsidRDefault="00763B44" w:rsidP="00763B44">
            <w:pPr>
              <w:keepNext/>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измерения</w:t>
            </w:r>
          </w:p>
        </w:tc>
        <w:tc>
          <w:tcPr>
            <w:tcW w:w="3477" w:type="dxa"/>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763B44">
            <w:pPr>
              <w:keepNext/>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Ежегодный допустимый объем заготовки</w:t>
            </w:r>
          </w:p>
        </w:tc>
      </w:tr>
      <w:tr w:rsidR="00763B44" w:rsidRPr="00763B44" w:rsidTr="00763B44">
        <w:trPr>
          <w:trHeight w:val="280"/>
          <w:jc w:val="center"/>
        </w:trPr>
        <w:tc>
          <w:tcPr>
            <w:tcW w:w="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w:t>
            </w:r>
          </w:p>
        </w:tc>
        <w:tc>
          <w:tcPr>
            <w:tcW w:w="3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Пни (заготовка пневого осмола)</w:t>
            </w:r>
          </w:p>
        </w:tc>
        <w:tc>
          <w:tcPr>
            <w:tcW w:w="1656"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скл.м</w:t>
            </w:r>
            <w:r w:rsidRPr="00763B44">
              <w:rPr>
                <w:rFonts w:ascii="Times New Roman" w:eastAsia="Times New Roman" w:hAnsi="Times New Roman" w:cs="Times New Roman"/>
                <w:sz w:val="20"/>
                <w:szCs w:val="20"/>
                <w:vertAlign w:val="superscript"/>
                <w:lang w:eastAsia="ru-RU"/>
              </w:rPr>
              <w:t>3</w:t>
            </w:r>
          </w:p>
        </w:tc>
        <w:tc>
          <w:tcPr>
            <w:tcW w:w="347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r>
      <w:tr w:rsidR="00763B44" w:rsidRPr="00763B44" w:rsidTr="00763B44">
        <w:trPr>
          <w:cantSplit/>
          <w:trHeight w:val="280"/>
          <w:jc w:val="center"/>
        </w:trPr>
        <w:tc>
          <w:tcPr>
            <w:tcW w:w="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w:t>
            </w:r>
          </w:p>
        </w:tc>
        <w:tc>
          <w:tcPr>
            <w:tcW w:w="3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Береста</w:t>
            </w:r>
          </w:p>
        </w:tc>
        <w:tc>
          <w:tcPr>
            <w:tcW w:w="1656"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тыс.т.</w:t>
            </w:r>
          </w:p>
        </w:tc>
        <w:tc>
          <w:tcPr>
            <w:tcW w:w="347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0,01</w:t>
            </w:r>
          </w:p>
        </w:tc>
      </w:tr>
      <w:tr w:rsidR="00763B44" w:rsidRPr="00763B44" w:rsidTr="00763B44">
        <w:trPr>
          <w:trHeight w:val="280"/>
          <w:jc w:val="center"/>
        </w:trPr>
        <w:tc>
          <w:tcPr>
            <w:tcW w:w="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w:t>
            </w:r>
          </w:p>
        </w:tc>
        <w:tc>
          <w:tcPr>
            <w:tcW w:w="3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Кора и луб (ивовое корье)</w:t>
            </w:r>
          </w:p>
        </w:tc>
        <w:tc>
          <w:tcPr>
            <w:tcW w:w="1656"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w:t>
            </w:r>
          </w:p>
        </w:tc>
        <w:tc>
          <w:tcPr>
            <w:tcW w:w="347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r>
      <w:tr w:rsidR="00763B44" w:rsidRPr="00763B44" w:rsidTr="00763B44">
        <w:trPr>
          <w:trHeight w:val="280"/>
          <w:jc w:val="center"/>
        </w:trPr>
        <w:tc>
          <w:tcPr>
            <w:tcW w:w="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3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Кора и луб (сосна, ель, береза,осина)</w:t>
            </w:r>
          </w:p>
        </w:tc>
        <w:tc>
          <w:tcPr>
            <w:tcW w:w="1656"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тыс. т</w:t>
            </w:r>
          </w:p>
        </w:tc>
        <w:tc>
          <w:tcPr>
            <w:tcW w:w="347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сосна- 0,14; </w:t>
            </w:r>
          </w:p>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ель- 0,19;</w:t>
            </w:r>
          </w:p>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береза- 0,06;</w:t>
            </w:r>
          </w:p>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осина-_0,03</w:t>
            </w:r>
          </w:p>
        </w:tc>
      </w:tr>
      <w:tr w:rsidR="00763B44" w:rsidRPr="00763B44" w:rsidTr="00763B44">
        <w:trPr>
          <w:trHeight w:val="280"/>
          <w:jc w:val="center"/>
        </w:trPr>
        <w:tc>
          <w:tcPr>
            <w:tcW w:w="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w:t>
            </w:r>
          </w:p>
        </w:tc>
        <w:tc>
          <w:tcPr>
            <w:tcW w:w="3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Хворост</w:t>
            </w:r>
          </w:p>
        </w:tc>
        <w:tc>
          <w:tcPr>
            <w:tcW w:w="1656"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тыс.скл. м</w:t>
            </w:r>
            <w:r w:rsidRPr="00763B44">
              <w:rPr>
                <w:rFonts w:ascii="Times New Roman" w:eastAsia="Times New Roman" w:hAnsi="Times New Roman" w:cs="Times New Roman"/>
                <w:sz w:val="20"/>
                <w:szCs w:val="20"/>
                <w:vertAlign w:val="superscript"/>
                <w:lang w:eastAsia="ru-RU"/>
              </w:rPr>
              <w:t>3</w:t>
            </w:r>
          </w:p>
        </w:tc>
        <w:tc>
          <w:tcPr>
            <w:tcW w:w="347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сосна- 0,16; </w:t>
            </w:r>
          </w:p>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ель- 0,16; </w:t>
            </w:r>
          </w:p>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береза- 0,07; </w:t>
            </w:r>
          </w:p>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осина- 0,06</w:t>
            </w:r>
          </w:p>
        </w:tc>
      </w:tr>
      <w:tr w:rsidR="00763B44" w:rsidRPr="00763B44" w:rsidTr="00763B44">
        <w:trPr>
          <w:trHeight w:val="280"/>
          <w:jc w:val="center"/>
        </w:trPr>
        <w:tc>
          <w:tcPr>
            <w:tcW w:w="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w:t>
            </w:r>
          </w:p>
        </w:tc>
        <w:tc>
          <w:tcPr>
            <w:tcW w:w="3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Веточный корм</w:t>
            </w:r>
          </w:p>
        </w:tc>
        <w:tc>
          <w:tcPr>
            <w:tcW w:w="1656"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тыс. т.</w:t>
            </w:r>
          </w:p>
        </w:tc>
        <w:tc>
          <w:tcPr>
            <w:tcW w:w="347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сосна – 0,11, </w:t>
            </w:r>
          </w:p>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ель – 0,42, </w:t>
            </w:r>
          </w:p>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береза – 0,12,</w:t>
            </w:r>
          </w:p>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осина- 0,10</w:t>
            </w:r>
          </w:p>
        </w:tc>
      </w:tr>
      <w:tr w:rsidR="00763B44" w:rsidRPr="00763B44" w:rsidTr="00763B44">
        <w:trPr>
          <w:trHeight w:val="280"/>
          <w:jc w:val="center"/>
        </w:trPr>
        <w:tc>
          <w:tcPr>
            <w:tcW w:w="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w:t>
            </w:r>
          </w:p>
        </w:tc>
        <w:tc>
          <w:tcPr>
            <w:tcW w:w="3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Сосновые и еловые лапы</w:t>
            </w:r>
          </w:p>
        </w:tc>
        <w:tc>
          <w:tcPr>
            <w:tcW w:w="1656"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тыс.т</w:t>
            </w:r>
          </w:p>
        </w:tc>
        <w:tc>
          <w:tcPr>
            <w:tcW w:w="347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snapToGrid w:val="0"/>
                <w:color w:val="000000"/>
                <w:sz w:val="20"/>
                <w:szCs w:val="20"/>
                <w:lang w:eastAsia="ru-RU"/>
              </w:rPr>
            </w:pPr>
            <w:r w:rsidRPr="00763B44">
              <w:rPr>
                <w:rFonts w:ascii="Times New Roman" w:eastAsia="Times New Roman" w:hAnsi="Times New Roman" w:cs="Times New Roman"/>
                <w:snapToGrid w:val="0"/>
                <w:color w:val="000000"/>
                <w:sz w:val="20"/>
                <w:szCs w:val="20"/>
                <w:lang w:eastAsia="ru-RU"/>
              </w:rPr>
              <w:t>Еловые лапы – 0,42</w:t>
            </w:r>
          </w:p>
          <w:p w:rsidR="00763B44" w:rsidRPr="00763B44" w:rsidRDefault="00763B44" w:rsidP="00763B44">
            <w:pPr>
              <w:spacing w:after="0" w:line="240" w:lineRule="auto"/>
              <w:rPr>
                <w:rFonts w:ascii="Times New Roman" w:eastAsia="Times New Roman" w:hAnsi="Times New Roman" w:cs="Times New Roman"/>
                <w:snapToGrid w:val="0"/>
                <w:color w:val="000000"/>
                <w:sz w:val="20"/>
                <w:szCs w:val="20"/>
                <w:lang w:eastAsia="ru-RU"/>
              </w:rPr>
            </w:pPr>
            <w:r w:rsidRPr="00763B44">
              <w:rPr>
                <w:rFonts w:ascii="Times New Roman" w:eastAsia="Times New Roman" w:hAnsi="Times New Roman" w:cs="Times New Roman"/>
                <w:snapToGrid w:val="0"/>
                <w:color w:val="000000"/>
                <w:sz w:val="20"/>
                <w:szCs w:val="20"/>
                <w:lang w:eastAsia="ru-RU"/>
              </w:rPr>
              <w:t>Сосновые лапы – 0,11</w:t>
            </w:r>
          </w:p>
        </w:tc>
      </w:tr>
      <w:tr w:rsidR="00763B44" w:rsidRPr="00763B44" w:rsidTr="00763B44">
        <w:trPr>
          <w:trHeight w:val="280"/>
          <w:jc w:val="center"/>
        </w:trPr>
        <w:tc>
          <w:tcPr>
            <w:tcW w:w="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w:t>
            </w:r>
          </w:p>
        </w:tc>
        <w:tc>
          <w:tcPr>
            <w:tcW w:w="3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Новогодние ели</w:t>
            </w:r>
          </w:p>
        </w:tc>
        <w:tc>
          <w:tcPr>
            <w:tcW w:w="1656"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шт.</w:t>
            </w:r>
          </w:p>
        </w:tc>
        <w:tc>
          <w:tcPr>
            <w:tcW w:w="347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snapToGrid w:val="0"/>
                <w:color w:val="000000"/>
                <w:sz w:val="20"/>
                <w:szCs w:val="20"/>
                <w:lang w:eastAsia="ru-RU"/>
              </w:rPr>
            </w:pPr>
            <w:r w:rsidRPr="00763B44">
              <w:rPr>
                <w:rFonts w:ascii="Times New Roman" w:eastAsia="Times New Roman" w:hAnsi="Times New Roman" w:cs="Times New Roman"/>
                <w:snapToGrid w:val="0"/>
                <w:color w:val="000000"/>
                <w:sz w:val="20"/>
                <w:szCs w:val="20"/>
                <w:lang w:eastAsia="ru-RU"/>
              </w:rPr>
              <w:t>Ст.33 ЛК (для собственных нужд)</w:t>
            </w:r>
          </w:p>
        </w:tc>
      </w:tr>
      <w:tr w:rsidR="00763B44" w:rsidRPr="00763B44" w:rsidTr="00763B44">
        <w:trPr>
          <w:trHeight w:val="280"/>
          <w:jc w:val="center"/>
        </w:trPr>
        <w:tc>
          <w:tcPr>
            <w:tcW w:w="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w:t>
            </w:r>
          </w:p>
        </w:tc>
        <w:tc>
          <w:tcPr>
            <w:tcW w:w="3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Мох</w:t>
            </w:r>
          </w:p>
        </w:tc>
        <w:tc>
          <w:tcPr>
            <w:tcW w:w="1656"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тыс. т.</w:t>
            </w:r>
          </w:p>
        </w:tc>
        <w:tc>
          <w:tcPr>
            <w:tcW w:w="347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snapToGrid w:val="0"/>
                <w:color w:val="000000"/>
                <w:sz w:val="20"/>
                <w:szCs w:val="20"/>
                <w:lang w:eastAsia="ru-RU"/>
              </w:rPr>
            </w:pPr>
            <w:r w:rsidRPr="00763B44">
              <w:rPr>
                <w:rFonts w:ascii="Times New Roman" w:eastAsia="Times New Roman" w:hAnsi="Times New Roman" w:cs="Times New Roman"/>
                <w:snapToGrid w:val="0"/>
                <w:color w:val="000000"/>
                <w:sz w:val="20"/>
                <w:szCs w:val="20"/>
                <w:lang w:eastAsia="ru-RU"/>
              </w:rPr>
              <w:t xml:space="preserve">В группах типов  леса: </w:t>
            </w:r>
          </w:p>
          <w:p w:rsidR="00763B44" w:rsidRPr="00763B44" w:rsidRDefault="00763B44" w:rsidP="00763B44">
            <w:pPr>
              <w:spacing w:after="0" w:line="240" w:lineRule="auto"/>
              <w:rPr>
                <w:rFonts w:ascii="Times New Roman" w:eastAsia="Times New Roman" w:hAnsi="Times New Roman" w:cs="Times New Roman"/>
                <w:snapToGrid w:val="0"/>
                <w:color w:val="000000"/>
                <w:sz w:val="20"/>
                <w:szCs w:val="20"/>
                <w:lang w:eastAsia="ru-RU"/>
              </w:rPr>
            </w:pPr>
            <w:r w:rsidRPr="00763B44">
              <w:rPr>
                <w:rFonts w:ascii="Times New Roman" w:eastAsia="Times New Roman" w:hAnsi="Times New Roman" w:cs="Times New Roman"/>
                <w:snapToGrid w:val="0"/>
                <w:color w:val="000000"/>
                <w:sz w:val="20"/>
                <w:szCs w:val="20"/>
                <w:lang w:eastAsia="ru-RU"/>
              </w:rPr>
              <w:t>Сосновых – 4,1;</w:t>
            </w:r>
          </w:p>
          <w:p w:rsidR="00763B44" w:rsidRPr="00763B44" w:rsidRDefault="00763B44" w:rsidP="00763B44">
            <w:pPr>
              <w:spacing w:after="0" w:line="240" w:lineRule="auto"/>
              <w:rPr>
                <w:rFonts w:ascii="Times New Roman" w:eastAsia="Times New Roman" w:hAnsi="Times New Roman" w:cs="Times New Roman"/>
                <w:snapToGrid w:val="0"/>
                <w:color w:val="000000"/>
                <w:sz w:val="20"/>
                <w:szCs w:val="20"/>
                <w:lang w:eastAsia="ru-RU"/>
              </w:rPr>
            </w:pPr>
            <w:r w:rsidRPr="00763B44">
              <w:rPr>
                <w:rFonts w:ascii="Times New Roman" w:eastAsia="Times New Roman" w:hAnsi="Times New Roman" w:cs="Times New Roman"/>
                <w:snapToGrid w:val="0"/>
                <w:color w:val="000000"/>
                <w:sz w:val="20"/>
                <w:szCs w:val="20"/>
                <w:lang w:eastAsia="ru-RU"/>
              </w:rPr>
              <w:t>Еловых – 3,5;</w:t>
            </w:r>
          </w:p>
          <w:p w:rsidR="00763B44" w:rsidRPr="00763B44" w:rsidRDefault="00763B44" w:rsidP="00763B44">
            <w:pPr>
              <w:spacing w:after="0" w:line="240" w:lineRule="auto"/>
              <w:rPr>
                <w:rFonts w:ascii="Times New Roman" w:eastAsia="Times New Roman" w:hAnsi="Times New Roman" w:cs="Times New Roman"/>
                <w:snapToGrid w:val="0"/>
                <w:color w:val="000000"/>
                <w:sz w:val="20"/>
                <w:szCs w:val="20"/>
                <w:lang w:eastAsia="ru-RU"/>
              </w:rPr>
            </w:pPr>
            <w:r w:rsidRPr="00763B44">
              <w:rPr>
                <w:rFonts w:ascii="Times New Roman" w:eastAsia="Times New Roman" w:hAnsi="Times New Roman" w:cs="Times New Roman"/>
                <w:snapToGrid w:val="0"/>
                <w:color w:val="000000"/>
                <w:sz w:val="20"/>
                <w:szCs w:val="20"/>
                <w:lang w:eastAsia="ru-RU"/>
              </w:rPr>
              <w:t>Лиственных</w:t>
            </w:r>
            <w:r w:rsidRPr="00763B44">
              <w:rPr>
                <w:rFonts w:ascii="Times New Roman" w:eastAsia="Times New Roman" w:hAnsi="Times New Roman" w:cs="Times New Roman"/>
                <w:b/>
                <w:snapToGrid w:val="0"/>
                <w:color w:val="000000"/>
                <w:sz w:val="20"/>
                <w:szCs w:val="20"/>
                <w:lang w:eastAsia="ru-RU"/>
              </w:rPr>
              <w:t xml:space="preserve"> –</w:t>
            </w:r>
            <w:r w:rsidRPr="00763B44">
              <w:rPr>
                <w:rFonts w:ascii="Times New Roman" w:eastAsia="Times New Roman" w:hAnsi="Times New Roman" w:cs="Times New Roman"/>
                <w:snapToGrid w:val="0"/>
                <w:color w:val="000000"/>
                <w:sz w:val="20"/>
                <w:szCs w:val="20"/>
                <w:lang w:eastAsia="ru-RU"/>
              </w:rPr>
              <w:t xml:space="preserve"> 0,6</w:t>
            </w:r>
          </w:p>
          <w:p w:rsidR="00763B44" w:rsidRPr="00763B44" w:rsidRDefault="00763B44" w:rsidP="00763B44">
            <w:pPr>
              <w:spacing w:after="0" w:line="240" w:lineRule="auto"/>
              <w:rPr>
                <w:rFonts w:ascii="Times New Roman" w:eastAsia="Times New Roman" w:hAnsi="Times New Roman" w:cs="Times New Roman"/>
                <w:snapToGrid w:val="0"/>
                <w:color w:val="000000"/>
                <w:sz w:val="20"/>
                <w:szCs w:val="20"/>
                <w:lang w:eastAsia="ru-RU"/>
              </w:rPr>
            </w:pPr>
            <w:r w:rsidRPr="00763B44">
              <w:rPr>
                <w:rFonts w:ascii="Times New Roman" w:eastAsia="Times New Roman" w:hAnsi="Times New Roman" w:cs="Times New Roman"/>
                <w:snapToGrid w:val="0"/>
                <w:color w:val="000000"/>
                <w:sz w:val="20"/>
                <w:szCs w:val="20"/>
                <w:lang w:eastAsia="ru-RU"/>
              </w:rPr>
              <w:t>(для собственных нужд)</w:t>
            </w:r>
          </w:p>
        </w:tc>
      </w:tr>
      <w:tr w:rsidR="00763B44" w:rsidRPr="00763B44" w:rsidTr="00763B44">
        <w:trPr>
          <w:trHeight w:val="280"/>
          <w:jc w:val="center"/>
        </w:trPr>
        <w:tc>
          <w:tcPr>
            <w:tcW w:w="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9.</w:t>
            </w:r>
          </w:p>
        </w:tc>
        <w:tc>
          <w:tcPr>
            <w:tcW w:w="3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Деревья и кустарники для выкопки</w:t>
            </w:r>
          </w:p>
        </w:tc>
        <w:tc>
          <w:tcPr>
            <w:tcW w:w="1656"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шт.</w:t>
            </w:r>
          </w:p>
        </w:tc>
        <w:tc>
          <w:tcPr>
            <w:tcW w:w="347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color w:val="000000"/>
                <w:sz w:val="20"/>
                <w:szCs w:val="20"/>
                <w:lang w:eastAsia="ru-RU"/>
              </w:rPr>
              <w:t>Ст.33 ЛК (для собственных нужд)</w:t>
            </w:r>
          </w:p>
        </w:tc>
      </w:tr>
      <w:tr w:rsidR="00763B44" w:rsidRPr="00763B44" w:rsidTr="00763B44">
        <w:trPr>
          <w:trHeight w:val="280"/>
          <w:jc w:val="center"/>
        </w:trPr>
        <w:tc>
          <w:tcPr>
            <w:tcW w:w="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w:t>
            </w:r>
          </w:p>
        </w:tc>
        <w:tc>
          <w:tcPr>
            <w:tcW w:w="3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Веники, ветви и кустарники для метел и плетения</w:t>
            </w:r>
          </w:p>
        </w:tc>
        <w:tc>
          <w:tcPr>
            <w:tcW w:w="1656"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тыс. шт.</w:t>
            </w:r>
          </w:p>
        </w:tc>
        <w:tc>
          <w:tcPr>
            <w:tcW w:w="347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color w:val="000000"/>
                <w:sz w:val="20"/>
                <w:szCs w:val="20"/>
                <w:lang w:eastAsia="ru-RU"/>
              </w:rPr>
              <w:t>Ст.33 ЛК (для собственных нужд)</w:t>
            </w:r>
          </w:p>
        </w:tc>
      </w:tr>
      <w:tr w:rsidR="00763B44" w:rsidRPr="00763B44" w:rsidTr="00763B44">
        <w:trPr>
          <w:trHeight w:val="280"/>
          <w:jc w:val="center"/>
        </w:trPr>
        <w:tc>
          <w:tcPr>
            <w:tcW w:w="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11.</w:t>
            </w:r>
          </w:p>
        </w:tc>
        <w:tc>
          <w:tcPr>
            <w:tcW w:w="36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Древесная зелень</w:t>
            </w:r>
          </w:p>
        </w:tc>
        <w:tc>
          <w:tcPr>
            <w:tcW w:w="1656"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keepNext/>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w:t>
            </w:r>
          </w:p>
        </w:tc>
        <w:tc>
          <w:tcPr>
            <w:tcW w:w="347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snapToGrid w:val="0"/>
                <w:color w:val="000000"/>
                <w:sz w:val="20"/>
                <w:szCs w:val="20"/>
                <w:lang w:eastAsia="ru-RU"/>
              </w:rPr>
            </w:pPr>
            <w:r w:rsidRPr="00763B44">
              <w:rPr>
                <w:rFonts w:ascii="Times New Roman" w:eastAsia="Times New Roman" w:hAnsi="Times New Roman" w:cs="Times New Roman"/>
                <w:snapToGrid w:val="0"/>
                <w:color w:val="000000"/>
                <w:sz w:val="20"/>
                <w:szCs w:val="20"/>
                <w:lang w:eastAsia="ru-RU"/>
              </w:rPr>
              <w:t>Сосновая хвоя – 0,09;</w:t>
            </w:r>
          </w:p>
          <w:p w:rsidR="00763B44" w:rsidRPr="00763B44" w:rsidRDefault="00763B44" w:rsidP="00763B44">
            <w:pPr>
              <w:spacing w:after="0" w:line="240" w:lineRule="auto"/>
              <w:rPr>
                <w:rFonts w:ascii="Times New Roman" w:eastAsia="Times New Roman" w:hAnsi="Times New Roman" w:cs="Times New Roman"/>
                <w:snapToGrid w:val="0"/>
                <w:color w:val="000000"/>
                <w:sz w:val="20"/>
                <w:szCs w:val="20"/>
                <w:lang w:eastAsia="ru-RU"/>
              </w:rPr>
            </w:pPr>
            <w:r w:rsidRPr="00763B44">
              <w:rPr>
                <w:rFonts w:ascii="Times New Roman" w:eastAsia="Times New Roman" w:hAnsi="Times New Roman" w:cs="Times New Roman"/>
                <w:snapToGrid w:val="0"/>
                <w:color w:val="000000"/>
                <w:sz w:val="20"/>
                <w:szCs w:val="20"/>
                <w:lang w:eastAsia="ru-RU"/>
              </w:rPr>
              <w:t>Еловая хвоя – 0,41</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color w:val="000000"/>
                <w:sz w:val="20"/>
                <w:szCs w:val="20"/>
                <w:lang w:eastAsia="ru-RU"/>
              </w:rPr>
              <w:t>Березовая листва - 0,04</w:t>
            </w:r>
          </w:p>
        </w:tc>
      </w:tr>
    </w:tbl>
    <w:p w:rsidR="00763B44" w:rsidRPr="00763B44" w:rsidRDefault="00763B44" w:rsidP="00763B44">
      <w:pPr>
        <w:spacing w:after="12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w:t>
      </w:r>
    </w:p>
    <w:p w:rsidR="00763B44" w:rsidRPr="00763B44" w:rsidRDefault="00763B44" w:rsidP="00763B44">
      <w:pPr>
        <w:spacing w:after="12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Объемы и место заготовки определяются разрешенными заготовками древесины, планируемых рубок ухода, санитарных и ландшафтных рубок</w:t>
      </w:r>
    </w:p>
    <w:p w:rsidR="00763B44" w:rsidRPr="00763B44" w:rsidRDefault="00326CAA" w:rsidP="00326CAA">
      <w:pPr>
        <w:spacing w:after="12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леса для</w:t>
      </w:r>
      <w:r w:rsidR="00763B44" w:rsidRPr="00763B44">
        <w:rPr>
          <w:rFonts w:ascii="Times New Roman" w:eastAsia="Times New Roman" w:hAnsi="Times New Roman" w:cs="Times New Roman"/>
          <w:sz w:val="24"/>
          <w:szCs w:val="24"/>
          <w:lang w:eastAsia="ru-RU"/>
        </w:rPr>
        <w:t xml:space="preserve"> промышленной заготовки и сбора недревесных лесных продуктов является предпринимательской деятельностью, связанной с</w:t>
      </w:r>
      <w:r>
        <w:rPr>
          <w:rFonts w:ascii="Times New Roman" w:eastAsia="Times New Roman" w:hAnsi="Times New Roman" w:cs="Times New Roman"/>
          <w:sz w:val="24"/>
          <w:szCs w:val="24"/>
          <w:lang w:eastAsia="ru-RU"/>
        </w:rPr>
        <w:t xml:space="preserve"> изъятием, хранением и вывозом недревесных лесных ресурсов из леса</w:t>
      </w:r>
      <w:r w:rsidR="00763B44" w:rsidRPr="00763B44">
        <w:rPr>
          <w:rFonts w:ascii="Times New Roman" w:eastAsia="Times New Roman" w:hAnsi="Times New Roman" w:cs="Times New Roman"/>
          <w:sz w:val="24"/>
          <w:szCs w:val="24"/>
          <w:lang w:eastAsia="ru-RU"/>
        </w:rPr>
        <w:t xml:space="preserve"> (с. 3</w:t>
      </w:r>
      <w:r>
        <w:rPr>
          <w:rFonts w:ascii="Times New Roman" w:eastAsia="Times New Roman" w:hAnsi="Times New Roman" w:cs="Times New Roman"/>
          <w:sz w:val="24"/>
          <w:szCs w:val="24"/>
          <w:lang w:eastAsia="ru-RU"/>
        </w:rPr>
        <w:t>4.ЛК). Особый статус защитности</w:t>
      </w:r>
      <w:r w:rsidR="00763B44" w:rsidRPr="00763B44">
        <w:rPr>
          <w:rFonts w:ascii="Times New Roman" w:eastAsia="Times New Roman" w:hAnsi="Times New Roman" w:cs="Times New Roman"/>
          <w:sz w:val="24"/>
          <w:szCs w:val="24"/>
          <w:lang w:eastAsia="ru-RU"/>
        </w:rPr>
        <w:t xml:space="preserve"> лесов лесничества исключает возможность </w:t>
      </w:r>
      <w:r>
        <w:rPr>
          <w:rFonts w:ascii="Times New Roman" w:eastAsia="Times New Roman" w:hAnsi="Times New Roman" w:cs="Times New Roman"/>
          <w:sz w:val="24"/>
          <w:szCs w:val="24"/>
          <w:lang w:eastAsia="ru-RU"/>
        </w:rPr>
        <w:t xml:space="preserve">осуществлять </w:t>
      </w:r>
      <w:r w:rsidR="00763B44" w:rsidRPr="00763B44">
        <w:rPr>
          <w:rFonts w:ascii="Times New Roman" w:eastAsia="Times New Roman" w:hAnsi="Times New Roman" w:cs="Times New Roman"/>
          <w:sz w:val="24"/>
          <w:szCs w:val="24"/>
          <w:lang w:eastAsia="ru-RU"/>
        </w:rPr>
        <w:t xml:space="preserve">этот вид деятельности на коммерческой основе, с передачей участков в аренду </w:t>
      </w:r>
      <w:r>
        <w:rPr>
          <w:rFonts w:ascii="Times New Roman" w:eastAsia="Times New Roman" w:hAnsi="Times New Roman" w:cs="Times New Roman"/>
          <w:sz w:val="24"/>
          <w:szCs w:val="24"/>
          <w:lang w:eastAsia="ru-RU"/>
        </w:rPr>
        <w:t>юридическим лицам и гражданам.</w:t>
      </w:r>
      <w:r w:rsidR="00763B44" w:rsidRPr="00763B44">
        <w:rPr>
          <w:rFonts w:ascii="Times New Roman" w:eastAsia="Times New Roman" w:hAnsi="Times New Roman" w:cs="Times New Roman"/>
          <w:sz w:val="24"/>
          <w:szCs w:val="24"/>
          <w:lang w:eastAsia="ru-RU"/>
        </w:rPr>
        <w:t xml:space="preserve"> Малые объемы ресурсов при ограниченности руб</w:t>
      </w:r>
      <w:r>
        <w:rPr>
          <w:rFonts w:ascii="Times New Roman" w:eastAsia="Times New Roman" w:hAnsi="Times New Roman" w:cs="Times New Roman"/>
          <w:sz w:val="24"/>
          <w:szCs w:val="24"/>
          <w:lang w:eastAsia="ru-RU"/>
        </w:rPr>
        <w:t>ок, рассредоточенность объектов по территории и невысокий удельный выход сырья</w:t>
      </w:r>
      <w:r w:rsidR="00763B44" w:rsidRPr="00763B44">
        <w:rPr>
          <w:rFonts w:ascii="Times New Roman" w:eastAsia="Times New Roman" w:hAnsi="Times New Roman" w:cs="Times New Roman"/>
          <w:sz w:val="24"/>
          <w:szCs w:val="24"/>
          <w:lang w:eastAsia="ru-RU"/>
        </w:rPr>
        <w:t xml:space="preserve"> делает оправданной загото</w:t>
      </w:r>
      <w:r>
        <w:rPr>
          <w:rFonts w:ascii="Times New Roman" w:eastAsia="Times New Roman" w:hAnsi="Times New Roman" w:cs="Times New Roman"/>
          <w:sz w:val="24"/>
          <w:szCs w:val="24"/>
          <w:lang w:eastAsia="ru-RU"/>
        </w:rPr>
        <w:t>вку недревесных лесных ресурсов только на местные</w:t>
      </w:r>
      <w:r w:rsidR="00763B44" w:rsidRPr="00763B44">
        <w:rPr>
          <w:rFonts w:ascii="Times New Roman" w:eastAsia="Times New Roman" w:hAnsi="Times New Roman" w:cs="Times New Roman"/>
          <w:sz w:val="24"/>
          <w:szCs w:val="24"/>
          <w:lang w:eastAsia="ru-RU"/>
        </w:rPr>
        <w:t xml:space="preserve"> нужды, на основе договоров купли-продажи.</w:t>
      </w:r>
    </w:p>
    <w:p w:rsidR="00763B44" w:rsidRPr="00763B44" w:rsidRDefault="00763B44" w:rsidP="00326CAA">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Заготовка и сбор недревесных лесных ресурсов, являющихся порубочными остатками при заготовке древесины по договору аренды или договору купли-продажи лесных насаждений не требует оформления дополнительного договора и не считается отдельным видом использования лесов.</w:t>
      </w:r>
    </w:p>
    <w:p w:rsidR="00763B44" w:rsidRPr="00763B44" w:rsidRDefault="00763B44" w:rsidP="00763B44">
      <w:pPr>
        <w:spacing w:after="0" w:line="240" w:lineRule="auto"/>
        <w:ind w:firstLine="709"/>
        <w:jc w:val="center"/>
        <w:rPr>
          <w:rFonts w:ascii="Times New Roman" w:eastAsia="Times New Roman" w:hAnsi="Times New Roman" w:cs="Times New Roman"/>
          <w:b/>
          <w:bCs/>
          <w:sz w:val="24"/>
          <w:szCs w:val="24"/>
          <w:lang w:eastAsia="ru-RU"/>
        </w:rPr>
      </w:pPr>
    </w:p>
    <w:p w:rsidR="00763B44" w:rsidRPr="00763B44" w:rsidRDefault="00763B44" w:rsidP="00763B44">
      <w:pPr>
        <w:spacing w:after="0" w:line="240" w:lineRule="auto"/>
        <w:ind w:firstLine="709"/>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bCs/>
          <w:sz w:val="24"/>
          <w:szCs w:val="24"/>
          <w:lang w:eastAsia="ru-RU"/>
        </w:rPr>
        <w:t>2.4</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bCs/>
          <w:sz w:val="24"/>
          <w:szCs w:val="24"/>
          <w:lang w:eastAsia="ru-RU"/>
        </w:rPr>
        <w:t>Нормативы, параметры и сроки разрешенного использования лесов для заготовки пищевых лесных ресурсов и сбора лекарственных растений</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326CAA">
        <w:rPr>
          <w:rFonts w:ascii="Times New Roman" w:eastAsia="Times New Roman" w:hAnsi="Times New Roman" w:cs="Times New Roman"/>
          <w:sz w:val="24"/>
          <w:szCs w:val="24"/>
          <w:lang w:eastAsia="ru-RU"/>
        </w:rPr>
        <w:t>Правила заготовки пищевых лесных ресурсов и сбора лекарственных растений утверждены Приказом Рослесхоза от 05.12.2011 г. №511.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 Гражданам запрещается осуществлять заготовку и сбор грибов и дикорастущих растений, виды которых занесены в Красную книгу Российской Федерации,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законом от 8 января 1998 года № 3-ФЗ "О наркотических средствах и психотропных веществах".</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 соответствии со Ст. 34 ЛК к пищевым лесным ресурсам относятся дикорастущие плоды, ягоды, орехи, грибы, семена, березовый сок и подобные лес</w:t>
      </w:r>
      <w:r w:rsidR="00326CAA">
        <w:rPr>
          <w:rFonts w:ascii="Times New Roman" w:eastAsia="Times New Roman" w:hAnsi="Times New Roman" w:cs="Times New Roman"/>
          <w:sz w:val="24"/>
          <w:szCs w:val="24"/>
          <w:lang w:eastAsia="ru-RU"/>
        </w:rPr>
        <w:t xml:space="preserve">ные ресурсы. </w:t>
      </w:r>
      <w:r w:rsidRPr="00763B44">
        <w:rPr>
          <w:rFonts w:ascii="Times New Roman" w:eastAsia="Times New Roman" w:hAnsi="Times New Roman" w:cs="Times New Roman"/>
          <w:sz w:val="24"/>
          <w:szCs w:val="24"/>
          <w:lang w:eastAsia="ru-RU"/>
        </w:rPr>
        <w:t xml:space="preserve">По расчетам </w:t>
      </w:r>
      <w:smartTag w:uri="urn:schemas-microsoft-com:office:smarttags" w:element="PersonName">
        <w:r w:rsidRPr="00763B44">
          <w:rPr>
            <w:rFonts w:ascii="Times New Roman" w:eastAsia="Times New Roman" w:hAnsi="Times New Roman" w:cs="Times New Roman"/>
            <w:sz w:val="24"/>
            <w:szCs w:val="24"/>
            <w:lang w:eastAsia="ru-RU"/>
          </w:rPr>
          <w:t>СевНИИЛХ</w:t>
        </w:r>
      </w:smartTag>
      <w:r w:rsidRPr="00763B44">
        <w:rPr>
          <w:rFonts w:ascii="Times New Roman" w:eastAsia="Times New Roman" w:hAnsi="Times New Roman" w:cs="Times New Roman"/>
          <w:sz w:val="24"/>
          <w:szCs w:val="24"/>
          <w:lang w:eastAsia="ru-RU"/>
        </w:rPr>
        <w:t>, ежегодные допустимые объемы и параметры разрешенного использования лесов для заготовки пищевых лесных ресурсов по видам представлены в таблице 2.4.1.</w:t>
      </w:r>
    </w:p>
    <w:p w:rsidR="00763B44" w:rsidRPr="00763B44" w:rsidRDefault="00763B44" w:rsidP="00326CAA">
      <w:pPr>
        <w:spacing w:after="0" w:line="360" w:lineRule="auto"/>
        <w:ind w:left="7080" w:firstLine="708"/>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Таблица 2.4.1.</w:t>
      </w:r>
    </w:p>
    <w:p w:rsidR="00763B44" w:rsidRPr="00763B44" w:rsidRDefault="00763B44" w:rsidP="00326CAA">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Параметры разрешенного использования лесов при заготовке пищевых лесных ресурсов и сборе лекарственных растений  ( местному населению для собственных нужд)</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2"/>
        <w:gridCol w:w="3556"/>
        <w:gridCol w:w="2065"/>
        <w:gridCol w:w="2201"/>
      </w:tblGrid>
      <w:tr w:rsidR="00763B44" w:rsidRPr="00763B44" w:rsidTr="00763B44">
        <w:trPr>
          <w:trHeight w:val="790"/>
          <w:tblHeader/>
          <w:jc w:val="center"/>
        </w:trPr>
        <w:tc>
          <w:tcPr>
            <w:tcW w:w="1422" w:type="dxa"/>
            <w:tcBorders>
              <w:top w:val="single" w:sz="4" w:space="0" w:color="auto"/>
              <w:left w:val="single" w:sz="4" w:space="0" w:color="auto"/>
              <w:bottom w:val="single" w:sz="4" w:space="0" w:color="auto"/>
              <w:right w:val="single" w:sz="4" w:space="0" w:color="auto"/>
            </w:tcBorders>
            <w:shd w:val="clear" w:color="auto" w:fill="F3F3F3"/>
          </w:tcPr>
          <w:p w:rsidR="00326CAA" w:rsidRDefault="00763B44" w:rsidP="00326CAA">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w:t>
            </w:r>
          </w:p>
          <w:p w:rsidR="00763B44" w:rsidRPr="00763B44" w:rsidRDefault="00763B44" w:rsidP="00326CAA">
            <w:pPr>
              <w:spacing w:after="0" w:line="240" w:lineRule="auto"/>
              <w:jc w:val="center"/>
              <w:rPr>
                <w:rFonts w:ascii="Times New Roman" w:eastAsia="Times New Roman" w:hAnsi="Times New Roman" w:cs="Times New Roman"/>
                <w:color w:val="000000"/>
                <w:sz w:val="24"/>
                <w:szCs w:val="24"/>
                <w:lang w:eastAsia="ru-RU"/>
              </w:rPr>
            </w:pPr>
            <w:r w:rsidRPr="00763B44">
              <w:rPr>
                <w:rFonts w:ascii="Times New Roman" w:eastAsia="Times New Roman" w:hAnsi="Times New Roman" w:cs="Times New Roman"/>
                <w:sz w:val="24"/>
                <w:szCs w:val="24"/>
                <w:lang w:eastAsia="ru-RU"/>
              </w:rPr>
              <w:t>пп</w:t>
            </w:r>
          </w:p>
        </w:tc>
        <w:tc>
          <w:tcPr>
            <w:tcW w:w="3556"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326CAA">
            <w:pPr>
              <w:spacing w:after="0" w:line="240" w:lineRule="auto"/>
              <w:jc w:val="center"/>
              <w:rPr>
                <w:rFonts w:ascii="Times New Roman" w:eastAsia="Times New Roman" w:hAnsi="Times New Roman" w:cs="Times New Roman"/>
                <w:color w:val="000000"/>
                <w:sz w:val="24"/>
                <w:szCs w:val="24"/>
                <w:lang w:eastAsia="ru-RU"/>
              </w:rPr>
            </w:pPr>
            <w:r w:rsidRPr="00763B44">
              <w:rPr>
                <w:rFonts w:ascii="Times New Roman" w:eastAsia="Times New Roman" w:hAnsi="Times New Roman" w:cs="Times New Roman"/>
                <w:sz w:val="24"/>
                <w:szCs w:val="24"/>
                <w:lang w:eastAsia="ru-RU"/>
              </w:rPr>
              <w:t>Вид пищевых ресурсов, лекарственных растений</w:t>
            </w:r>
          </w:p>
        </w:tc>
        <w:tc>
          <w:tcPr>
            <w:tcW w:w="2065"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326CAA">
            <w:pPr>
              <w:spacing w:after="0" w:line="240" w:lineRule="auto"/>
              <w:jc w:val="center"/>
              <w:rPr>
                <w:rFonts w:ascii="Times New Roman" w:eastAsia="Times New Roman" w:hAnsi="Times New Roman" w:cs="Times New Roman"/>
                <w:color w:val="000000"/>
                <w:sz w:val="24"/>
                <w:szCs w:val="24"/>
                <w:lang w:eastAsia="ru-RU"/>
              </w:rPr>
            </w:pPr>
            <w:r w:rsidRPr="00763B44">
              <w:rPr>
                <w:rFonts w:ascii="Times New Roman" w:eastAsia="Times New Roman" w:hAnsi="Times New Roman" w:cs="Times New Roman"/>
                <w:sz w:val="24"/>
                <w:szCs w:val="24"/>
                <w:lang w:eastAsia="ru-RU"/>
              </w:rPr>
              <w:t>Единица измерения</w:t>
            </w:r>
          </w:p>
        </w:tc>
        <w:tc>
          <w:tcPr>
            <w:tcW w:w="2201"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326CAA">
            <w:pPr>
              <w:spacing w:after="0" w:line="240" w:lineRule="auto"/>
              <w:jc w:val="center"/>
              <w:rPr>
                <w:rFonts w:ascii="Times New Roman" w:eastAsia="Times New Roman" w:hAnsi="Times New Roman" w:cs="Times New Roman"/>
                <w:color w:val="000000"/>
                <w:sz w:val="24"/>
                <w:szCs w:val="24"/>
                <w:lang w:eastAsia="ru-RU"/>
              </w:rPr>
            </w:pPr>
            <w:r w:rsidRPr="00763B44">
              <w:rPr>
                <w:rFonts w:ascii="Times New Roman" w:eastAsia="Times New Roman" w:hAnsi="Times New Roman" w:cs="Times New Roman"/>
                <w:sz w:val="24"/>
                <w:szCs w:val="24"/>
                <w:lang w:eastAsia="ru-RU"/>
              </w:rPr>
              <w:t>Ежегодный допустимый объем заготовки</w:t>
            </w:r>
          </w:p>
        </w:tc>
      </w:tr>
      <w:tr w:rsidR="00763B44" w:rsidRPr="00763B44" w:rsidTr="00763B44">
        <w:trPr>
          <w:jc w:val="center"/>
        </w:trPr>
        <w:tc>
          <w:tcPr>
            <w:tcW w:w="4978" w:type="dxa"/>
            <w:gridSpan w:val="2"/>
            <w:tcBorders>
              <w:top w:val="single" w:sz="4" w:space="0" w:color="auto"/>
              <w:left w:val="single" w:sz="4" w:space="0" w:color="auto"/>
              <w:bottom w:val="single" w:sz="4" w:space="0" w:color="auto"/>
              <w:right w:val="single" w:sz="4" w:space="0" w:color="auto"/>
            </w:tcBorders>
          </w:tcPr>
          <w:p w:rsidR="00763B44" w:rsidRPr="00763B44" w:rsidRDefault="00763B44" w:rsidP="00326CAA">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Пищевые ресурсы</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326CAA">
            <w:pPr>
              <w:spacing w:after="0" w:line="240" w:lineRule="auto"/>
              <w:ind w:firstLine="709"/>
              <w:jc w:val="center"/>
              <w:rPr>
                <w:rFonts w:ascii="Times New Roman" w:eastAsia="Times New Roman" w:hAnsi="Times New Roman" w:cs="Times New Roman"/>
                <w:color w:val="000000"/>
                <w:sz w:val="20"/>
                <w:szCs w:val="20"/>
                <w:lang w:eastAsia="ru-RU"/>
              </w:rPr>
            </w:pP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326CAA">
            <w:pPr>
              <w:spacing w:after="0" w:line="240" w:lineRule="auto"/>
              <w:ind w:firstLine="709"/>
              <w:jc w:val="center"/>
              <w:rPr>
                <w:rFonts w:ascii="Times New Roman" w:eastAsia="Times New Roman" w:hAnsi="Times New Roman" w:cs="Times New Roman"/>
                <w:color w:val="000000"/>
                <w:sz w:val="20"/>
                <w:szCs w:val="20"/>
                <w:lang w:eastAsia="ru-RU"/>
              </w:rPr>
            </w:pPr>
          </w:p>
        </w:tc>
      </w:tr>
      <w:tr w:rsidR="00763B44" w:rsidRPr="00763B44" w:rsidTr="00763B44">
        <w:trPr>
          <w:jc w:val="center"/>
        </w:trPr>
        <w:tc>
          <w:tcPr>
            <w:tcW w:w="1422"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1.</w:t>
            </w: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Ягоды,</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т</w:t>
            </w: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84,6</w:t>
            </w:r>
          </w:p>
        </w:tc>
      </w:tr>
      <w:tr w:rsidR="00763B44" w:rsidRPr="00763B44" w:rsidTr="00763B4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color w:val="000000"/>
                <w:sz w:val="20"/>
                <w:szCs w:val="20"/>
                <w:lang w:eastAsia="ru-RU"/>
              </w:rPr>
            </w:pP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в т.ч. по видам</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p>
        </w:tc>
      </w:tr>
      <w:tr w:rsidR="00763B44" w:rsidRPr="00763B44" w:rsidTr="00763B4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color w:val="000000"/>
                <w:sz w:val="20"/>
                <w:szCs w:val="20"/>
                <w:lang w:eastAsia="ru-RU"/>
              </w:rPr>
            </w:pP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клюква</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т</w:t>
            </w: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5,1</w:t>
            </w:r>
          </w:p>
        </w:tc>
      </w:tr>
      <w:tr w:rsidR="00763B44" w:rsidRPr="00763B44" w:rsidTr="00763B4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color w:val="000000"/>
                <w:sz w:val="20"/>
                <w:szCs w:val="20"/>
                <w:lang w:eastAsia="ru-RU"/>
              </w:rPr>
            </w:pP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морошка</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т</w:t>
            </w: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2,8</w:t>
            </w:r>
          </w:p>
        </w:tc>
      </w:tr>
      <w:tr w:rsidR="00763B44" w:rsidRPr="00763B44" w:rsidTr="00763B4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color w:val="000000"/>
                <w:sz w:val="20"/>
                <w:szCs w:val="20"/>
                <w:lang w:eastAsia="ru-RU"/>
              </w:rPr>
            </w:pP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брусника</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т</w:t>
            </w: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32,2</w:t>
            </w:r>
          </w:p>
        </w:tc>
      </w:tr>
      <w:tr w:rsidR="00763B44" w:rsidRPr="00763B44" w:rsidTr="00763B4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color w:val="000000"/>
                <w:sz w:val="20"/>
                <w:szCs w:val="20"/>
                <w:lang w:eastAsia="ru-RU"/>
              </w:rPr>
            </w:pP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черника</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т</w:t>
            </w: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45,5</w:t>
            </w:r>
          </w:p>
        </w:tc>
      </w:tr>
      <w:tr w:rsidR="00763B44" w:rsidRPr="00763B44" w:rsidTr="00763B44">
        <w:trPr>
          <w:jc w:val="center"/>
        </w:trPr>
        <w:tc>
          <w:tcPr>
            <w:tcW w:w="1422"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2.</w:t>
            </w: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Грибы</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т</w:t>
            </w: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p>
        </w:tc>
      </w:tr>
      <w:tr w:rsidR="00763B44" w:rsidRPr="00763B44" w:rsidTr="00763B4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color w:val="000000"/>
                <w:sz w:val="20"/>
                <w:szCs w:val="20"/>
                <w:lang w:eastAsia="ru-RU"/>
              </w:rPr>
            </w:pP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в т.ч. по видам</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36,3</w:t>
            </w:r>
          </w:p>
        </w:tc>
      </w:tr>
      <w:tr w:rsidR="00763B44" w:rsidRPr="00763B44" w:rsidTr="00763B4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color w:val="000000"/>
                <w:sz w:val="20"/>
                <w:szCs w:val="20"/>
                <w:lang w:eastAsia="ru-RU"/>
              </w:rPr>
            </w:pP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Шляпочные (белый гриб, подосиновик, подберезовик)</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т</w:t>
            </w: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30,2</w:t>
            </w:r>
          </w:p>
        </w:tc>
      </w:tr>
      <w:tr w:rsidR="00763B44" w:rsidRPr="00763B44" w:rsidTr="00763B4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color w:val="000000"/>
                <w:sz w:val="20"/>
                <w:szCs w:val="20"/>
                <w:lang w:eastAsia="ru-RU"/>
              </w:rPr>
            </w:pP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Пластинчатые (волнушка, сыроежка, груздь)</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т</w:t>
            </w: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6,1</w:t>
            </w:r>
          </w:p>
        </w:tc>
      </w:tr>
      <w:tr w:rsidR="00763B44" w:rsidRPr="00763B44" w:rsidTr="00763B44">
        <w:trPr>
          <w:jc w:val="center"/>
        </w:trPr>
        <w:tc>
          <w:tcPr>
            <w:tcW w:w="1422"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3</w:t>
            </w: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 xml:space="preserve">Лекарственное сырье </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т</w:t>
            </w: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109,6</w:t>
            </w:r>
          </w:p>
        </w:tc>
      </w:tr>
      <w:tr w:rsidR="00763B44" w:rsidRPr="00763B44" w:rsidTr="00763B4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color w:val="000000"/>
                <w:sz w:val="20"/>
                <w:szCs w:val="20"/>
                <w:lang w:eastAsia="ru-RU"/>
              </w:rPr>
            </w:pP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В т.ч. по видам:</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p>
        </w:tc>
      </w:tr>
      <w:tr w:rsidR="00763B44" w:rsidRPr="00763B44" w:rsidTr="00763B4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color w:val="000000"/>
                <w:sz w:val="20"/>
                <w:szCs w:val="20"/>
                <w:lang w:eastAsia="ru-RU"/>
              </w:rPr>
            </w:pP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Багульник (побеги)</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т</w:t>
            </w: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5,1</w:t>
            </w:r>
          </w:p>
        </w:tc>
      </w:tr>
      <w:tr w:rsidR="00763B44" w:rsidRPr="00763B44" w:rsidTr="00763B4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color w:val="000000"/>
                <w:sz w:val="20"/>
                <w:szCs w:val="20"/>
                <w:lang w:eastAsia="ru-RU"/>
              </w:rPr>
            </w:pP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Брусника (лист)</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т</w:t>
            </w: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41,6</w:t>
            </w:r>
          </w:p>
        </w:tc>
      </w:tr>
      <w:tr w:rsidR="00763B44" w:rsidRPr="00763B44" w:rsidTr="00763B4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color w:val="000000"/>
                <w:sz w:val="20"/>
                <w:szCs w:val="20"/>
                <w:lang w:eastAsia="ru-RU"/>
              </w:rPr>
            </w:pP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Береза (почки)</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т</w:t>
            </w: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2,4</w:t>
            </w:r>
          </w:p>
        </w:tc>
      </w:tr>
      <w:tr w:rsidR="00763B44" w:rsidRPr="00763B44" w:rsidTr="00763B4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color w:val="000000"/>
                <w:sz w:val="20"/>
                <w:szCs w:val="20"/>
                <w:lang w:eastAsia="ru-RU"/>
              </w:rPr>
            </w:pP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Шиповник</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т</w:t>
            </w: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2,9</w:t>
            </w:r>
          </w:p>
        </w:tc>
      </w:tr>
      <w:tr w:rsidR="00763B44" w:rsidRPr="00763B44" w:rsidTr="00763B4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color w:val="000000"/>
                <w:sz w:val="20"/>
                <w:szCs w:val="20"/>
                <w:lang w:eastAsia="ru-RU"/>
              </w:rPr>
            </w:pP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Рябина</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т</w:t>
            </w: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34,5</w:t>
            </w:r>
          </w:p>
        </w:tc>
      </w:tr>
      <w:tr w:rsidR="00763B44" w:rsidRPr="00763B44" w:rsidTr="00763B4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color w:val="000000"/>
                <w:sz w:val="20"/>
                <w:szCs w:val="20"/>
                <w:lang w:eastAsia="ru-RU"/>
              </w:rPr>
            </w:pP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Толокнянка</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т</w:t>
            </w: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17,8</w:t>
            </w:r>
          </w:p>
        </w:tc>
      </w:tr>
      <w:tr w:rsidR="00763B44" w:rsidRPr="00763B44" w:rsidTr="00763B4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color w:val="000000"/>
                <w:sz w:val="20"/>
                <w:szCs w:val="20"/>
                <w:lang w:eastAsia="ru-RU"/>
              </w:rPr>
            </w:pPr>
          </w:p>
        </w:tc>
        <w:tc>
          <w:tcPr>
            <w:tcW w:w="355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Вахта трехлистная (лист)</w:t>
            </w:r>
          </w:p>
        </w:tc>
        <w:tc>
          <w:tcPr>
            <w:tcW w:w="206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т</w:t>
            </w:r>
          </w:p>
        </w:tc>
        <w:tc>
          <w:tcPr>
            <w:tcW w:w="220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ind w:firstLine="709"/>
              <w:jc w:val="center"/>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sz w:val="20"/>
                <w:szCs w:val="20"/>
                <w:lang w:eastAsia="ru-RU"/>
              </w:rPr>
              <w:t>5,3</w:t>
            </w:r>
          </w:p>
        </w:tc>
      </w:tr>
    </w:tbl>
    <w:p w:rsidR="00763B44" w:rsidRPr="00763B44" w:rsidRDefault="00763B44" w:rsidP="00763B44">
      <w:pPr>
        <w:spacing w:after="0" w:line="360" w:lineRule="auto"/>
        <w:ind w:firstLine="709"/>
        <w:jc w:val="both"/>
        <w:outlineLvl w:val="2"/>
        <w:rPr>
          <w:rFonts w:ascii="Times New Roman" w:eastAsia="Times New Roman" w:hAnsi="Times New Roman" w:cs="Times New Roman"/>
          <w:sz w:val="24"/>
          <w:szCs w:val="24"/>
          <w:lang w:eastAsia="ru-RU"/>
        </w:rPr>
      </w:pPr>
    </w:p>
    <w:p w:rsidR="00763B44" w:rsidRPr="00763B44" w:rsidRDefault="00763B44" w:rsidP="00763B4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 связи со статусом лесов Соловков, имеющих научное и историческое значение</w:t>
      </w:r>
      <w:r w:rsidRPr="00763B44">
        <w:rPr>
          <w:rFonts w:ascii="Times New Roman" w:eastAsia="Times New Roman" w:hAnsi="Times New Roman" w:cs="Times New Roman"/>
          <w:iCs/>
          <w:sz w:val="24"/>
          <w:szCs w:val="24"/>
          <w:lang w:eastAsia="ru-RU"/>
        </w:rPr>
        <w:t xml:space="preserve">, </w:t>
      </w:r>
      <w:r w:rsidRPr="00763B44">
        <w:rPr>
          <w:rFonts w:ascii="Times New Roman" w:eastAsia="Times New Roman" w:hAnsi="Times New Roman" w:cs="Times New Roman"/>
          <w:sz w:val="24"/>
          <w:szCs w:val="24"/>
          <w:lang w:eastAsia="ru-RU"/>
        </w:rPr>
        <w:t xml:space="preserve">сбор пищевых лесных ресурсов в лесничестве </w:t>
      </w:r>
      <w:r w:rsidR="00326CAA">
        <w:rPr>
          <w:rFonts w:ascii="Times New Roman" w:eastAsia="Times New Roman" w:hAnsi="Times New Roman" w:cs="Times New Roman"/>
          <w:sz w:val="24"/>
          <w:szCs w:val="24"/>
          <w:lang w:eastAsia="ru-RU"/>
        </w:rPr>
        <w:t>допускается только на принципах</w:t>
      </w:r>
      <w:r w:rsidRPr="00763B44">
        <w:rPr>
          <w:rFonts w:ascii="Times New Roman" w:eastAsia="Times New Roman" w:hAnsi="Times New Roman" w:cs="Times New Roman"/>
          <w:sz w:val="24"/>
          <w:szCs w:val="24"/>
          <w:lang w:eastAsia="ru-RU"/>
        </w:rPr>
        <w:t xml:space="preserve"> «для собственных нужд местного населения». Сбор пи</w:t>
      </w:r>
      <w:r w:rsidR="00326CAA">
        <w:rPr>
          <w:rFonts w:ascii="Times New Roman" w:eastAsia="Times New Roman" w:hAnsi="Times New Roman" w:cs="Times New Roman"/>
          <w:sz w:val="24"/>
          <w:szCs w:val="24"/>
          <w:lang w:eastAsia="ru-RU"/>
        </w:rPr>
        <w:t xml:space="preserve">щевых лесных ресурсов остается </w:t>
      </w:r>
      <w:r w:rsidRPr="00763B44">
        <w:rPr>
          <w:rFonts w:ascii="Times New Roman" w:eastAsia="Times New Roman" w:hAnsi="Times New Roman" w:cs="Times New Roman"/>
          <w:sz w:val="24"/>
          <w:szCs w:val="24"/>
          <w:lang w:eastAsia="ru-RU"/>
        </w:rPr>
        <w:t>традиционным видом деятельности местного населения. Граждане имеют право свободно и бесплатно пребывать в лесах и для собственных нужд осуществлять заготовку и сбор пищевых и недревесных лесных ресурсов (с. 11 ЛК РФ). Сбор лекарственных растений в лесах, имеющих научное или историческое значение, запрещен (кроме местного населения).</w:t>
      </w:r>
    </w:p>
    <w:p w:rsidR="00763B44" w:rsidRPr="00763B44" w:rsidRDefault="00763B44" w:rsidP="00763B4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326CAA">
        <w:rPr>
          <w:rFonts w:ascii="Times New Roman" w:eastAsia="Times New Roman" w:hAnsi="Times New Roman" w:cs="Times New Roman"/>
          <w:sz w:val="24"/>
          <w:szCs w:val="24"/>
          <w:lang w:eastAsia="ru-RU"/>
        </w:rPr>
        <w:t xml:space="preserve">Заготовка дикорастущих плодов и ягод осуществляется </w:t>
      </w:r>
      <w:r w:rsidR="00326CAA">
        <w:rPr>
          <w:rFonts w:ascii="Times New Roman" w:eastAsia="Times New Roman" w:hAnsi="Times New Roman" w:cs="Times New Roman"/>
          <w:sz w:val="24"/>
          <w:szCs w:val="24"/>
          <w:lang w:eastAsia="ru-RU"/>
        </w:rPr>
        <w:t xml:space="preserve">строго в установленные сроки. </w:t>
      </w:r>
      <w:r w:rsidRPr="00326CAA">
        <w:rPr>
          <w:rFonts w:ascii="Times New Roman" w:eastAsia="Times New Roman" w:hAnsi="Times New Roman" w:cs="Times New Roman"/>
          <w:sz w:val="24"/>
          <w:szCs w:val="24"/>
          <w:lang w:eastAsia="ru-RU"/>
        </w:rPr>
        <w:t>Запрещается рубка плодоносящих деревьев и обрезка ветвей для заготовки плодов.</w:t>
      </w:r>
    </w:p>
    <w:p w:rsidR="00763B44" w:rsidRPr="00763B44" w:rsidRDefault="00763B44" w:rsidP="00763B4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Пребывание граждан в лесах, сбор дикорастущих плодов, ягод, грибов, других пищевых лесных </w:t>
      </w:r>
      <w:r w:rsidR="00326CAA">
        <w:rPr>
          <w:rFonts w:ascii="Times New Roman" w:eastAsia="Times New Roman" w:hAnsi="Times New Roman" w:cs="Times New Roman"/>
          <w:sz w:val="24"/>
          <w:szCs w:val="24"/>
          <w:lang w:eastAsia="ru-RU"/>
        </w:rPr>
        <w:t>ресурсов могут быть огра</w:t>
      </w:r>
      <w:r w:rsidRPr="00763B44">
        <w:rPr>
          <w:rFonts w:ascii="Times New Roman" w:eastAsia="Times New Roman" w:hAnsi="Times New Roman" w:cs="Times New Roman"/>
          <w:sz w:val="24"/>
          <w:szCs w:val="24"/>
          <w:lang w:eastAsia="ru-RU"/>
        </w:rPr>
        <w:t>ничены в порядке, определяемом законодательством субъектов Российской Федерации, в том числе в интересах пожарной безопасности лесов, а в государстве</w:t>
      </w:r>
      <w:r w:rsidR="00326CAA">
        <w:rPr>
          <w:rFonts w:ascii="Times New Roman" w:eastAsia="Times New Roman" w:hAnsi="Times New Roman" w:cs="Times New Roman"/>
          <w:sz w:val="24"/>
          <w:szCs w:val="24"/>
          <w:lang w:eastAsia="ru-RU"/>
        </w:rPr>
        <w:t>нных природных заповедниках, на</w:t>
      </w:r>
      <w:r w:rsidRPr="00763B44">
        <w:rPr>
          <w:rFonts w:ascii="Times New Roman" w:eastAsia="Times New Roman" w:hAnsi="Times New Roman" w:cs="Times New Roman"/>
          <w:sz w:val="24"/>
          <w:szCs w:val="24"/>
          <w:lang w:eastAsia="ru-RU"/>
        </w:rPr>
        <w:t>циональных парках, природных парках и на других осо</w:t>
      </w:r>
      <w:r w:rsidR="00326CAA">
        <w:rPr>
          <w:rFonts w:ascii="Times New Roman" w:eastAsia="Times New Roman" w:hAnsi="Times New Roman" w:cs="Times New Roman"/>
          <w:sz w:val="24"/>
          <w:szCs w:val="24"/>
          <w:lang w:eastAsia="ru-RU"/>
        </w:rPr>
        <w:t>бо охраняемых природных террито</w:t>
      </w:r>
      <w:r w:rsidRPr="00763B44">
        <w:rPr>
          <w:rFonts w:ascii="Times New Roman" w:eastAsia="Times New Roman" w:hAnsi="Times New Roman" w:cs="Times New Roman"/>
          <w:sz w:val="24"/>
          <w:szCs w:val="24"/>
          <w:lang w:eastAsia="ru-RU"/>
        </w:rPr>
        <w:t>риях - в связи с установленным на них режимом лесопользования.</w:t>
      </w:r>
    </w:p>
    <w:p w:rsidR="00763B44" w:rsidRPr="00763B44" w:rsidRDefault="00763B44" w:rsidP="00763B44">
      <w:pPr>
        <w:keepNext/>
        <w:tabs>
          <w:tab w:val="num" w:pos="0"/>
        </w:tabs>
        <w:spacing w:after="0" w:line="240" w:lineRule="auto"/>
        <w:jc w:val="center"/>
        <w:outlineLvl w:val="0"/>
        <w:rPr>
          <w:rFonts w:ascii="Times New Roman" w:eastAsia="Times New Roman" w:hAnsi="Times New Roman" w:cs="Times New Roman"/>
          <w:b/>
          <w:bCs/>
          <w:kern w:val="32"/>
          <w:sz w:val="24"/>
          <w:szCs w:val="24"/>
          <w:lang w:eastAsia="ru-RU"/>
        </w:rPr>
      </w:pPr>
      <w:r w:rsidRPr="00763B44">
        <w:rPr>
          <w:rFonts w:ascii="Times New Roman" w:eastAsia="Times New Roman" w:hAnsi="Times New Roman" w:cs="Times New Roman"/>
          <w:b/>
          <w:bCs/>
          <w:kern w:val="32"/>
          <w:sz w:val="24"/>
          <w:szCs w:val="24"/>
          <w:lang w:eastAsia="ru-RU"/>
        </w:rPr>
        <w:lastRenderedPageBreak/>
        <w:t>2.5.</w:t>
      </w:r>
      <w:r w:rsidRPr="00763B44">
        <w:rPr>
          <w:rFonts w:ascii="Arial" w:eastAsia="Times New Roman" w:hAnsi="Arial" w:cs="Arial"/>
          <w:b/>
          <w:bCs/>
          <w:kern w:val="32"/>
          <w:sz w:val="24"/>
          <w:szCs w:val="24"/>
          <w:lang w:eastAsia="ru-RU"/>
        </w:rPr>
        <w:t xml:space="preserve">  </w:t>
      </w:r>
      <w:r w:rsidRPr="00763B44">
        <w:rPr>
          <w:rFonts w:ascii="Times New Roman" w:eastAsia="Times New Roman" w:hAnsi="Times New Roman" w:cs="Times New Roman"/>
          <w:b/>
          <w:bCs/>
          <w:kern w:val="32"/>
          <w:sz w:val="24"/>
          <w:szCs w:val="24"/>
          <w:lang w:eastAsia="ru-RU"/>
        </w:rPr>
        <w:t>Нормативы, параметры (ежегодные допустимые объемы) и сроки разрешенного использования лесов для</w:t>
      </w:r>
      <w:r w:rsidR="00326CAA">
        <w:rPr>
          <w:rFonts w:ascii="Times New Roman" w:eastAsia="Times New Roman" w:hAnsi="Times New Roman" w:cs="Times New Roman"/>
          <w:b/>
          <w:bCs/>
          <w:kern w:val="32"/>
          <w:sz w:val="24"/>
          <w:szCs w:val="24"/>
          <w:lang w:eastAsia="ru-RU"/>
        </w:rPr>
        <w:t xml:space="preserve"> ведения охотничьего хозяйства </w:t>
      </w:r>
      <w:r w:rsidRPr="00763B44">
        <w:rPr>
          <w:rFonts w:ascii="Times New Roman" w:eastAsia="Times New Roman" w:hAnsi="Times New Roman" w:cs="Times New Roman"/>
          <w:b/>
          <w:bCs/>
          <w:kern w:val="32"/>
          <w:sz w:val="24"/>
          <w:szCs w:val="24"/>
          <w:lang w:eastAsia="ru-RU"/>
        </w:rPr>
        <w:t xml:space="preserve">(в том числе биотехнических мероприятий) </w:t>
      </w:r>
    </w:p>
    <w:p w:rsidR="00763B44" w:rsidRPr="00763B44" w:rsidRDefault="00763B44" w:rsidP="00763B44">
      <w:pPr>
        <w:spacing w:after="0" w:line="360" w:lineRule="auto"/>
        <w:ind w:firstLine="709"/>
        <w:jc w:val="center"/>
        <w:rPr>
          <w:rFonts w:ascii="Times New Roman" w:eastAsia="Times New Roman" w:hAnsi="Times New Roman" w:cs="Times New Roman"/>
          <w:b/>
          <w:bCs/>
          <w:sz w:val="24"/>
          <w:szCs w:val="24"/>
          <w:lang w:eastAsia="ru-RU"/>
        </w:rPr>
      </w:pPr>
    </w:p>
    <w:p w:rsidR="00763B44" w:rsidRPr="00763B44" w:rsidRDefault="00763B44" w:rsidP="00326CAA">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Использование лесов для ведения охотничьего хозяйства осуществляется в соответствии со ст. 25, 36 и 37 Лесного кодекса РФ, а также Федеральным законом от 24.04.1995 г. № 52-ФЗ «О животном мире», иными нормативными правовыми актами РФ, а также законами и иными нормативными правовыми актами субъектов РФ.  </w:t>
      </w:r>
    </w:p>
    <w:p w:rsidR="00763B44" w:rsidRPr="00763B44" w:rsidRDefault="00763B44" w:rsidP="00326CAA">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Охота на все виды охотничьих животных в лесах, имеющих на</w:t>
      </w:r>
      <w:r w:rsidR="00326CAA">
        <w:rPr>
          <w:rFonts w:ascii="Times New Roman" w:eastAsia="Times New Roman" w:hAnsi="Times New Roman" w:cs="Times New Roman"/>
          <w:sz w:val="24"/>
          <w:szCs w:val="24"/>
          <w:lang w:eastAsia="ru-RU"/>
        </w:rPr>
        <w:t>учное и историческое значение, запрещена.</w:t>
      </w:r>
      <w:r w:rsidRPr="00763B44">
        <w:rPr>
          <w:rFonts w:ascii="Times New Roman" w:eastAsia="Times New Roman" w:hAnsi="Times New Roman" w:cs="Times New Roman"/>
          <w:sz w:val="24"/>
          <w:szCs w:val="24"/>
          <w:lang w:eastAsia="ru-RU"/>
        </w:rPr>
        <w:t xml:space="preserve"> Еще в 1969 году решением Ар</w:t>
      </w:r>
      <w:r w:rsidR="00326CAA">
        <w:rPr>
          <w:rFonts w:ascii="Times New Roman" w:eastAsia="Times New Roman" w:hAnsi="Times New Roman" w:cs="Times New Roman"/>
          <w:sz w:val="24"/>
          <w:szCs w:val="24"/>
          <w:lang w:eastAsia="ru-RU"/>
        </w:rPr>
        <w:t xml:space="preserve">хоблисполкома от 30.05.1969 г. </w:t>
      </w:r>
      <w:r w:rsidRPr="00763B44">
        <w:rPr>
          <w:rFonts w:ascii="Times New Roman" w:eastAsia="Times New Roman" w:hAnsi="Times New Roman" w:cs="Times New Roman"/>
          <w:sz w:val="24"/>
          <w:szCs w:val="24"/>
          <w:lang w:eastAsia="ru-RU"/>
        </w:rPr>
        <w:t>№ 527 была запрещена всякая охота на островах Соловецкого архипелага. Особый запрет и статус защитности имеют виды, занесенные в Красную книгу РФ. Занесение видов в Красную книгу Российской Федерации на основании Закона РФ «О животном мире»  автоматически влечет за собой возникновение законодательной защиты, независимо от категории статуса в Красной книге.</w:t>
      </w:r>
    </w:p>
    <w:p w:rsidR="00763B44" w:rsidRPr="00763B44" w:rsidRDefault="00763B44" w:rsidP="00326CAA">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Список охотничьих животных в лесничестве: </w:t>
      </w:r>
    </w:p>
    <w:p w:rsidR="00763B44" w:rsidRPr="00763B44" w:rsidRDefault="00326CAA" w:rsidP="00326CAA">
      <w:pPr>
        <w:spacing w:after="0" w:line="36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00763B44" w:rsidRPr="00763B44">
        <w:rPr>
          <w:rFonts w:ascii="Times New Roman" w:eastAsia="Times New Roman" w:hAnsi="Times New Roman" w:cs="Times New Roman"/>
          <w:i/>
          <w:sz w:val="24"/>
          <w:szCs w:val="24"/>
          <w:lang w:eastAsia="ru-RU"/>
        </w:rPr>
        <w:t>тицы:</w:t>
      </w:r>
    </w:p>
    <w:p w:rsidR="00763B44" w:rsidRPr="00763B44" w:rsidRDefault="00763B44" w:rsidP="00326CAA">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глухарь, рябчик, белая к</w:t>
      </w:r>
      <w:r w:rsidR="00326CAA">
        <w:rPr>
          <w:rFonts w:ascii="Times New Roman" w:eastAsia="Times New Roman" w:hAnsi="Times New Roman" w:cs="Times New Roman"/>
          <w:sz w:val="24"/>
          <w:szCs w:val="24"/>
          <w:lang w:eastAsia="ru-RU"/>
        </w:rPr>
        <w:t>уропатка, гуси, утки, крохали;</w:t>
      </w:r>
    </w:p>
    <w:p w:rsidR="00763B44" w:rsidRPr="00763B44" w:rsidRDefault="00763B44" w:rsidP="00326CAA">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i/>
          <w:sz w:val="24"/>
          <w:szCs w:val="24"/>
          <w:lang w:eastAsia="ru-RU"/>
        </w:rPr>
        <w:t>млекопитающие</w:t>
      </w:r>
      <w:r w:rsidRPr="00763B44">
        <w:rPr>
          <w:rFonts w:ascii="Times New Roman" w:eastAsia="Times New Roman" w:hAnsi="Times New Roman" w:cs="Times New Roman"/>
          <w:sz w:val="24"/>
          <w:szCs w:val="24"/>
          <w:lang w:eastAsia="ru-RU"/>
        </w:rPr>
        <w:t>:</w:t>
      </w:r>
    </w:p>
    <w:p w:rsidR="00763B44" w:rsidRPr="00763B44" w:rsidRDefault="00763B44" w:rsidP="00326CAA">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белка, заяц беляк, л</w:t>
      </w:r>
      <w:r w:rsidR="00326CAA">
        <w:rPr>
          <w:rFonts w:ascii="Times New Roman" w:eastAsia="Times New Roman" w:hAnsi="Times New Roman" w:cs="Times New Roman"/>
          <w:sz w:val="24"/>
          <w:szCs w:val="24"/>
          <w:lang w:eastAsia="ru-RU"/>
        </w:rPr>
        <w:t>исица, ондатра, лось, северный олень.</w:t>
      </w:r>
    </w:p>
    <w:p w:rsidR="00763B44" w:rsidRPr="00763B44" w:rsidRDefault="00326CAA" w:rsidP="00326CAA">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Запрет охоты автоматически </w:t>
      </w:r>
      <w:r w:rsidR="00763B44" w:rsidRPr="00763B44">
        <w:rPr>
          <w:rFonts w:ascii="Times New Roman" w:eastAsia="Times New Roman" w:hAnsi="Times New Roman" w:cs="Times New Roman"/>
          <w:sz w:val="24"/>
          <w:szCs w:val="24"/>
          <w:lang w:eastAsia="ru-RU"/>
        </w:rPr>
        <w:t xml:space="preserve">исключает необходимость осуществления соответствующих биотехнических мероприятий. Эту роль выполнят рубки ухода за лесом. </w:t>
      </w:r>
    </w:p>
    <w:p w:rsidR="00763B44" w:rsidRPr="00763B44" w:rsidRDefault="00763B44" w:rsidP="00326CAA">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 лесничестве обитают два вида птиц (скопа и орлан белохвост), занесенных в Красну</w:t>
      </w:r>
      <w:r w:rsidR="00326CAA">
        <w:rPr>
          <w:rFonts w:ascii="Times New Roman" w:eastAsia="Times New Roman" w:hAnsi="Times New Roman" w:cs="Times New Roman"/>
          <w:sz w:val="24"/>
          <w:szCs w:val="24"/>
          <w:lang w:eastAsia="ru-RU"/>
        </w:rPr>
        <w:t>ю книгу РСФСР (2002) и два вида</w:t>
      </w:r>
      <w:r w:rsidRPr="00763B44">
        <w:rPr>
          <w:rFonts w:ascii="Times New Roman" w:eastAsia="Times New Roman" w:hAnsi="Times New Roman" w:cs="Times New Roman"/>
          <w:sz w:val="24"/>
          <w:szCs w:val="24"/>
          <w:lang w:eastAsia="ru-RU"/>
        </w:rPr>
        <w:t xml:space="preserve"> - в Красную книгу Архангельской области (кроншнеп большой и поганка большая).</w:t>
      </w:r>
    </w:p>
    <w:p w:rsidR="00763B44" w:rsidRPr="00763B44" w:rsidRDefault="00763B44" w:rsidP="00326CAA">
      <w:pPr>
        <w:widowControl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 настоящее время готовится новая Красная книга Архангельской области. Перечень редких и находящихся под угрозой исчезновения видов утвержден Постановлением администрации Архангельской области № 161 от 10 сентября 2007 года. Эта книга включает на землях лесничества большой список редких птиц: </w:t>
      </w:r>
    </w:p>
    <w:p w:rsidR="00763B44" w:rsidRPr="00763B44" w:rsidRDefault="00763B44" w:rsidP="00763B44">
      <w:pPr>
        <w:widowControl w:val="0"/>
        <w:numPr>
          <w:ilvl w:val="0"/>
          <w:numId w:val="18"/>
        </w:numPr>
        <w:spacing w:after="0" w:line="360" w:lineRule="auto"/>
        <w:jc w:val="both"/>
        <w:rPr>
          <w:rFonts w:ascii="Times New Roman" w:eastAsia="Times New Roman" w:hAnsi="Times New Roman" w:cs="Times New Roman"/>
          <w:sz w:val="24"/>
          <w:szCs w:val="24"/>
          <w:lang w:eastAsia="ru-RU"/>
        </w:rPr>
        <w:sectPr w:rsidR="00763B44" w:rsidRPr="00763B44" w:rsidSect="00763B44">
          <w:pgSz w:w="11906" w:h="16838"/>
          <w:pgMar w:top="1134" w:right="850" w:bottom="1134" w:left="1701" w:header="708" w:footer="708" w:gutter="0"/>
          <w:cols w:space="708"/>
          <w:docGrid w:linePitch="360"/>
        </w:sectPr>
      </w:pP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 xml:space="preserve">белоклювая гагара, </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большая выпь, </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атлантическая черная казарка,</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пискулька, </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малый лебедь, </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лебедь кликун, </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 xml:space="preserve">скопа, обыкновенный осоед, </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большой подорлик, </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беркут, </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орлан-белохвост,</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кречет, </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сапсан, </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 xml:space="preserve">чеглок, </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кобчик, </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белая чайка,</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филин, </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мохноногий сыч, </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 xml:space="preserve">воробьиный сыч, </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длиннохвостая неясыть, </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бородатая неясыть, </w:t>
      </w:r>
    </w:p>
    <w:p w:rsidR="00763B44" w:rsidRPr="00763B44" w:rsidRDefault="00763B44" w:rsidP="00763B44">
      <w:pPr>
        <w:widowControl w:val="0"/>
        <w:numPr>
          <w:ilvl w:val="0"/>
          <w:numId w:val="36"/>
        </w:num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серый сорокопут.</w:t>
      </w:r>
    </w:p>
    <w:p w:rsidR="00763B44" w:rsidRPr="00763B44" w:rsidRDefault="00763B44" w:rsidP="00763B44">
      <w:pPr>
        <w:widowControl w:val="0"/>
        <w:spacing w:after="0" w:line="360" w:lineRule="auto"/>
        <w:ind w:firstLine="709"/>
        <w:jc w:val="both"/>
        <w:rPr>
          <w:rFonts w:ascii="Times New Roman" w:eastAsia="Times New Roman" w:hAnsi="Times New Roman" w:cs="Times New Roman"/>
          <w:sz w:val="24"/>
          <w:szCs w:val="24"/>
          <w:lang w:eastAsia="ru-RU"/>
        </w:rPr>
        <w:sectPr w:rsidR="00763B44" w:rsidRPr="00763B44" w:rsidSect="00763B44">
          <w:type w:val="continuous"/>
          <w:pgSz w:w="11906" w:h="16838"/>
          <w:pgMar w:top="1134" w:right="850" w:bottom="1134" w:left="1701" w:header="708" w:footer="708" w:gutter="0"/>
          <w:cols w:num="2" w:space="708" w:equalWidth="0">
            <w:col w:w="4323" w:space="708"/>
            <w:col w:w="4323"/>
          </w:cols>
          <w:docGrid w:linePitch="360"/>
        </w:sectPr>
      </w:pPr>
    </w:p>
    <w:p w:rsidR="00763B44" w:rsidRPr="00763B44" w:rsidRDefault="00763B44" w:rsidP="00763B44">
      <w:pPr>
        <w:widowControl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В книгу включены также три вида млекопитающих: ночница Брандта, бурый ушан, летяга. Внесенные в список виды  на основании закона «О животном мире» имеют законодательную защиту.</w:t>
      </w:r>
    </w:p>
    <w:p w:rsidR="00763B44" w:rsidRPr="00763B44" w:rsidRDefault="00763B44" w:rsidP="00763B44">
      <w:pPr>
        <w:spacing w:after="0" w:line="360" w:lineRule="auto"/>
        <w:rPr>
          <w:rFonts w:ascii="Times New Roman" w:eastAsia="Times New Roman" w:hAnsi="Times New Roman" w:cs="Times New Roman"/>
          <w:bCs/>
          <w:sz w:val="24"/>
          <w:szCs w:val="24"/>
          <w:lang w:eastAsia="ru-RU"/>
        </w:rPr>
      </w:pPr>
    </w:p>
    <w:p w:rsidR="00763B44" w:rsidRPr="00763B44" w:rsidRDefault="00763B44" w:rsidP="00763B44">
      <w:pPr>
        <w:numPr>
          <w:ilvl w:val="1"/>
          <w:numId w:val="39"/>
        </w:numPr>
        <w:spacing w:after="0" w:line="240" w:lineRule="auto"/>
        <w:jc w:val="center"/>
        <w:rPr>
          <w:rFonts w:ascii="Times New Roman" w:eastAsia="Times New Roman" w:hAnsi="Times New Roman" w:cs="Times New Roman"/>
          <w:b/>
          <w:bCs/>
          <w:sz w:val="24"/>
          <w:szCs w:val="24"/>
          <w:lang w:eastAsia="ru-RU"/>
        </w:rPr>
      </w:pPr>
      <w:r w:rsidRPr="00763B44">
        <w:rPr>
          <w:rFonts w:ascii="Times New Roman" w:eastAsia="Times New Roman" w:hAnsi="Times New Roman" w:cs="Times New Roman"/>
          <w:b/>
          <w:bCs/>
          <w:sz w:val="24"/>
          <w:szCs w:val="24"/>
          <w:lang w:eastAsia="ru-RU"/>
        </w:rPr>
        <w:t xml:space="preserve">Нормативы, параметры и сроки разрешенного использования лесов </w:t>
      </w:r>
    </w:p>
    <w:p w:rsidR="00763B44" w:rsidRPr="00763B44" w:rsidRDefault="00763B44" w:rsidP="00763B44">
      <w:pPr>
        <w:spacing w:after="0" w:line="240" w:lineRule="auto"/>
        <w:ind w:left="120"/>
        <w:jc w:val="center"/>
        <w:rPr>
          <w:rFonts w:ascii="Times New Roman" w:eastAsia="Times New Roman" w:hAnsi="Times New Roman" w:cs="Times New Roman"/>
          <w:b/>
          <w:bCs/>
          <w:sz w:val="24"/>
          <w:szCs w:val="24"/>
          <w:lang w:eastAsia="ru-RU"/>
        </w:rPr>
      </w:pPr>
      <w:r w:rsidRPr="00763B44">
        <w:rPr>
          <w:rFonts w:ascii="Times New Roman" w:eastAsia="Times New Roman" w:hAnsi="Times New Roman" w:cs="Times New Roman"/>
          <w:b/>
          <w:bCs/>
          <w:sz w:val="24"/>
          <w:szCs w:val="24"/>
          <w:lang w:eastAsia="ru-RU"/>
        </w:rPr>
        <w:t>для ведения сельского хозяйства</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326CAA" w:rsidRDefault="00763B44" w:rsidP="00763B44">
      <w:pPr>
        <w:spacing w:after="0" w:line="360" w:lineRule="auto"/>
        <w:ind w:firstLine="708"/>
        <w:jc w:val="both"/>
        <w:rPr>
          <w:rFonts w:ascii="Times New Roman" w:eastAsia="Times New Roman" w:hAnsi="Times New Roman" w:cs="Times New Roman"/>
          <w:sz w:val="24"/>
          <w:szCs w:val="24"/>
          <w:lang w:eastAsia="ru-RU"/>
        </w:rPr>
      </w:pPr>
      <w:r w:rsidRPr="00326CAA">
        <w:rPr>
          <w:rFonts w:ascii="Times New Roman" w:eastAsia="Times New Roman" w:hAnsi="Times New Roman" w:cs="Times New Roman"/>
          <w:sz w:val="24"/>
          <w:szCs w:val="24"/>
          <w:lang w:eastAsia="ru-RU"/>
        </w:rPr>
        <w:t xml:space="preserve">Согласно с. 38 ЛК леса могут использоваться для ведения сельского хозяйства (сенокошения, выпаса сельскохозяйственных животных, пчеловодства, северного оленеводства, выращивания  сельскохозяйственных культур и иной сельскохозяйственной деятельности). Правила использования лесов для ведения сельского хозяйства регламентируются Приказом Рослесхоза №509 от 05.12.2011 г. </w:t>
      </w:r>
    </w:p>
    <w:p w:rsidR="00763B44" w:rsidRPr="00326CAA" w:rsidRDefault="00763B44" w:rsidP="00763B44">
      <w:pPr>
        <w:spacing w:after="0" w:line="360" w:lineRule="auto"/>
        <w:ind w:firstLine="708"/>
        <w:jc w:val="both"/>
        <w:rPr>
          <w:rFonts w:ascii="Times New Roman" w:eastAsia="Times New Roman" w:hAnsi="Times New Roman" w:cs="Times New Roman"/>
          <w:sz w:val="24"/>
          <w:szCs w:val="24"/>
          <w:lang w:eastAsia="ru-RU"/>
        </w:rPr>
      </w:pPr>
      <w:r w:rsidRPr="00326CAA">
        <w:rPr>
          <w:rFonts w:ascii="Times New Roman" w:eastAsia="Times New Roman" w:hAnsi="Times New Roman" w:cs="Times New Roman"/>
          <w:sz w:val="24"/>
          <w:szCs w:val="24"/>
          <w:lang w:eastAsia="ru-RU"/>
        </w:rPr>
        <w:t xml:space="preserve">Граждане, юридические лица осуществляют использование лесов для ведения сельского хозяйства на основании договоров аренды лесных участков. Лесные  участки для ведения сельского хозяйства могут быть предоставлены в постоянное (бессрочное) пользование, аренду  или безвозмездное срочное пользование. </w:t>
      </w:r>
    </w:p>
    <w:p w:rsidR="00763B44" w:rsidRPr="00326CAA" w:rsidRDefault="00763B44" w:rsidP="00763B44">
      <w:pPr>
        <w:spacing w:after="0" w:line="360" w:lineRule="auto"/>
        <w:ind w:firstLine="708"/>
        <w:jc w:val="both"/>
        <w:rPr>
          <w:rFonts w:ascii="Times New Roman" w:eastAsia="Times New Roman" w:hAnsi="Times New Roman" w:cs="Times New Roman"/>
          <w:sz w:val="24"/>
          <w:szCs w:val="24"/>
          <w:lang w:eastAsia="ru-RU"/>
        </w:rPr>
      </w:pPr>
      <w:r w:rsidRPr="00326CAA">
        <w:rPr>
          <w:rFonts w:ascii="Times New Roman" w:eastAsia="Times New Roman" w:hAnsi="Times New Roman" w:cs="Times New Roman"/>
          <w:sz w:val="24"/>
          <w:szCs w:val="24"/>
          <w:lang w:eastAsia="ru-RU"/>
        </w:rPr>
        <w:t xml:space="preserve">В лесах, расположенных в водоохранных зонах, на особо защитных участках лесов запрещается ведение сельского хозяйства, за исключением сенокошения и пчеловодства. В границах прибрежных защитных полос запрещается распашка земель, выпас сельскохозяйственных животных. На заповедных лесных участках ведение сельского хозяйства запрещается. </w:t>
      </w:r>
    </w:p>
    <w:p w:rsidR="00763B44" w:rsidRPr="00326CAA" w:rsidRDefault="00763B44" w:rsidP="00763B44">
      <w:pPr>
        <w:spacing w:after="0" w:line="360" w:lineRule="auto"/>
        <w:ind w:firstLine="708"/>
        <w:jc w:val="both"/>
        <w:rPr>
          <w:rFonts w:ascii="Times New Roman" w:eastAsia="Times New Roman" w:hAnsi="Times New Roman" w:cs="Times New Roman"/>
          <w:sz w:val="24"/>
          <w:szCs w:val="24"/>
          <w:lang w:eastAsia="ru-RU"/>
        </w:rPr>
      </w:pPr>
      <w:r w:rsidRPr="00326CAA">
        <w:rPr>
          <w:rFonts w:ascii="Times New Roman" w:eastAsia="Times New Roman" w:hAnsi="Times New Roman" w:cs="Times New Roman"/>
          <w:sz w:val="24"/>
          <w:szCs w:val="24"/>
          <w:lang w:eastAsia="ru-RU"/>
        </w:rPr>
        <w:t>В структуре лесного фонда выделяются сельскохозяйственные угодья (главным образом сенокосы и пастбища), но, кроме того, пашня и  залежь. Использование лесов  для ведения сельского хозяйства обусловлено целевым назначением земель, на которых они располаг</w:t>
      </w:r>
      <w:r w:rsidR="00326CAA">
        <w:rPr>
          <w:rFonts w:ascii="Times New Roman" w:eastAsia="Times New Roman" w:hAnsi="Times New Roman" w:cs="Times New Roman"/>
          <w:sz w:val="24"/>
          <w:szCs w:val="24"/>
          <w:lang w:eastAsia="ru-RU"/>
        </w:rPr>
        <w:t xml:space="preserve">аются. На землях лесного фонда </w:t>
      </w:r>
      <w:r w:rsidRPr="00326CAA">
        <w:rPr>
          <w:rFonts w:ascii="Times New Roman" w:eastAsia="Times New Roman" w:hAnsi="Times New Roman" w:cs="Times New Roman"/>
          <w:sz w:val="24"/>
          <w:szCs w:val="24"/>
          <w:lang w:eastAsia="ru-RU"/>
        </w:rPr>
        <w:t xml:space="preserve">оно допускается только при условии совместимости с интересами лесного хозяйства (для сенокошения, выпаса животных, выращивания сельскохозяйственных культур используются нелесные земли, прогалины и другие, не покрытые лесной растительностью земли, до проведения на них лесовосстановления). </w:t>
      </w:r>
    </w:p>
    <w:p w:rsidR="00763B44" w:rsidRPr="00763B44" w:rsidRDefault="00326CAA" w:rsidP="00326CAA">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Традиционно на архипелаге лесные земли </w:t>
      </w:r>
      <w:r w:rsidR="00763B44" w:rsidRPr="00763B44">
        <w:rPr>
          <w:rFonts w:ascii="Times New Roman" w:eastAsia="Times New Roman" w:hAnsi="Times New Roman" w:cs="Times New Roman"/>
          <w:sz w:val="24"/>
          <w:szCs w:val="24"/>
          <w:lang w:eastAsia="ru-RU"/>
        </w:rPr>
        <w:t>использовались в сельскохозяйственном производстве. С Х</w:t>
      </w:r>
      <w:r w:rsidR="00763B44" w:rsidRPr="00763B44">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eastAsia="ru-RU"/>
        </w:rPr>
        <w:t xml:space="preserve"> века на острова </w:t>
      </w:r>
      <w:r w:rsidR="00763B44" w:rsidRPr="00763B44">
        <w:rPr>
          <w:rFonts w:ascii="Times New Roman" w:eastAsia="Times New Roman" w:hAnsi="Times New Roman" w:cs="Times New Roman"/>
          <w:sz w:val="24"/>
          <w:szCs w:val="24"/>
          <w:lang w:eastAsia="ru-RU"/>
        </w:rPr>
        <w:t xml:space="preserve">завозились коровы  другая живность. </w:t>
      </w:r>
      <w:r>
        <w:rPr>
          <w:rFonts w:ascii="Times New Roman" w:eastAsia="Times New Roman" w:hAnsi="Times New Roman" w:cs="Times New Roman"/>
          <w:sz w:val="24"/>
          <w:szCs w:val="24"/>
          <w:lang w:eastAsia="ru-RU"/>
        </w:rPr>
        <w:br/>
        <w:t>На о. Б. Муксалма</w:t>
      </w:r>
      <w:r w:rsidR="00763B44" w:rsidRPr="00763B44">
        <w:rPr>
          <w:rFonts w:ascii="Times New Roman" w:eastAsia="Times New Roman" w:hAnsi="Times New Roman" w:cs="Times New Roman"/>
          <w:sz w:val="24"/>
          <w:szCs w:val="24"/>
          <w:lang w:eastAsia="ru-RU"/>
        </w:rPr>
        <w:t xml:space="preserve"> существовал монастырский скотный двор. </w:t>
      </w:r>
    </w:p>
    <w:p w:rsidR="00763B44" w:rsidRPr="00763B44" w:rsidRDefault="00326CAA" w:rsidP="00326CAA">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Потенциально возможные площади </w:t>
      </w:r>
      <w:r w:rsidR="00763B44" w:rsidRPr="00763B44">
        <w:rPr>
          <w:rFonts w:ascii="Times New Roman" w:eastAsia="Times New Roman" w:hAnsi="Times New Roman" w:cs="Times New Roman"/>
          <w:sz w:val="24"/>
          <w:szCs w:val="24"/>
          <w:lang w:eastAsia="ru-RU"/>
        </w:rPr>
        <w:t>земель сельск</w:t>
      </w:r>
      <w:r>
        <w:rPr>
          <w:rFonts w:ascii="Times New Roman" w:eastAsia="Times New Roman" w:hAnsi="Times New Roman" w:cs="Times New Roman"/>
          <w:sz w:val="24"/>
          <w:szCs w:val="24"/>
          <w:lang w:eastAsia="ru-RU"/>
        </w:rPr>
        <w:t xml:space="preserve">охозяйственного назначения без </w:t>
      </w:r>
      <w:r w:rsidR="00763B44" w:rsidRPr="00763B44">
        <w:rPr>
          <w:rFonts w:ascii="Times New Roman" w:eastAsia="Times New Roman" w:hAnsi="Times New Roman" w:cs="Times New Roman"/>
          <w:sz w:val="24"/>
          <w:szCs w:val="24"/>
          <w:lang w:eastAsia="ru-RU"/>
        </w:rPr>
        <w:t>учета земель на острове Анзер, переданных в безвозмездное пол</w:t>
      </w:r>
      <w:r>
        <w:rPr>
          <w:rFonts w:ascii="Times New Roman" w:eastAsia="Times New Roman" w:hAnsi="Times New Roman" w:cs="Times New Roman"/>
          <w:sz w:val="24"/>
          <w:szCs w:val="24"/>
          <w:lang w:eastAsia="ru-RU"/>
        </w:rPr>
        <w:t xml:space="preserve">ьзование Монастырю, составляют </w:t>
      </w:r>
      <w:smartTag w:uri="urn:schemas-microsoft-com:office:smarttags" w:element="metricconverter">
        <w:smartTagPr>
          <w:attr w:name="ProductID" w:val="1100 га"/>
        </w:smartTagPr>
        <w:r w:rsidR="00763B44" w:rsidRPr="00763B44">
          <w:rPr>
            <w:rFonts w:ascii="Times New Roman" w:eastAsia="Times New Roman" w:hAnsi="Times New Roman" w:cs="Times New Roman"/>
            <w:sz w:val="24"/>
            <w:szCs w:val="24"/>
            <w:lang w:eastAsia="ru-RU"/>
          </w:rPr>
          <w:t>1100 га</w:t>
        </w:r>
      </w:smartTag>
      <w:r w:rsidR="00763B44" w:rsidRPr="00763B44">
        <w:rPr>
          <w:rFonts w:ascii="Times New Roman" w:eastAsia="Times New Roman" w:hAnsi="Times New Roman" w:cs="Times New Roman"/>
          <w:sz w:val="24"/>
          <w:szCs w:val="24"/>
          <w:lang w:eastAsia="ru-RU"/>
        </w:rPr>
        <w:t>. Большая часть этих земель представляет сегодня з</w:t>
      </w:r>
      <w:r>
        <w:rPr>
          <w:rFonts w:ascii="Times New Roman" w:eastAsia="Times New Roman" w:hAnsi="Times New Roman" w:cs="Times New Roman"/>
          <w:sz w:val="24"/>
          <w:szCs w:val="24"/>
          <w:lang w:eastAsia="ru-RU"/>
        </w:rPr>
        <w:t xml:space="preserve">апущенные сенокосы и пастбища. </w:t>
      </w:r>
      <w:r w:rsidR="00763B44" w:rsidRPr="00763B44">
        <w:rPr>
          <w:rFonts w:ascii="Times New Roman" w:eastAsia="Times New Roman" w:hAnsi="Times New Roman" w:cs="Times New Roman"/>
          <w:sz w:val="24"/>
          <w:szCs w:val="24"/>
          <w:lang w:eastAsia="ru-RU"/>
        </w:rPr>
        <w:t xml:space="preserve">Пашня (огороды) составляют </w:t>
      </w:r>
      <w:smartTag w:uri="urn:schemas-microsoft-com:office:smarttags" w:element="metricconverter">
        <w:smartTagPr>
          <w:attr w:name="ProductID" w:val="5,6 га"/>
        </w:smartTagPr>
        <w:r w:rsidR="00763B44" w:rsidRPr="00763B44">
          <w:rPr>
            <w:rFonts w:ascii="Times New Roman" w:eastAsia="Times New Roman" w:hAnsi="Times New Roman" w:cs="Times New Roman"/>
            <w:sz w:val="24"/>
            <w:szCs w:val="24"/>
            <w:lang w:eastAsia="ru-RU"/>
          </w:rPr>
          <w:t>5,6 га</w:t>
        </w:r>
      </w:smartTag>
      <w:r w:rsidR="00763B44" w:rsidRPr="00763B44">
        <w:rPr>
          <w:rFonts w:ascii="Times New Roman" w:eastAsia="Times New Roman" w:hAnsi="Times New Roman" w:cs="Times New Roman"/>
          <w:sz w:val="24"/>
          <w:szCs w:val="24"/>
          <w:lang w:eastAsia="ru-RU"/>
        </w:rPr>
        <w:t xml:space="preserve"> (в основном в пос. Соловецкий).</w:t>
      </w:r>
    </w:p>
    <w:p w:rsidR="00763B44" w:rsidRPr="00763B44" w:rsidRDefault="00763B44" w:rsidP="00326CAA">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Монастырем план</w:t>
      </w:r>
      <w:r w:rsidR="00326CAA">
        <w:rPr>
          <w:rFonts w:ascii="Times New Roman" w:eastAsia="Times New Roman" w:hAnsi="Times New Roman" w:cs="Times New Roman"/>
          <w:sz w:val="24"/>
          <w:szCs w:val="24"/>
          <w:lang w:eastAsia="ru-RU"/>
        </w:rPr>
        <w:t>ируется в ближайшей перспективе</w:t>
      </w:r>
      <w:r w:rsidRPr="00763B44">
        <w:rPr>
          <w:rFonts w:ascii="Times New Roman" w:eastAsia="Times New Roman" w:hAnsi="Times New Roman" w:cs="Times New Roman"/>
          <w:sz w:val="24"/>
          <w:szCs w:val="24"/>
          <w:lang w:eastAsia="ru-RU"/>
        </w:rPr>
        <w:t xml:space="preserve"> уделить внимание</w:t>
      </w:r>
      <w:r w:rsidR="00326CAA">
        <w:rPr>
          <w:rFonts w:ascii="Times New Roman" w:eastAsia="Times New Roman" w:hAnsi="Times New Roman" w:cs="Times New Roman"/>
          <w:sz w:val="24"/>
          <w:szCs w:val="24"/>
          <w:lang w:eastAsia="ru-RU"/>
        </w:rPr>
        <w:t xml:space="preserve"> восстановлению усадеб на месте</w:t>
      </w:r>
      <w:r w:rsidRPr="00763B44">
        <w:rPr>
          <w:rFonts w:ascii="Times New Roman" w:eastAsia="Times New Roman" w:hAnsi="Times New Roman" w:cs="Times New Roman"/>
          <w:sz w:val="24"/>
          <w:szCs w:val="24"/>
          <w:lang w:eastAsia="ru-RU"/>
        </w:rPr>
        <w:t xml:space="preserve"> бывших поселений, где</w:t>
      </w:r>
      <w:r w:rsidR="00326CAA">
        <w:rPr>
          <w:rFonts w:ascii="Times New Roman" w:eastAsia="Times New Roman" w:hAnsi="Times New Roman" w:cs="Times New Roman"/>
          <w:sz w:val="24"/>
          <w:szCs w:val="24"/>
          <w:lang w:eastAsia="ru-RU"/>
        </w:rPr>
        <w:t xml:space="preserve"> одним из направлений развития </w:t>
      </w:r>
      <w:r w:rsidRPr="00763B44">
        <w:rPr>
          <w:rFonts w:ascii="Times New Roman" w:eastAsia="Times New Roman" w:hAnsi="Times New Roman" w:cs="Times New Roman"/>
          <w:sz w:val="24"/>
          <w:szCs w:val="24"/>
          <w:lang w:eastAsia="ru-RU"/>
        </w:rPr>
        <w:t xml:space="preserve">дела предполагается восстановление сельскохозяйственного производства. Потенциально сельскохозяйственное направление использования перспективно вблизи пос. Исаково </w:t>
      </w:r>
      <w:r w:rsidR="00326CAA">
        <w:rPr>
          <w:rFonts w:ascii="Times New Roman" w:eastAsia="Times New Roman" w:hAnsi="Times New Roman" w:cs="Times New Roman"/>
          <w:sz w:val="24"/>
          <w:szCs w:val="24"/>
          <w:lang w:eastAsia="ru-RU"/>
        </w:rPr>
        <w:br/>
      </w:r>
      <w:r w:rsidRPr="00763B44">
        <w:rPr>
          <w:rFonts w:ascii="Times New Roman" w:eastAsia="Times New Roman" w:hAnsi="Times New Roman" w:cs="Times New Roman"/>
          <w:sz w:val="24"/>
          <w:szCs w:val="24"/>
          <w:lang w:eastAsia="ru-RU"/>
        </w:rPr>
        <w:t>(кв. 97, 98, 110, 111, 123). Преимущественными направлениями развития здесь  предполагаются растениеводств</w:t>
      </w:r>
      <w:r w:rsidR="00326CAA">
        <w:rPr>
          <w:rFonts w:ascii="Times New Roman" w:eastAsia="Times New Roman" w:hAnsi="Times New Roman" w:cs="Times New Roman"/>
          <w:sz w:val="24"/>
          <w:szCs w:val="24"/>
          <w:lang w:eastAsia="ru-RU"/>
        </w:rPr>
        <w:t xml:space="preserve">о и кормопроизводство, включая работы </w:t>
      </w:r>
      <w:r w:rsidRPr="00763B44">
        <w:rPr>
          <w:rFonts w:ascii="Times New Roman" w:eastAsia="Times New Roman" w:hAnsi="Times New Roman" w:cs="Times New Roman"/>
          <w:sz w:val="24"/>
          <w:szCs w:val="24"/>
          <w:lang w:eastAsia="ru-RU"/>
        </w:rPr>
        <w:t xml:space="preserve">по </w:t>
      </w:r>
      <w:r w:rsidR="00326CAA">
        <w:rPr>
          <w:rFonts w:ascii="Times New Roman" w:eastAsia="Times New Roman" w:hAnsi="Times New Roman" w:cs="Times New Roman"/>
          <w:sz w:val="24"/>
          <w:szCs w:val="24"/>
          <w:lang w:eastAsia="ru-RU"/>
        </w:rPr>
        <w:t xml:space="preserve">расчистке пастбищ и сенокосов. </w:t>
      </w:r>
      <w:r w:rsidRPr="00763B44">
        <w:rPr>
          <w:rFonts w:ascii="Times New Roman" w:eastAsia="Times New Roman" w:hAnsi="Times New Roman" w:cs="Times New Roman"/>
          <w:sz w:val="24"/>
          <w:szCs w:val="24"/>
          <w:lang w:eastAsia="ru-RU"/>
        </w:rPr>
        <w:t>В кварталах 142-143 ожидается развитие  хозяйства по созданию и испытанию новых сортов картофеля Архангельского НИИ сельского хозяйств</w:t>
      </w:r>
      <w:r w:rsidR="00326CAA">
        <w:rPr>
          <w:rFonts w:ascii="Times New Roman" w:eastAsia="Times New Roman" w:hAnsi="Times New Roman" w:cs="Times New Roman"/>
          <w:sz w:val="24"/>
          <w:szCs w:val="24"/>
          <w:lang w:eastAsia="ru-RU"/>
        </w:rPr>
        <w:t>а.</w:t>
      </w:r>
    </w:p>
    <w:p w:rsidR="00763B44" w:rsidRPr="00763B44" w:rsidRDefault="00763B44" w:rsidP="00326CAA">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Для сельскохозяйственных угодий лесничества характерны мелкоконтурность и  рассредоточенность в пространстве. Средний контур пахотных земель </w:t>
      </w:r>
      <w:smartTag w:uri="urn:schemas-microsoft-com:office:smarttags" w:element="metricconverter">
        <w:smartTagPr>
          <w:attr w:name="ProductID" w:val="1,7 га"/>
        </w:smartTagPr>
        <w:r w:rsidRPr="00763B44">
          <w:rPr>
            <w:rFonts w:ascii="Times New Roman" w:eastAsia="Times New Roman" w:hAnsi="Times New Roman" w:cs="Times New Roman"/>
            <w:sz w:val="24"/>
            <w:szCs w:val="24"/>
            <w:lang w:eastAsia="ru-RU"/>
          </w:rPr>
          <w:t>1,7 га</w:t>
        </w:r>
      </w:smartTag>
      <w:r w:rsidRPr="00763B44">
        <w:rPr>
          <w:rFonts w:ascii="Times New Roman" w:eastAsia="Times New Roman" w:hAnsi="Times New Roman" w:cs="Times New Roman"/>
          <w:sz w:val="24"/>
          <w:szCs w:val="24"/>
          <w:lang w:eastAsia="ru-RU"/>
        </w:rPr>
        <w:t xml:space="preserve">, огородов – </w:t>
      </w:r>
      <w:smartTag w:uri="urn:schemas-microsoft-com:office:smarttags" w:element="metricconverter">
        <w:smartTagPr>
          <w:attr w:name="ProductID" w:val="0,03 га"/>
        </w:smartTagPr>
        <w:r w:rsidRPr="00763B44">
          <w:rPr>
            <w:rFonts w:ascii="Times New Roman" w:eastAsia="Times New Roman" w:hAnsi="Times New Roman" w:cs="Times New Roman"/>
            <w:sz w:val="24"/>
            <w:szCs w:val="24"/>
            <w:lang w:eastAsia="ru-RU"/>
          </w:rPr>
          <w:t>0,03 га</w:t>
        </w:r>
      </w:smartTag>
      <w:r w:rsidR="00326CAA">
        <w:rPr>
          <w:rFonts w:ascii="Times New Roman" w:eastAsia="Times New Roman" w:hAnsi="Times New Roman" w:cs="Times New Roman"/>
          <w:sz w:val="24"/>
          <w:szCs w:val="24"/>
          <w:lang w:eastAsia="ru-RU"/>
        </w:rPr>
        <w:t>, сенокосов -</w:t>
      </w:r>
      <w:r w:rsidRPr="00763B44">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2,8 га"/>
        </w:smartTagPr>
        <w:r w:rsidRPr="00763B44">
          <w:rPr>
            <w:rFonts w:ascii="Times New Roman" w:eastAsia="Times New Roman" w:hAnsi="Times New Roman" w:cs="Times New Roman"/>
            <w:sz w:val="24"/>
            <w:szCs w:val="24"/>
            <w:lang w:eastAsia="ru-RU"/>
          </w:rPr>
          <w:t>2,8 га</w:t>
        </w:r>
      </w:smartTag>
      <w:r w:rsidRPr="00763B44">
        <w:rPr>
          <w:rFonts w:ascii="Times New Roman" w:eastAsia="Times New Roman" w:hAnsi="Times New Roman" w:cs="Times New Roman"/>
          <w:sz w:val="24"/>
          <w:szCs w:val="24"/>
          <w:lang w:eastAsia="ru-RU"/>
        </w:rPr>
        <w:t>. Имеющихся на сегодня земель сельскохозяйственного назначения вполне достаточно для удовлетворения сегодняшн</w:t>
      </w:r>
      <w:r w:rsidR="00326CAA">
        <w:rPr>
          <w:rFonts w:ascii="Times New Roman" w:eastAsia="Times New Roman" w:hAnsi="Times New Roman" w:cs="Times New Roman"/>
          <w:sz w:val="24"/>
          <w:szCs w:val="24"/>
          <w:lang w:eastAsia="ru-RU"/>
        </w:rPr>
        <w:t>их нужд населения и Монастыря. Часть сенокосных угодий сегодня</w:t>
      </w:r>
      <w:r w:rsidRPr="00763B44">
        <w:rPr>
          <w:rFonts w:ascii="Times New Roman" w:eastAsia="Times New Roman" w:hAnsi="Times New Roman" w:cs="Times New Roman"/>
          <w:sz w:val="24"/>
          <w:szCs w:val="24"/>
          <w:lang w:eastAsia="ru-RU"/>
        </w:rPr>
        <w:t xml:space="preserve"> передана в аренду Голгофо</w:t>
      </w:r>
      <w:r w:rsidR="00326CAA">
        <w:rPr>
          <w:rFonts w:ascii="Times New Roman" w:eastAsia="Times New Roman" w:hAnsi="Times New Roman" w:cs="Times New Roman"/>
          <w:sz w:val="24"/>
          <w:szCs w:val="24"/>
          <w:lang w:eastAsia="ru-RU"/>
        </w:rPr>
        <w:t>-Распятскому скиту (о. Анзер).</w:t>
      </w:r>
    </w:p>
    <w:p w:rsidR="00763B44" w:rsidRPr="00763B44" w:rsidRDefault="00763B44" w:rsidP="00326CAA">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На о.Анзер с</w:t>
      </w:r>
      <w:r w:rsidR="00326CAA">
        <w:rPr>
          <w:rFonts w:ascii="Times New Roman" w:eastAsia="Times New Roman" w:hAnsi="Times New Roman" w:cs="Times New Roman"/>
          <w:sz w:val="24"/>
          <w:szCs w:val="24"/>
          <w:lang w:eastAsia="ru-RU"/>
        </w:rPr>
        <w:t xml:space="preserve">илами Голгофо-Распятского скита начаты работы по реабилитации </w:t>
      </w:r>
      <w:r w:rsidRPr="00763B44">
        <w:rPr>
          <w:rFonts w:ascii="Times New Roman" w:eastAsia="Times New Roman" w:hAnsi="Times New Roman" w:cs="Times New Roman"/>
          <w:sz w:val="24"/>
          <w:szCs w:val="24"/>
          <w:lang w:eastAsia="ru-RU"/>
        </w:rPr>
        <w:t>запущенных сельскохозяйственных</w:t>
      </w:r>
      <w:r w:rsidR="00326CAA">
        <w:rPr>
          <w:rFonts w:ascii="Times New Roman" w:eastAsia="Times New Roman" w:hAnsi="Times New Roman" w:cs="Times New Roman"/>
          <w:sz w:val="24"/>
          <w:szCs w:val="24"/>
          <w:lang w:eastAsia="ru-RU"/>
        </w:rPr>
        <w:t xml:space="preserve"> угодий. Проводятся работы по расчистке сенокосов от </w:t>
      </w:r>
      <w:r w:rsidRPr="00763B44">
        <w:rPr>
          <w:rFonts w:ascii="Times New Roman" w:eastAsia="Times New Roman" w:hAnsi="Times New Roman" w:cs="Times New Roman"/>
          <w:sz w:val="24"/>
          <w:szCs w:val="24"/>
          <w:lang w:eastAsia="ru-RU"/>
        </w:rPr>
        <w:t>кустарников, по очищению лугов от шиповника. Пока необходимых радикальны</w:t>
      </w:r>
      <w:r w:rsidR="00326CAA">
        <w:rPr>
          <w:rFonts w:ascii="Times New Roman" w:eastAsia="Times New Roman" w:hAnsi="Times New Roman" w:cs="Times New Roman"/>
          <w:sz w:val="24"/>
          <w:szCs w:val="24"/>
          <w:lang w:eastAsia="ru-RU"/>
        </w:rPr>
        <w:t>х мер по восстановлении угодий (дискование и фрезерование кочкарниковых сенокосов), мер по ремонту осушительной сети на</w:t>
      </w:r>
      <w:r w:rsidRPr="00763B44">
        <w:rPr>
          <w:rFonts w:ascii="Times New Roman" w:eastAsia="Times New Roman" w:hAnsi="Times New Roman" w:cs="Times New Roman"/>
          <w:sz w:val="24"/>
          <w:szCs w:val="24"/>
          <w:lang w:eastAsia="ru-RU"/>
        </w:rPr>
        <w:t xml:space="preserve"> участках сенокосов проводить не удается. На ревизионный период планируется увеличение работ по этому направлен</w:t>
      </w:r>
      <w:r w:rsidR="00326CAA">
        <w:rPr>
          <w:rFonts w:ascii="Times New Roman" w:eastAsia="Times New Roman" w:hAnsi="Times New Roman" w:cs="Times New Roman"/>
          <w:sz w:val="24"/>
          <w:szCs w:val="24"/>
          <w:lang w:eastAsia="ru-RU"/>
        </w:rPr>
        <w:t xml:space="preserve">ию (таблица </w:t>
      </w:r>
      <w:r w:rsidRPr="00763B44">
        <w:rPr>
          <w:rFonts w:ascii="Times New Roman" w:eastAsia="Times New Roman" w:hAnsi="Times New Roman" w:cs="Times New Roman"/>
          <w:sz w:val="24"/>
          <w:szCs w:val="24"/>
          <w:lang w:eastAsia="ru-RU"/>
        </w:rPr>
        <w:t>2.6.1).</w:t>
      </w:r>
    </w:p>
    <w:p w:rsidR="00763B44" w:rsidRPr="00763B44" w:rsidRDefault="00763B44" w:rsidP="00326CAA">
      <w:pPr>
        <w:spacing w:after="0" w:line="36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Таблица 2.6.1  </w:t>
      </w:r>
    </w:p>
    <w:p w:rsidR="00763B44" w:rsidRPr="00763B44" w:rsidRDefault="00763B44" w:rsidP="00326CAA">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Мероприятия по улучшению сенокосов, га</w:t>
      </w:r>
    </w:p>
    <w:tbl>
      <w:tblPr>
        <w:tblW w:w="9749" w:type="dxa"/>
        <w:tblLayout w:type="fixed"/>
        <w:tblLook w:val="01E0" w:firstRow="1" w:lastRow="1" w:firstColumn="1" w:lastColumn="1" w:noHBand="0" w:noVBand="0"/>
      </w:tblPr>
      <w:tblGrid>
        <w:gridCol w:w="2808"/>
        <w:gridCol w:w="1440"/>
        <w:gridCol w:w="1672"/>
        <w:gridCol w:w="1914"/>
        <w:gridCol w:w="1915"/>
      </w:tblGrid>
      <w:tr w:rsidR="00763B44" w:rsidRPr="00763B44" w:rsidTr="00326CAA">
        <w:trPr>
          <w:tblHeader/>
        </w:trPr>
        <w:tc>
          <w:tcPr>
            <w:tcW w:w="2808"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326CAA">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Типы сенокосов</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326CAA">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Площадь</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326CAA" w:rsidP="00326C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Урожай</w:t>
            </w:r>
            <w:r w:rsidR="00763B44" w:rsidRPr="00763B44">
              <w:rPr>
                <w:rFonts w:ascii="Times New Roman" w:eastAsia="Times New Roman" w:hAnsi="Times New Roman" w:cs="Times New Roman"/>
                <w:sz w:val="24"/>
                <w:szCs w:val="24"/>
                <w:lang w:eastAsia="ru-RU"/>
              </w:rPr>
              <w:t>ность, т/га</w:t>
            </w:r>
          </w:p>
        </w:tc>
        <w:tc>
          <w:tcPr>
            <w:tcW w:w="3829" w:type="dxa"/>
            <w:gridSpan w:val="2"/>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326CAA">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Мероприятия</w:t>
            </w:r>
          </w:p>
        </w:tc>
      </w:tr>
      <w:tr w:rsidR="00763B44" w:rsidRPr="00763B44" w:rsidTr="00326CAA">
        <w:trPr>
          <w:tblHeader/>
        </w:trPr>
        <w:tc>
          <w:tcPr>
            <w:tcW w:w="2808"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326CAA">
            <w:pPr>
              <w:spacing w:after="0" w:line="240" w:lineRule="auto"/>
              <w:jc w:val="center"/>
              <w:rPr>
                <w:rFonts w:ascii="Times New Roman" w:eastAsia="Times New Roman" w:hAnsi="Times New Roman" w:cs="Times New Roman"/>
                <w:sz w:val="24"/>
                <w:szCs w:val="24"/>
                <w:lang w:eastAsia="ru-RU"/>
              </w:rPr>
            </w:pPr>
          </w:p>
        </w:tc>
        <w:tc>
          <w:tcPr>
            <w:tcW w:w="1440"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326CAA">
            <w:pPr>
              <w:spacing w:after="0" w:line="240" w:lineRule="auto"/>
              <w:jc w:val="center"/>
              <w:rPr>
                <w:rFonts w:ascii="Times New Roman" w:eastAsia="Times New Roman" w:hAnsi="Times New Roman" w:cs="Times New Roman"/>
                <w:sz w:val="24"/>
                <w:szCs w:val="24"/>
                <w:lang w:eastAsia="ru-RU"/>
              </w:rPr>
            </w:pPr>
          </w:p>
        </w:tc>
        <w:tc>
          <w:tcPr>
            <w:tcW w:w="1672"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326CAA">
            <w:pPr>
              <w:spacing w:after="0" w:line="240" w:lineRule="auto"/>
              <w:jc w:val="center"/>
              <w:rPr>
                <w:rFonts w:ascii="Times New Roman" w:eastAsia="Times New Roman" w:hAnsi="Times New Roman" w:cs="Times New Roman"/>
                <w:sz w:val="24"/>
                <w:szCs w:val="24"/>
                <w:lang w:eastAsia="ru-RU"/>
              </w:rPr>
            </w:pPr>
          </w:p>
        </w:tc>
        <w:tc>
          <w:tcPr>
            <w:tcW w:w="1914"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326CAA">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Расчистка от кустарников</w:t>
            </w:r>
          </w:p>
        </w:tc>
        <w:tc>
          <w:tcPr>
            <w:tcW w:w="1915"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326CAA">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Подсев трав</w:t>
            </w:r>
          </w:p>
        </w:tc>
      </w:tr>
      <w:tr w:rsidR="00763B44" w:rsidRPr="00763B44" w:rsidTr="00326CAA">
        <w:tc>
          <w:tcPr>
            <w:tcW w:w="28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Суходольные луга</w:t>
            </w:r>
          </w:p>
        </w:tc>
        <w:tc>
          <w:tcPr>
            <w:tcW w:w="14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42,0</w:t>
            </w:r>
          </w:p>
        </w:tc>
        <w:tc>
          <w:tcPr>
            <w:tcW w:w="167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15,9</w:t>
            </w:r>
          </w:p>
        </w:tc>
        <w:tc>
          <w:tcPr>
            <w:tcW w:w="191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34,3</w:t>
            </w:r>
          </w:p>
        </w:tc>
        <w:tc>
          <w:tcPr>
            <w:tcW w:w="191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7,7</w:t>
            </w:r>
          </w:p>
        </w:tc>
      </w:tr>
      <w:tr w:rsidR="00763B44" w:rsidRPr="00763B44" w:rsidTr="00326CAA">
        <w:tc>
          <w:tcPr>
            <w:tcW w:w="28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Заливные луга </w:t>
            </w:r>
          </w:p>
        </w:tc>
        <w:tc>
          <w:tcPr>
            <w:tcW w:w="14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0,4</w:t>
            </w:r>
          </w:p>
        </w:tc>
        <w:tc>
          <w:tcPr>
            <w:tcW w:w="167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0,2</w:t>
            </w:r>
          </w:p>
        </w:tc>
        <w:tc>
          <w:tcPr>
            <w:tcW w:w="191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c>
          <w:tcPr>
            <w:tcW w:w="191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r>
      <w:tr w:rsidR="00763B44" w:rsidRPr="00763B44" w:rsidTr="00326CAA">
        <w:tc>
          <w:tcPr>
            <w:tcW w:w="28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Заболоченные луга</w:t>
            </w:r>
          </w:p>
        </w:tc>
        <w:tc>
          <w:tcPr>
            <w:tcW w:w="14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32,2</w:t>
            </w:r>
          </w:p>
        </w:tc>
        <w:tc>
          <w:tcPr>
            <w:tcW w:w="167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10,9</w:t>
            </w:r>
          </w:p>
        </w:tc>
        <w:tc>
          <w:tcPr>
            <w:tcW w:w="191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30,9</w:t>
            </w:r>
          </w:p>
        </w:tc>
        <w:tc>
          <w:tcPr>
            <w:tcW w:w="191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r>
      <w:tr w:rsidR="00763B44" w:rsidRPr="00763B44" w:rsidTr="00326CAA">
        <w:tc>
          <w:tcPr>
            <w:tcW w:w="28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Приморские </w:t>
            </w:r>
          </w:p>
        </w:tc>
        <w:tc>
          <w:tcPr>
            <w:tcW w:w="14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66,8</w:t>
            </w:r>
          </w:p>
        </w:tc>
        <w:tc>
          <w:tcPr>
            <w:tcW w:w="167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244,0</w:t>
            </w:r>
          </w:p>
        </w:tc>
        <w:tc>
          <w:tcPr>
            <w:tcW w:w="191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8,1</w:t>
            </w:r>
          </w:p>
        </w:tc>
        <w:tc>
          <w:tcPr>
            <w:tcW w:w="191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r>
      <w:tr w:rsidR="00763B44" w:rsidRPr="00763B44" w:rsidTr="00326CAA">
        <w:tc>
          <w:tcPr>
            <w:tcW w:w="28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Осушенные на болотах </w:t>
            </w:r>
            <w:r w:rsidRPr="00763B44">
              <w:rPr>
                <w:rFonts w:ascii="Times New Roman" w:eastAsia="Times New Roman" w:hAnsi="Times New Roman" w:cs="Times New Roman"/>
                <w:sz w:val="20"/>
                <w:szCs w:val="20"/>
                <w:lang w:eastAsia="ru-RU"/>
              </w:rPr>
              <w:lastRenderedPageBreak/>
              <w:t>переходного типа</w:t>
            </w:r>
          </w:p>
        </w:tc>
        <w:tc>
          <w:tcPr>
            <w:tcW w:w="14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lastRenderedPageBreak/>
              <w:t>83,1</w:t>
            </w:r>
          </w:p>
        </w:tc>
        <w:tc>
          <w:tcPr>
            <w:tcW w:w="167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134,4</w:t>
            </w:r>
          </w:p>
        </w:tc>
        <w:tc>
          <w:tcPr>
            <w:tcW w:w="191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9</w:t>
            </w:r>
          </w:p>
        </w:tc>
        <w:tc>
          <w:tcPr>
            <w:tcW w:w="191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32,2</w:t>
            </w:r>
          </w:p>
        </w:tc>
      </w:tr>
      <w:tr w:rsidR="00763B44" w:rsidRPr="00763B44" w:rsidTr="00326CAA">
        <w:tc>
          <w:tcPr>
            <w:tcW w:w="28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lastRenderedPageBreak/>
              <w:t xml:space="preserve"> Итого</w:t>
            </w:r>
          </w:p>
        </w:tc>
        <w:tc>
          <w:tcPr>
            <w:tcW w:w="144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224,5</w:t>
            </w:r>
          </w:p>
        </w:tc>
        <w:tc>
          <w:tcPr>
            <w:tcW w:w="167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405,4</w:t>
            </w:r>
          </w:p>
        </w:tc>
        <w:tc>
          <w:tcPr>
            <w:tcW w:w="191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124,2</w:t>
            </w:r>
          </w:p>
        </w:tc>
        <w:tc>
          <w:tcPr>
            <w:tcW w:w="1915"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39,9</w:t>
            </w:r>
          </w:p>
        </w:tc>
      </w:tr>
    </w:tbl>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ab/>
        <w:t xml:space="preserve">Соловецкий Спасо-Преображенский мужской монастырь в состоянии  восстанавливать и поддерживать это направление. В разрабатываемой    общественностью и насельниками Соловецкой обители Концепция сохранения и восстановления исторического наследия Соловецкого монастыря  предусматривается большая работа по воссозданию  вблизи  скитов и поселений, участки которых специалисты  обнаруживают сегодня на космических снимках.  При этом речь идет не только о восстановлении сельхозугодий, а о  воссоздании усадеб, как ландшафтно-архитектурных комплексов. </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Следует обратить внимание на запущенные  угодья осушенных болот на островах. </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Особое место в работах по преобразованию ландшафта, расширению сенокосов  занимают проводившиеся в 20-30 годах ХХ столетия достаточно объемные торфоразработки (для тепловой электростанции, железной дороги и других нужд). Одновременно  создавалась (дополнялась и расширялась)  сеть каналов, выполнявших роль и транспортных  артерий, и  сброса вод с осушаемых участков.  Покрытая лесом площадь на осушенных землях архипелага превышает </w:t>
      </w:r>
      <w:smartTag w:uri="urn:schemas-microsoft-com:office:smarttags" w:element="metricconverter">
        <w:smartTagPr>
          <w:attr w:name="ProductID" w:val="600 га"/>
        </w:smartTagPr>
        <w:r w:rsidRPr="00763B44">
          <w:rPr>
            <w:rFonts w:ascii="Times New Roman" w:eastAsia="Times New Roman" w:hAnsi="Times New Roman" w:cs="Times New Roman"/>
            <w:sz w:val="24"/>
            <w:szCs w:val="24"/>
            <w:lang w:eastAsia="ru-RU"/>
          </w:rPr>
          <w:t>600 га</w:t>
        </w:r>
      </w:smartTag>
      <w:r w:rsidRPr="00763B44">
        <w:rPr>
          <w:rFonts w:ascii="Times New Roman" w:eastAsia="Times New Roman" w:hAnsi="Times New Roman" w:cs="Times New Roman"/>
          <w:sz w:val="24"/>
          <w:szCs w:val="24"/>
          <w:lang w:eastAsia="ru-RU"/>
        </w:rPr>
        <w:t>.</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Результативность осушительных работ отчетливо проявляется сегодня на состоянии лесов. Наиболее впечатляющи  эти результаты на участках осушенных низинных и переходных болот, где  вновь образовавшиеся насаждения характеризуются относительно  высокой  производительностью. Состояние большинства каналов и осушительных канав, созданных 70 лет назад  сегодня неудовлетворительное. </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ab/>
        <w:t xml:space="preserve">  На острове Анзер заботами Голгофо-Распятского скита начаты работы по ремонту и реконструкции системы каналов. В намерениях Монастыря   продолжить эти работы и на   других объектах. Одновременно  предполагаются  работы  по  воссозданию  утраченных и зарастающих  сегодня    лесом    усадеб скитов  и других поселений. Работы эти по  силам только Монастырю. </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ab/>
        <w:t xml:space="preserve">  Сегодня  основные функционирующие  земли сельскохозяйственного назначения сосредоточены в следующих хозяйственных зонах и населенных пунктах: пос. Исаково,  о. Б. Муксалма  - земли  ГЗЗ (земли госзапаса); вблизи  г. Секирная;  оз. Долгое; пос. Соловецкий.</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keepNext/>
        <w:tabs>
          <w:tab w:val="num" w:pos="0"/>
        </w:tabs>
        <w:spacing w:after="0" w:line="240" w:lineRule="auto"/>
        <w:jc w:val="center"/>
        <w:outlineLvl w:val="0"/>
        <w:rPr>
          <w:rFonts w:ascii="Times New Roman" w:eastAsia="Times New Roman" w:hAnsi="Times New Roman" w:cs="Times New Roman"/>
          <w:b/>
          <w:bCs/>
          <w:kern w:val="32"/>
          <w:sz w:val="24"/>
          <w:szCs w:val="24"/>
          <w:lang w:eastAsia="ru-RU"/>
        </w:rPr>
      </w:pPr>
      <w:bookmarkStart w:id="2" w:name="sub_1067"/>
      <w:bookmarkStart w:id="3" w:name="Nauka_2_7"/>
      <w:r w:rsidRPr="00763B44">
        <w:rPr>
          <w:rFonts w:ascii="Times New Roman" w:eastAsia="Times New Roman" w:hAnsi="Times New Roman" w:cs="Times New Roman"/>
          <w:b/>
          <w:bCs/>
          <w:kern w:val="32"/>
          <w:sz w:val="24"/>
          <w:szCs w:val="24"/>
          <w:lang w:eastAsia="ru-RU"/>
        </w:rPr>
        <w:lastRenderedPageBreak/>
        <w:t>2.7. Нормативы, параметры и сроки разрешенного использования лесов для осуществления научно - исследовательской и образовательной деятельности</w:t>
      </w:r>
      <w:bookmarkEnd w:id="3"/>
    </w:p>
    <w:bookmarkEnd w:id="2"/>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p>
    <w:p w:rsidR="00763B44" w:rsidRPr="00326CAA" w:rsidRDefault="00763B44" w:rsidP="00763B44">
      <w:pPr>
        <w:spacing w:after="0" w:line="360" w:lineRule="auto"/>
        <w:ind w:firstLine="720"/>
        <w:jc w:val="both"/>
        <w:rPr>
          <w:rFonts w:ascii="Times New Roman" w:eastAsia="Times New Roman" w:hAnsi="Times New Roman" w:cs="Times New Roman"/>
          <w:sz w:val="24"/>
          <w:szCs w:val="24"/>
          <w:lang w:eastAsia="ru-RU"/>
        </w:rPr>
      </w:pPr>
      <w:r w:rsidRPr="00326CAA">
        <w:rPr>
          <w:rFonts w:ascii="Times New Roman" w:eastAsia="Times New Roman" w:hAnsi="Times New Roman" w:cs="Times New Roman"/>
          <w:sz w:val="24"/>
          <w:szCs w:val="24"/>
          <w:lang w:eastAsia="ru-RU"/>
        </w:rPr>
        <w:t>Согласно ст. 40 ЛК леса могут предоставляться  для осуществления научно-исслед</w:t>
      </w:r>
      <w:r w:rsidR="00326CAA">
        <w:rPr>
          <w:rFonts w:ascii="Times New Roman" w:eastAsia="Times New Roman" w:hAnsi="Times New Roman" w:cs="Times New Roman"/>
          <w:sz w:val="24"/>
          <w:szCs w:val="24"/>
          <w:lang w:eastAsia="ru-RU"/>
        </w:rPr>
        <w:t>овательской и образовательной</w:t>
      </w:r>
      <w:r w:rsidRPr="00326CAA">
        <w:rPr>
          <w:rFonts w:ascii="Times New Roman" w:eastAsia="Times New Roman" w:hAnsi="Times New Roman" w:cs="Times New Roman"/>
          <w:sz w:val="24"/>
          <w:szCs w:val="24"/>
          <w:lang w:eastAsia="ru-RU"/>
        </w:rPr>
        <w:t xml:space="preserve"> деятельности. Нормативы, параметры и сроки разрешенного использования лесов для осуществления научно-исследовательской и образовательной деятельности регламентируются Приказом Р</w:t>
      </w:r>
      <w:r w:rsidR="00326CAA">
        <w:rPr>
          <w:rFonts w:ascii="Times New Roman" w:eastAsia="Times New Roman" w:hAnsi="Times New Roman" w:cs="Times New Roman"/>
          <w:sz w:val="24"/>
          <w:szCs w:val="24"/>
          <w:lang w:eastAsia="ru-RU"/>
        </w:rPr>
        <w:t>ослесхоза №548 от 23.12.2011 г.</w:t>
      </w:r>
    </w:p>
    <w:p w:rsidR="00763B44" w:rsidRPr="00326CAA" w:rsidRDefault="00763B44" w:rsidP="00763B44">
      <w:pPr>
        <w:spacing w:after="0" w:line="360" w:lineRule="auto"/>
        <w:ind w:firstLine="720"/>
        <w:jc w:val="both"/>
        <w:rPr>
          <w:rFonts w:ascii="Times New Roman" w:eastAsia="Times New Roman" w:hAnsi="Times New Roman" w:cs="Times New Roman"/>
          <w:sz w:val="24"/>
          <w:szCs w:val="24"/>
          <w:lang w:eastAsia="ru-RU"/>
        </w:rPr>
      </w:pPr>
      <w:r w:rsidRPr="00326CAA">
        <w:rPr>
          <w:rFonts w:ascii="Times New Roman" w:eastAsia="Times New Roman" w:hAnsi="Times New Roman" w:cs="Times New Roman"/>
          <w:sz w:val="24"/>
          <w:szCs w:val="24"/>
          <w:lang w:eastAsia="ru-RU"/>
        </w:rPr>
        <w:t>Использование лесов для осуществления научно-исследовательской деятельности включает в себя осуществление экспериментальной или теоретической деятельности, направленной на получение новых знаний об экологической системе леса, проведение прикладных научных исследований, направленных на применение этих знаний для достижения практических целей и решения конкретных задач в области использования, охраны,</w:t>
      </w:r>
      <w:r w:rsidR="00326CAA">
        <w:rPr>
          <w:rFonts w:ascii="Times New Roman" w:eastAsia="Times New Roman" w:hAnsi="Times New Roman" w:cs="Times New Roman"/>
          <w:sz w:val="24"/>
          <w:szCs w:val="24"/>
          <w:lang w:eastAsia="ru-RU"/>
        </w:rPr>
        <w:t xml:space="preserve"> защиты, воспроизводства лесов.</w:t>
      </w:r>
      <w:r w:rsidRPr="00326CAA">
        <w:rPr>
          <w:rFonts w:ascii="Times New Roman" w:eastAsia="Times New Roman" w:hAnsi="Times New Roman" w:cs="Times New Roman"/>
          <w:sz w:val="24"/>
          <w:szCs w:val="24"/>
          <w:lang w:eastAsia="ru-RU"/>
        </w:rPr>
        <w:t xml:space="preserve"> К использованию лесов для осуществления образовательной деятельности относится создание и использование на лесных участках полигонов, закладка пробных площадей, обучения методам таксации леса, технологии рубок лесных насаждений, работ по охране, защите, воспроизводству лесов и других мероприятий в области изучения, использования, охраны, защиты, воспроизводства лесов, иных компонентов природы, объектов необходимой лесной инфраструктуры для закрепления на практике у обучающихся специальных знаний и навыков.  Создание  подобных объектов согласуется с лесничеством.  </w:t>
      </w:r>
    </w:p>
    <w:p w:rsidR="00763B44" w:rsidRPr="00326CAA" w:rsidRDefault="00763B44" w:rsidP="00763B44">
      <w:pPr>
        <w:spacing w:after="0" w:line="360" w:lineRule="auto"/>
        <w:ind w:firstLine="720"/>
        <w:jc w:val="both"/>
        <w:rPr>
          <w:rFonts w:ascii="Times New Roman" w:eastAsia="Times New Roman" w:hAnsi="Times New Roman" w:cs="Times New Roman"/>
          <w:sz w:val="24"/>
          <w:szCs w:val="24"/>
          <w:lang w:eastAsia="ru-RU"/>
        </w:rPr>
      </w:pPr>
      <w:r w:rsidRPr="00326CAA">
        <w:rPr>
          <w:rFonts w:ascii="Times New Roman" w:eastAsia="Times New Roman" w:hAnsi="Times New Roman" w:cs="Times New Roman"/>
          <w:sz w:val="24"/>
          <w:szCs w:val="24"/>
          <w:lang w:eastAsia="ru-RU"/>
        </w:rPr>
        <w:t>Участки леса для проведения</w:t>
      </w:r>
      <w:r w:rsidR="00326CAA">
        <w:rPr>
          <w:rFonts w:ascii="Times New Roman" w:eastAsia="Times New Roman" w:hAnsi="Times New Roman" w:cs="Times New Roman"/>
          <w:sz w:val="24"/>
          <w:szCs w:val="24"/>
          <w:lang w:eastAsia="ru-RU"/>
        </w:rPr>
        <w:t xml:space="preserve"> научно-исследовательских работ</w:t>
      </w:r>
      <w:r w:rsidRPr="00326CAA">
        <w:rPr>
          <w:rFonts w:ascii="Times New Roman" w:eastAsia="Times New Roman" w:hAnsi="Times New Roman" w:cs="Times New Roman"/>
          <w:sz w:val="24"/>
          <w:szCs w:val="24"/>
          <w:lang w:eastAsia="ru-RU"/>
        </w:rPr>
        <w:t xml:space="preserve"> предос</w:t>
      </w:r>
      <w:r w:rsidR="00326CAA">
        <w:rPr>
          <w:rFonts w:ascii="Times New Roman" w:eastAsia="Times New Roman" w:hAnsi="Times New Roman" w:cs="Times New Roman"/>
          <w:sz w:val="24"/>
          <w:szCs w:val="24"/>
          <w:lang w:eastAsia="ru-RU"/>
        </w:rPr>
        <w:t xml:space="preserve">тавляются государственным </w:t>
      </w:r>
      <w:r w:rsidRPr="00326CAA">
        <w:rPr>
          <w:rFonts w:ascii="Times New Roman" w:eastAsia="Times New Roman" w:hAnsi="Times New Roman" w:cs="Times New Roman"/>
          <w:sz w:val="24"/>
          <w:szCs w:val="24"/>
          <w:lang w:eastAsia="ru-RU"/>
        </w:rPr>
        <w:t>и муниципальным научным учреждениям, а также органам государственной власти в посто</w:t>
      </w:r>
      <w:r w:rsidR="00326CAA">
        <w:rPr>
          <w:rFonts w:ascii="Times New Roman" w:eastAsia="Times New Roman" w:hAnsi="Times New Roman" w:cs="Times New Roman"/>
          <w:sz w:val="24"/>
          <w:szCs w:val="24"/>
          <w:lang w:eastAsia="ru-RU"/>
        </w:rPr>
        <w:t>янное (бессрочное) пользование.</w:t>
      </w:r>
      <w:r w:rsidRPr="00326CAA">
        <w:rPr>
          <w:rFonts w:ascii="Times New Roman" w:eastAsia="Times New Roman" w:hAnsi="Times New Roman" w:cs="Times New Roman"/>
          <w:sz w:val="24"/>
          <w:szCs w:val="24"/>
          <w:lang w:eastAsia="ru-RU"/>
        </w:rPr>
        <w:t xml:space="preserve"> Для образовательной деятельности лесные участки образовательным организациям передаются в аренду.  Использование лесов для научно-исследовательской деятельности, образовательной деятельности осуществляется в соответствии с лесохозяйственным регламентом лесничества, проектом освоения лесов. </w:t>
      </w:r>
    </w:p>
    <w:p w:rsidR="00763B44" w:rsidRPr="00763B44" w:rsidRDefault="00763B44" w:rsidP="00763B44">
      <w:pPr>
        <w:spacing w:after="0" w:line="360" w:lineRule="auto"/>
        <w:ind w:firstLine="720"/>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Осуществление научно-исследовательской и образовательной деятельности в лесах</w:t>
      </w:r>
      <w:r w:rsidR="00326CAA">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могут проводить только научные организации, образовательные учреждения. Граждане и юридические лица, не имеющие статуса научной или образовательной организации, не вправе использовать леса в указанных целях. </w:t>
      </w:r>
    </w:p>
    <w:p w:rsidR="00763B44" w:rsidRPr="00763B44" w:rsidRDefault="00763B44" w:rsidP="00763B44">
      <w:pPr>
        <w:spacing w:after="0" w:line="360" w:lineRule="auto"/>
        <w:ind w:firstLine="720"/>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Для проведения краткосрочных, разовых экспериментов или научно-исследовательских работ на участках лесного фонда составляется договор аренды сроком от 1 до 5 лет. При проведении краткосрочных экспериментов участкам лесного фонда статус защитных лесов не придается. </w:t>
      </w:r>
    </w:p>
    <w:p w:rsidR="00763B44" w:rsidRPr="00763B44" w:rsidRDefault="00763B44" w:rsidP="00763B44">
      <w:pPr>
        <w:spacing w:after="0" w:line="360" w:lineRule="auto"/>
        <w:ind w:firstLine="720"/>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Ис</w:t>
      </w:r>
      <w:r w:rsidR="00326CAA">
        <w:rPr>
          <w:rFonts w:ascii="Times New Roman" w:eastAsia="Times New Roman" w:hAnsi="Times New Roman" w:cs="Times New Roman"/>
          <w:sz w:val="24"/>
          <w:szCs w:val="24"/>
          <w:lang w:eastAsia="ru-RU"/>
        </w:rPr>
        <w:t xml:space="preserve">пользование лесов как объектов </w:t>
      </w:r>
      <w:r w:rsidRPr="00763B44">
        <w:rPr>
          <w:rFonts w:ascii="Times New Roman" w:eastAsia="Times New Roman" w:hAnsi="Times New Roman" w:cs="Times New Roman"/>
          <w:sz w:val="24"/>
          <w:szCs w:val="24"/>
          <w:lang w:eastAsia="ru-RU"/>
        </w:rPr>
        <w:t>научно-исследовательской деятельности предполагает сбор материалов как теоретического фундаментального,</w:t>
      </w:r>
      <w:r w:rsidR="00326CAA">
        <w:rPr>
          <w:rFonts w:ascii="Times New Roman" w:eastAsia="Times New Roman" w:hAnsi="Times New Roman" w:cs="Times New Roman"/>
          <w:sz w:val="24"/>
          <w:szCs w:val="24"/>
          <w:lang w:eastAsia="ru-RU"/>
        </w:rPr>
        <w:t xml:space="preserve"> так и прикладного  характера. Предметом исследований кроме </w:t>
      </w:r>
      <w:r w:rsidRPr="00763B44">
        <w:rPr>
          <w:rFonts w:ascii="Times New Roman" w:eastAsia="Times New Roman" w:hAnsi="Times New Roman" w:cs="Times New Roman"/>
          <w:sz w:val="24"/>
          <w:szCs w:val="24"/>
          <w:lang w:eastAsia="ru-RU"/>
        </w:rPr>
        <w:t>вопросов специальног</w:t>
      </w:r>
      <w:r w:rsidR="00326CAA">
        <w:rPr>
          <w:rFonts w:ascii="Times New Roman" w:eastAsia="Times New Roman" w:hAnsi="Times New Roman" w:cs="Times New Roman"/>
          <w:sz w:val="24"/>
          <w:szCs w:val="24"/>
          <w:lang w:eastAsia="ru-RU"/>
        </w:rPr>
        <w:t>о лесоводственного направления могут быть также объекты</w:t>
      </w:r>
      <w:r w:rsidRPr="00763B44">
        <w:rPr>
          <w:rFonts w:ascii="Times New Roman" w:eastAsia="Times New Roman" w:hAnsi="Times New Roman" w:cs="Times New Roman"/>
          <w:sz w:val="24"/>
          <w:szCs w:val="24"/>
          <w:lang w:eastAsia="ru-RU"/>
        </w:rPr>
        <w:t xml:space="preserve"> разных других отраслей знаний и наук, как естествоведчес</w:t>
      </w:r>
      <w:r w:rsidR="00326CAA">
        <w:rPr>
          <w:rFonts w:ascii="Times New Roman" w:eastAsia="Times New Roman" w:hAnsi="Times New Roman" w:cs="Times New Roman"/>
          <w:sz w:val="24"/>
          <w:szCs w:val="24"/>
          <w:lang w:eastAsia="ru-RU"/>
        </w:rPr>
        <w:t>кого, так и  других, связанных с лесными землями</w:t>
      </w:r>
      <w:r w:rsidRPr="00763B44">
        <w:rPr>
          <w:rFonts w:ascii="Times New Roman" w:eastAsia="Times New Roman" w:hAnsi="Times New Roman" w:cs="Times New Roman"/>
          <w:sz w:val="24"/>
          <w:szCs w:val="24"/>
          <w:lang w:eastAsia="ru-RU"/>
        </w:rPr>
        <w:t xml:space="preserve"> (их географией, экологией, геологией, историей) областей наук.</w:t>
      </w:r>
    </w:p>
    <w:p w:rsidR="00763B44" w:rsidRPr="00763B44" w:rsidRDefault="00763B44" w:rsidP="00326CAA">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Соловецкие острова  давно привлекают внимание  специалистов, ученых  самых разнообразных отраслей знаний, прежде всего - это натуралисты (зоологи разных направлений, ботаники, лесоведы, ихтиологи, орнитологи, специалисты по морской фауне и флоре). Не меньший интерес к Соловкам у историков, этнографов, археологов, краеведов. Очевиден интерес лесоводов.</w:t>
      </w:r>
    </w:p>
    <w:p w:rsidR="00763B44" w:rsidRPr="00763B44" w:rsidRDefault="00763B44" w:rsidP="00326CAA">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 рамках лесных наук перспективными напр</w:t>
      </w:r>
      <w:r w:rsidR="00326CAA">
        <w:rPr>
          <w:rFonts w:ascii="Times New Roman" w:eastAsia="Times New Roman" w:hAnsi="Times New Roman" w:cs="Times New Roman"/>
          <w:sz w:val="24"/>
          <w:szCs w:val="24"/>
          <w:lang w:eastAsia="ru-RU"/>
        </w:rPr>
        <w:t xml:space="preserve">авлениями теоретического плана </w:t>
      </w:r>
      <w:r w:rsidRPr="00763B44">
        <w:rPr>
          <w:rFonts w:ascii="Times New Roman" w:eastAsia="Times New Roman" w:hAnsi="Times New Roman" w:cs="Times New Roman"/>
          <w:sz w:val="24"/>
          <w:szCs w:val="24"/>
          <w:lang w:eastAsia="ru-RU"/>
        </w:rPr>
        <w:t>являются систематизация специфических лесных земель района  на ландшафтно-экосистемной основе и уточнение типологической формационно-географической классификации лесных земель и лесных местооб</w:t>
      </w:r>
      <w:r w:rsidR="00326CAA">
        <w:rPr>
          <w:rFonts w:ascii="Times New Roman" w:eastAsia="Times New Roman" w:hAnsi="Times New Roman" w:cs="Times New Roman"/>
          <w:sz w:val="24"/>
          <w:szCs w:val="24"/>
          <w:lang w:eastAsia="ru-RU"/>
        </w:rPr>
        <w:t xml:space="preserve">итаний. Востребованными будут </w:t>
      </w:r>
      <w:r w:rsidRPr="00763B44">
        <w:rPr>
          <w:rFonts w:ascii="Times New Roman" w:eastAsia="Times New Roman" w:hAnsi="Times New Roman" w:cs="Times New Roman"/>
          <w:sz w:val="24"/>
          <w:szCs w:val="24"/>
          <w:lang w:eastAsia="ru-RU"/>
        </w:rPr>
        <w:t>исследования динамики лесных экосистем за последнее столетие при разных хозяйственн</w:t>
      </w:r>
      <w:r w:rsidR="00326CAA">
        <w:rPr>
          <w:rFonts w:ascii="Times New Roman" w:eastAsia="Times New Roman" w:hAnsi="Times New Roman" w:cs="Times New Roman"/>
          <w:sz w:val="24"/>
          <w:szCs w:val="24"/>
          <w:lang w:eastAsia="ru-RU"/>
        </w:rPr>
        <w:t>ых подходах к их использованию.</w:t>
      </w:r>
      <w:r w:rsidRPr="00763B44">
        <w:rPr>
          <w:rFonts w:ascii="Times New Roman" w:eastAsia="Times New Roman" w:hAnsi="Times New Roman" w:cs="Times New Roman"/>
          <w:sz w:val="24"/>
          <w:szCs w:val="24"/>
          <w:lang w:eastAsia="ru-RU"/>
        </w:rPr>
        <w:t xml:space="preserve"> Особый</w:t>
      </w:r>
      <w:r w:rsidR="00326CAA">
        <w:rPr>
          <w:rFonts w:ascii="Times New Roman" w:eastAsia="Times New Roman" w:hAnsi="Times New Roman" w:cs="Times New Roman"/>
          <w:sz w:val="24"/>
          <w:szCs w:val="24"/>
          <w:lang w:eastAsia="ru-RU"/>
        </w:rPr>
        <w:t xml:space="preserve"> интерес представляет задача ретроспективной реставрации структуры лесных экосистем на </w:t>
      </w:r>
      <w:r w:rsidRPr="00763B44">
        <w:rPr>
          <w:rFonts w:ascii="Times New Roman" w:eastAsia="Times New Roman" w:hAnsi="Times New Roman" w:cs="Times New Roman"/>
          <w:sz w:val="24"/>
          <w:szCs w:val="24"/>
          <w:lang w:eastAsia="ru-RU"/>
        </w:rPr>
        <w:t>нескольких значимых для истории архипелага  датах.</w:t>
      </w:r>
    </w:p>
    <w:p w:rsidR="00763B44" w:rsidRPr="00763B44" w:rsidRDefault="00763B44" w:rsidP="00326CAA">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 прикладном плане </w:t>
      </w:r>
      <w:r w:rsidR="00326CAA">
        <w:rPr>
          <w:rFonts w:ascii="Times New Roman" w:eastAsia="Times New Roman" w:hAnsi="Times New Roman" w:cs="Times New Roman"/>
          <w:sz w:val="24"/>
          <w:szCs w:val="24"/>
          <w:lang w:eastAsia="ru-RU"/>
        </w:rPr>
        <w:t xml:space="preserve">представляет интерес обобщение результатов многих попыток </w:t>
      </w:r>
      <w:r w:rsidRPr="00763B44">
        <w:rPr>
          <w:rFonts w:ascii="Times New Roman" w:eastAsia="Times New Roman" w:hAnsi="Times New Roman" w:cs="Times New Roman"/>
          <w:sz w:val="24"/>
          <w:szCs w:val="24"/>
          <w:lang w:eastAsia="ru-RU"/>
        </w:rPr>
        <w:t>интродукции древесно-кустарниковой  р</w:t>
      </w:r>
      <w:r w:rsidR="00326CAA">
        <w:rPr>
          <w:rFonts w:ascii="Times New Roman" w:eastAsia="Times New Roman" w:hAnsi="Times New Roman" w:cs="Times New Roman"/>
          <w:sz w:val="24"/>
          <w:szCs w:val="24"/>
          <w:lang w:eastAsia="ru-RU"/>
        </w:rPr>
        <w:t xml:space="preserve">астительности и эффективности растениеводства </w:t>
      </w:r>
      <w:r w:rsidRPr="00763B44">
        <w:rPr>
          <w:rFonts w:ascii="Times New Roman" w:eastAsia="Times New Roman" w:hAnsi="Times New Roman" w:cs="Times New Roman"/>
          <w:sz w:val="24"/>
          <w:szCs w:val="24"/>
          <w:lang w:eastAsia="ru-RU"/>
        </w:rPr>
        <w:t>аграрного направления. Интродукция растений на островной территории в течение многих десятилетий и их акклиматизация в условиях Приполярья имеют научное значение. Продолжение интродукционных работ в рамках стратегии сохранения биоразнообразия является одним из ведущих направлений деятельности ботанического сада. В определенной степени представляют интерес закономерности отклика  природных экосисте</w:t>
      </w:r>
      <w:r w:rsidR="00326CAA">
        <w:rPr>
          <w:rFonts w:ascii="Times New Roman" w:eastAsia="Times New Roman" w:hAnsi="Times New Roman" w:cs="Times New Roman"/>
          <w:sz w:val="24"/>
          <w:szCs w:val="24"/>
          <w:lang w:eastAsia="ru-RU"/>
        </w:rPr>
        <w:t xml:space="preserve">м на разные приемы мелиорации </w:t>
      </w:r>
      <w:r w:rsidRPr="00763B44">
        <w:rPr>
          <w:rFonts w:ascii="Times New Roman" w:eastAsia="Times New Roman" w:hAnsi="Times New Roman" w:cs="Times New Roman"/>
          <w:sz w:val="24"/>
          <w:szCs w:val="24"/>
          <w:lang w:eastAsia="ru-RU"/>
        </w:rPr>
        <w:t xml:space="preserve">земель, изучение эффективности разных приемов </w:t>
      </w:r>
      <w:r w:rsidR="00326CAA">
        <w:rPr>
          <w:rFonts w:ascii="Times New Roman" w:eastAsia="Times New Roman" w:hAnsi="Times New Roman" w:cs="Times New Roman"/>
          <w:sz w:val="24"/>
          <w:szCs w:val="24"/>
          <w:lang w:eastAsia="ru-RU"/>
        </w:rPr>
        <w:t>переформирования, реконструкции</w:t>
      </w:r>
      <w:r w:rsidRPr="00763B44">
        <w:rPr>
          <w:rFonts w:ascii="Times New Roman" w:eastAsia="Times New Roman" w:hAnsi="Times New Roman" w:cs="Times New Roman"/>
          <w:sz w:val="24"/>
          <w:szCs w:val="24"/>
          <w:lang w:eastAsia="ru-RU"/>
        </w:rPr>
        <w:t xml:space="preserve"> и обновления (омоложения) распадающихся по естественным причинам  насаждений.</w:t>
      </w:r>
    </w:p>
    <w:p w:rsidR="00763B44" w:rsidRPr="00763B44" w:rsidRDefault="00326CAA" w:rsidP="00326CAA">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“Правилами использования лесов </w:t>
      </w:r>
      <w:r w:rsidR="00763B44" w:rsidRPr="00763B44">
        <w:rPr>
          <w:rFonts w:ascii="Times New Roman" w:eastAsia="Times New Roman" w:hAnsi="Times New Roman" w:cs="Times New Roman"/>
          <w:sz w:val="24"/>
          <w:szCs w:val="24"/>
          <w:lang w:eastAsia="ru-RU"/>
        </w:rPr>
        <w:t>для осуществл</w:t>
      </w:r>
      <w:r>
        <w:rPr>
          <w:rFonts w:ascii="Times New Roman" w:eastAsia="Times New Roman" w:hAnsi="Times New Roman" w:cs="Times New Roman"/>
          <w:sz w:val="24"/>
          <w:szCs w:val="24"/>
          <w:lang w:eastAsia="ru-RU"/>
        </w:rPr>
        <w:t>ения научно-исследовательской, образовательной деятельности при</w:t>
      </w:r>
      <w:r w:rsidR="00763B44" w:rsidRPr="00763B44">
        <w:rPr>
          <w:rFonts w:ascii="Times New Roman" w:eastAsia="Times New Roman" w:hAnsi="Times New Roman" w:cs="Times New Roman"/>
          <w:sz w:val="24"/>
          <w:szCs w:val="24"/>
          <w:lang w:eastAsia="ru-RU"/>
        </w:rPr>
        <w:t xml:space="preserve"> использовании лесов для научно-исследовательской и образовательной деятельности” допускается:</w:t>
      </w:r>
    </w:p>
    <w:p w:rsidR="00763B44" w:rsidRPr="00763B44" w:rsidRDefault="00763B44" w:rsidP="00326CAA">
      <w:pPr>
        <w:spacing w:after="0" w:line="240" w:lineRule="auto"/>
        <w:ind w:firstLine="709"/>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осуществление использования лесов в соответствии с условиями договора аренды лесного участка;</w:t>
      </w:r>
    </w:p>
    <w:p w:rsidR="00763B44" w:rsidRPr="00763B44" w:rsidRDefault="00763B44" w:rsidP="00763B44">
      <w:pPr>
        <w:spacing w:after="0" w:line="360" w:lineRule="auto"/>
        <w:ind w:firstLine="720"/>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 установка специальных знаков, информационных и иных указателей, отграничивающих территорию, на которой осуществляются научно-исследовательские работы;</w:t>
      </w:r>
    </w:p>
    <w:p w:rsidR="00763B44" w:rsidRPr="00763B44" w:rsidRDefault="00763B44" w:rsidP="00763B44">
      <w:pPr>
        <w:spacing w:after="0" w:line="360" w:lineRule="auto"/>
        <w:ind w:firstLine="720"/>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частичная рубка лесных насаждений в научных и образовательных целях;</w:t>
      </w:r>
    </w:p>
    <w:p w:rsidR="00763B44" w:rsidRPr="00763B44" w:rsidRDefault="006C13C2" w:rsidP="00763B44">
      <w:pPr>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лесной</w:t>
      </w:r>
      <w:r w:rsidR="00763B44" w:rsidRPr="00763B44">
        <w:rPr>
          <w:rFonts w:ascii="Times New Roman" w:eastAsia="Times New Roman" w:hAnsi="Times New Roman" w:cs="Times New Roman"/>
          <w:sz w:val="24"/>
          <w:szCs w:val="24"/>
          <w:lang w:eastAsia="ru-RU"/>
        </w:rPr>
        <w:t xml:space="preserve"> инфраструктуры;</w:t>
      </w:r>
    </w:p>
    <w:p w:rsidR="00763B44" w:rsidRPr="006C13C2" w:rsidRDefault="00763B44" w:rsidP="00763B44">
      <w:pPr>
        <w:spacing w:after="0" w:line="360" w:lineRule="auto"/>
        <w:ind w:firstLine="720"/>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осуществление экспериментальной деятельности по различным вопросам </w:t>
      </w:r>
      <w:r w:rsidRPr="006C13C2">
        <w:rPr>
          <w:rFonts w:ascii="Times New Roman" w:eastAsia="Times New Roman" w:hAnsi="Times New Roman" w:cs="Times New Roman"/>
          <w:sz w:val="24"/>
          <w:szCs w:val="24"/>
          <w:lang w:eastAsia="ru-RU"/>
        </w:rPr>
        <w:t>лесоводства.</w:t>
      </w:r>
    </w:p>
    <w:p w:rsidR="00763B44" w:rsidRPr="006C13C2" w:rsidRDefault="006C13C2" w:rsidP="00763B44">
      <w:pPr>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63B44" w:rsidRPr="006C13C2">
        <w:rPr>
          <w:rFonts w:ascii="Times New Roman" w:eastAsia="Times New Roman" w:hAnsi="Times New Roman" w:cs="Times New Roman"/>
          <w:sz w:val="24"/>
          <w:szCs w:val="24"/>
          <w:lang w:eastAsia="ru-RU"/>
        </w:rPr>
        <w:t xml:space="preserve"> внедрение результатов научно-исследовательских работ для изучения их влияния на экологическую систему леса;</w:t>
      </w:r>
    </w:p>
    <w:p w:rsidR="00763B44" w:rsidRPr="006C13C2" w:rsidRDefault="00763B44" w:rsidP="00763B44">
      <w:pPr>
        <w:spacing w:after="0" w:line="360" w:lineRule="auto"/>
        <w:ind w:firstLine="720"/>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 создание и использование объектов нау</w:t>
      </w:r>
      <w:r w:rsidR="006C13C2">
        <w:rPr>
          <w:rFonts w:ascii="Times New Roman" w:eastAsia="Times New Roman" w:hAnsi="Times New Roman" w:cs="Times New Roman"/>
          <w:sz w:val="24"/>
          <w:szCs w:val="24"/>
          <w:lang w:eastAsia="ru-RU"/>
        </w:rPr>
        <w:t>чной и учебно-практической базы.</w:t>
      </w:r>
    </w:p>
    <w:p w:rsidR="00763B44" w:rsidRPr="006C13C2" w:rsidRDefault="00763B44" w:rsidP="00763B44">
      <w:pPr>
        <w:spacing w:after="0" w:line="360" w:lineRule="auto"/>
        <w:ind w:firstLine="720"/>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При осуществлении использования лесов для научно-исследовательской и образовательной деятельности не допускается:</w:t>
      </w:r>
    </w:p>
    <w:p w:rsidR="00763B44" w:rsidRPr="006C13C2" w:rsidRDefault="00763B44" w:rsidP="00763B44">
      <w:pPr>
        <w:spacing w:after="0" w:line="360" w:lineRule="auto"/>
        <w:ind w:firstLine="720"/>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 повреждения лесных насаждений, растительного покрова и почв за пределами предоставленного лесного участка;</w:t>
      </w:r>
    </w:p>
    <w:p w:rsidR="00763B44" w:rsidRPr="006C13C2" w:rsidRDefault="00763B44" w:rsidP="00763B44">
      <w:pPr>
        <w:spacing w:after="0" w:line="360" w:lineRule="auto"/>
        <w:ind w:firstLine="720"/>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 захламления предоставленного лесного участка и территории за его пределами строительным и бытовым мусором, отходами древесины, иными видами отходов;</w:t>
      </w:r>
    </w:p>
    <w:p w:rsidR="00763B44" w:rsidRPr="006C13C2" w:rsidRDefault="00763B44" w:rsidP="00763B44">
      <w:pPr>
        <w:spacing w:after="0" w:line="360" w:lineRule="auto"/>
        <w:ind w:firstLine="720"/>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 загрязнения площади предоставленного лесного участка и территории за его пределами химическими и радиоактивными веществами;</w:t>
      </w:r>
    </w:p>
    <w:p w:rsidR="00763B44" w:rsidRPr="006C13C2" w:rsidRDefault="00763B44" w:rsidP="00763B44">
      <w:pPr>
        <w:spacing w:after="0" w:line="360" w:lineRule="auto"/>
        <w:ind w:firstLine="720"/>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В соответствии со статьей 28 ЗК РФ земельные участки, в том числе лесные участки, могут представляться названным выше научным и образовательным учреждениям лишь на основании договора аренды.</w:t>
      </w:r>
    </w:p>
    <w:p w:rsidR="00763B44" w:rsidRPr="00763B44" w:rsidRDefault="00763B44" w:rsidP="00763B44">
      <w:pPr>
        <w:spacing w:after="0" w:line="360" w:lineRule="auto"/>
        <w:ind w:firstLine="720"/>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Земли, нарушенные при использовании лесов для научно-исследовательской деятельности, образовательной деятельности, подлежат рекультивации в срок не более 1 года после завершения работ. На участках с нарушенным почвенным покровом при угрозе развития эрозии почвы должна проводиться рекультивация земель с посевом трав и (или) посадкой деревьев и кустарников на склонах.</w:t>
      </w:r>
    </w:p>
    <w:p w:rsidR="00763B44" w:rsidRPr="00763B44" w:rsidRDefault="00763B44" w:rsidP="00763B44">
      <w:pPr>
        <w:spacing w:after="0" w:line="360" w:lineRule="auto"/>
        <w:ind w:firstLine="720"/>
        <w:jc w:val="both"/>
        <w:rPr>
          <w:rFonts w:ascii="Times New Roman" w:eastAsia="Times New Roman" w:hAnsi="Times New Roman" w:cs="Times New Roman"/>
          <w:sz w:val="24"/>
          <w:szCs w:val="24"/>
          <w:lang w:eastAsia="ru-RU"/>
        </w:rPr>
      </w:pPr>
    </w:p>
    <w:p w:rsidR="00763B44" w:rsidRPr="00763B44" w:rsidRDefault="00763B44" w:rsidP="00763B44">
      <w:pPr>
        <w:spacing w:after="0" w:line="240" w:lineRule="auto"/>
        <w:ind w:left="720"/>
        <w:jc w:val="center"/>
        <w:rPr>
          <w:rFonts w:ascii="Times New Roman" w:eastAsia="Times New Roman" w:hAnsi="Times New Roman" w:cs="Times New Roman"/>
          <w:b/>
          <w:bCs/>
          <w:sz w:val="24"/>
          <w:szCs w:val="24"/>
          <w:lang w:eastAsia="ru-RU"/>
        </w:rPr>
      </w:pPr>
      <w:r w:rsidRPr="00763B44">
        <w:rPr>
          <w:rFonts w:ascii="Times New Roman" w:eastAsia="Times New Roman" w:hAnsi="Times New Roman" w:cs="Times New Roman"/>
          <w:b/>
          <w:bCs/>
          <w:sz w:val="24"/>
          <w:szCs w:val="24"/>
          <w:lang w:eastAsia="ru-RU"/>
        </w:rPr>
        <w:t>2.8.  Нормативы, параметры и сроки разрешенного использования лесов для осуществления рекреационной деятельности</w:t>
      </w:r>
    </w:p>
    <w:p w:rsidR="00763B44" w:rsidRPr="00763B44" w:rsidRDefault="00763B44" w:rsidP="00763B44">
      <w:pPr>
        <w:spacing w:after="0" w:line="360" w:lineRule="auto"/>
        <w:rPr>
          <w:rFonts w:ascii="Times New Roman" w:eastAsia="Times New Roman" w:hAnsi="Times New Roman" w:cs="Times New Roman"/>
          <w:sz w:val="24"/>
          <w:szCs w:val="24"/>
          <w:lang w:eastAsia="ru-RU"/>
        </w:rPr>
      </w:pPr>
    </w:p>
    <w:p w:rsidR="00763B44" w:rsidRPr="00763B44" w:rsidRDefault="006C13C2" w:rsidP="00763B44">
      <w:pPr>
        <w:spacing w:after="0" w:line="360" w:lineRule="auto"/>
        <w:jc w:val="center"/>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2.8.1.</w:t>
      </w:r>
      <w:r w:rsidR="00763B44" w:rsidRPr="00763B44">
        <w:rPr>
          <w:rFonts w:ascii="Times New Roman" w:eastAsia="Times New Roman" w:hAnsi="Times New Roman" w:cs="Times New Roman"/>
          <w:b/>
          <w:i/>
          <w:iCs/>
          <w:sz w:val="24"/>
          <w:szCs w:val="24"/>
          <w:lang w:eastAsia="ru-RU"/>
        </w:rPr>
        <w:t xml:space="preserve"> Обоснование рекр</w:t>
      </w:r>
      <w:r>
        <w:rPr>
          <w:rFonts w:ascii="Times New Roman" w:eastAsia="Times New Roman" w:hAnsi="Times New Roman" w:cs="Times New Roman"/>
          <w:b/>
          <w:i/>
          <w:iCs/>
          <w:sz w:val="24"/>
          <w:szCs w:val="24"/>
          <w:lang w:eastAsia="ru-RU"/>
        </w:rPr>
        <w:t>еационного использования лесов.</w:t>
      </w:r>
    </w:p>
    <w:p w:rsidR="00763B44" w:rsidRPr="006C13C2" w:rsidRDefault="006C13C2" w:rsidP="006C13C2">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со ст.41 ЛК леса могут </w:t>
      </w:r>
      <w:r w:rsidR="00763B44" w:rsidRPr="006C13C2">
        <w:rPr>
          <w:rFonts w:ascii="Times New Roman" w:eastAsia="Times New Roman" w:hAnsi="Times New Roman" w:cs="Times New Roman"/>
          <w:sz w:val="24"/>
          <w:szCs w:val="24"/>
          <w:lang w:eastAsia="ru-RU"/>
        </w:rPr>
        <w:t>использоваться в рекреационном направлении - в целях организации отдыха, туризма, физкультурно-оздоровительной и спортивной деятельности. Согласно «Правилам использования лесов для осуществления рекреационной деятельности», утвержденным Приказом Рослесхоза от 21 февраля 2012 г. № 62</w:t>
      </w:r>
      <w:r>
        <w:rPr>
          <w:rFonts w:ascii="Times New Roman" w:eastAsia="Times New Roman" w:hAnsi="Times New Roman" w:cs="Times New Roman"/>
          <w:sz w:val="24"/>
          <w:szCs w:val="24"/>
          <w:lang w:eastAsia="ru-RU"/>
        </w:rPr>
        <w:t xml:space="preserve"> </w:t>
      </w:r>
      <w:r w:rsidR="00763B44" w:rsidRPr="006C13C2">
        <w:rPr>
          <w:rFonts w:ascii="Times New Roman" w:eastAsia="Times New Roman" w:hAnsi="Times New Roman" w:cs="Times New Roman"/>
          <w:sz w:val="24"/>
          <w:szCs w:val="24"/>
          <w:lang w:eastAsia="ru-RU"/>
        </w:rPr>
        <w:t>для осуществления рекреационной деятельности лесные участки предоставляются</w:t>
      </w:r>
      <w:r w:rsidR="00763B44" w:rsidRPr="00763B44">
        <w:rPr>
          <w:rFonts w:ascii="Times New Roman" w:eastAsia="Times New Roman" w:hAnsi="Times New Roman" w:cs="Times New Roman"/>
          <w:sz w:val="24"/>
          <w:szCs w:val="24"/>
          <w:lang w:eastAsia="ru-RU"/>
        </w:rPr>
        <w:t xml:space="preserve"> </w:t>
      </w:r>
      <w:r w:rsidR="00763B44" w:rsidRPr="006C13C2">
        <w:rPr>
          <w:rFonts w:ascii="Times New Roman" w:eastAsia="Times New Roman" w:hAnsi="Times New Roman" w:cs="Times New Roman"/>
          <w:sz w:val="24"/>
          <w:szCs w:val="24"/>
          <w:lang w:eastAsia="ru-RU"/>
        </w:rPr>
        <w:lastRenderedPageBreak/>
        <w:t xml:space="preserve">государственным учреждениям, муниципальным учреждениям в постоянное бессрочное пользование, другим лицам – в аренду. </w:t>
      </w:r>
    </w:p>
    <w:p w:rsidR="00763B44" w:rsidRPr="006C13C2"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При определении размеров лесных участков, выделяемых для осуществления рекреационной деятельности, необходимо руководствоваться оптимальной рекреационной нагрузкой на лесные экосистемы при соблюдении условий минимизации ущерба лесным насаждениям и окружающей среде.</w:t>
      </w:r>
    </w:p>
    <w:p w:rsidR="00763B44" w:rsidRPr="006C13C2"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 xml:space="preserve">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 </w:t>
      </w:r>
    </w:p>
    <w:p w:rsidR="00763B44" w:rsidRPr="00763B44"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При аренде для отдельных, специальных видов о</w:t>
      </w:r>
      <w:r w:rsidR="006C13C2">
        <w:rPr>
          <w:rFonts w:ascii="Times New Roman" w:eastAsia="Times New Roman" w:hAnsi="Times New Roman" w:cs="Times New Roman"/>
          <w:sz w:val="24"/>
          <w:szCs w:val="24"/>
          <w:lang w:eastAsia="ru-RU"/>
        </w:rPr>
        <w:t xml:space="preserve">тдыха (бивуачный, кемпинговый, </w:t>
      </w:r>
      <w:r w:rsidRPr="006C13C2">
        <w:rPr>
          <w:rFonts w:ascii="Times New Roman" w:eastAsia="Times New Roman" w:hAnsi="Times New Roman" w:cs="Times New Roman"/>
          <w:sz w:val="24"/>
          <w:szCs w:val="24"/>
          <w:lang w:eastAsia="ru-RU"/>
        </w:rPr>
        <w:t>спортивно-массовый, организация туристических станций, троп, трасс, проведение культурно-массовых мероприятий) минимальная площа</w:t>
      </w:r>
      <w:r w:rsidR="006C13C2">
        <w:rPr>
          <w:rFonts w:ascii="Times New Roman" w:eastAsia="Times New Roman" w:hAnsi="Times New Roman" w:cs="Times New Roman"/>
          <w:sz w:val="24"/>
          <w:szCs w:val="24"/>
          <w:lang w:eastAsia="ru-RU"/>
        </w:rPr>
        <w:t xml:space="preserve">дь аренды может быть до единиц </w:t>
      </w:r>
      <w:r w:rsidRPr="006C13C2">
        <w:rPr>
          <w:rFonts w:ascii="Times New Roman" w:eastAsia="Times New Roman" w:hAnsi="Times New Roman" w:cs="Times New Roman"/>
          <w:sz w:val="24"/>
          <w:szCs w:val="24"/>
          <w:lang w:eastAsia="ru-RU"/>
        </w:rPr>
        <w:t>гектаров,  по согласованию с лесничеством и местным муниципалитетом.</w:t>
      </w:r>
      <w:r w:rsidRPr="00763B44">
        <w:rPr>
          <w:rFonts w:ascii="Times New Roman" w:eastAsia="Times New Roman" w:hAnsi="Times New Roman" w:cs="Times New Roman"/>
          <w:sz w:val="24"/>
          <w:szCs w:val="24"/>
          <w:lang w:eastAsia="ru-RU"/>
        </w:rPr>
        <w:t xml:space="preserve"> </w:t>
      </w:r>
    </w:p>
    <w:p w:rsidR="00763B44" w:rsidRPr="00763B44"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На л</w:t>
      </w:r>
      <w:r w:rsidR="006C13C2">
        <w:rPr>
          <w:rFonts w:ascii="Times New Roman" w:eastAsia="Times New Roman" w:hAnsi="Times New Roman" w:cs="Times New Roman"/>
          <w:sz w:val="24"/>
          <w:szCs w:val="24"/>
          <w:lang w:eastAsia="ru-RU"/>
        </w:rPr>
        <w:t>есных участках, предоставленных</w:t>
      </w:r>
      <w:r w:rsidRPr="00763B44">
        <w:rPr>
          <w:rFonts w:ascii="Times New Roman" w:eastAsia="Times New Roman" w:hAnsi="Times New Roman" w:cs="Times New Roman"/>
          <w:sz w:val="24"/>
          <w:szCs w:val="24"/>
          <w:lang w:eastAsia="ru-RU"/>
        </w:rPr>
        <w:t xml:space="preserve"> для осуществления рекреационной деятельности, подлежат сохранению природные ландшафты, объекты живой природы (животного мира и растительности), </w:t>
      </w:r>
      <w:r w:rsidR="006C13C2">
        <w:rPr>
          <w:rFonts w:ascii="Times New Roman" w:eastAsia="Times New Roman" w:hAnsi="Times New Roman" w:cs="Times New Roman"/>
          <w:sz w:val="24"/>
          <w:szCs w:val="24"/>
          <w:lang w:eastAsia="ru-RU"/>
        </w:rPr>
        <w:t>водные и геологические объекты.</w:t>
      </w:r>
      <w:r w:rsidRPr="00763B44">
        <w:rPr>
          <w:rFonts w:ascii="Times New Roman" w:eastAsia="Times New Roman" w:hAnsi="Times New Roman" w:cs="Times New Roman"/>
          <w:sz w:val="24"/>
          <w:szCs w:val="24"/>
          <w:lang w:eastAsia="ru-RU"/>
        </w:rPr>
        <w:t xml:space="preserve"> Леса для осуществления рекреационной деятельности используются способами, не наносящими вреда окружающей среде и здоровью человека.</w:t>
      </w:r>
    </w:p>
    <w:p w:rsidR="00763B44" w:rsidRPr="00763B44" w:rsidRDefault="006C13C2" w:rsidP="006C13C2">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Использование лесов для осуществления </w:t>
      </w:r>
      <w:r w:rsidR="00763B44" w:rsidRPr="00763B44">
        <w:rPr>
          <w:rFonts w:ascii="Times New Roman" w:eastAsia="Times New Roman" w:hAnsi="Times New Roman" w:cs="Times New Roman"/>
          <w:sz w:val="24"/>
          <w:szCs w:val="24"/>
          <w:lang w:eastAsia="ru-RU"/>
        </w:rPr>
        <w:t>рекреационной деятельности не должно препятствовать праву граждан пребыват</w:t>
      </w:r>
      <w:r>
        <w:rPr>
          <w:rFonts w:ascii="Times New Roman" w:eastAsia="Times New Roman" w:hAnsi="Times New Roman" w:cs="Times New Roman"/>
          <w:sz w:val="24"/>
          <w:szCs w:val="24"/>
          <w:lang w:eastAsia="ru-RU"/>
        </w:rPr>
        <w:t xml:space="preserve">ь в лесах. Использование лесов </w:t>
      </w:r>
      <w:r w:rsidR="00763B44" w:rsidRPr="00763B44">
        <w:rPr>
          <w:rFonts w:ascii="Times New Roman" w:eastAsia="Times New Roman" w:hAnsi="Times New Roman" w:cs="Times New Roman"/>
          <w:sz w:val="24"/>
          <w:szCs w:val="24"/>
          <w:lang w:eastAsia="ru-RU"/>
        </w:rPr>
        <w:t xml:space="preserve">для осуществления рекреационной деятельности используется </w:t>
      </w:r>
      <w:r>
        <w:rPr>
          <w:rFonts w:ascii="Times New Roman" w:eastAsia="Times New Roman" w:hAnsi="Times New Roman" w:cs="Times New Roman"/>
          <w:sz w:val="24"/>
          <w:szCs w:val="24"/>
          <w:lang w:eastAsia="ru-RU"/>
        </w:rPr>
        <w:t>способами, не наносящими вреда окружающей среде</w:t>
      </w:r>
      <w:r w:rsidR="00763B44" w:rsidRPr="00763B44">
        <w:rPr>
          <w:rFonts w:ascii="Times New Roman" w:eastAsia="Times New Roman" w:hAnsi="Times New Roman" w:cs="Times New Roman"/>
          <w:sz w:val="24"/>
          <w:szCs w:val="24"/>
          <w:lang w:eastAsia="ru-RU"/>
        </w:rPr>
        <w:t xml:space="preserve"> и здоровью человека</w:t>
      </w:r>
    </w:p>
    <w:p w:rsidR="00763B44" w:rsidRPr="00763B44"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При осуществлении рекреационной деятельности в лесах допускается возведение построек на лесных участках (беседок</w:t>
      </w:r>
      <w:r w:rsidR="006C13C2">
        <w:rPr>
          <w:rFonts w:ascii="Times New Roman" w:eastAsia="Times New Roman" w:hAnsi="Times New Roman" w:cs="Times New Roman"/>
          <w:sz w:val="24"/>
          <w:szCs w:val="24"/>
          <w:lang w:eastAsia="ru-RU"/>
        </w:rPr>
        <w:t>, пунктов хранения инвентаря и др.) и осуществление</w:t>
      </w:r>
      <w:r w:rsidRPr="00763B44">
        <w:rPr>
          <w:rFonts w:ascii="Times New Roman" w:eastAsia="Times New Roman" w:hAnsi="Times New Roman" w:cs="Times New Roman"/>
          <w:sz w:val="24"/>
          <w:szCs w:val="24"/>
          <w:lang w:eastAsia="ru-RU"/>
        </w:rPr>
        <w:t xml:space="preserve"> благо</w:t>
      </w:r>
      <w:r w:rsidR="006C13C2">
        <w:rPr>
          <w:rFonts w:ascii="Times New Roman" w:eastAsia="Times New Roman" w:hAnsi="Times New Roman" w:cs="Times New Roman"/>
          <w:sz w:val="24"/>
          <w:szCs w:val="24"/>
          <w:lang w:eastAsia="ru-RU"/>
        </w:rPr>
        <w:t>устройства</w:t>
      </w:r>
      <w:r w:rsidRPr="00763B44">
        <w:rPr>
          <w:rFonts w:ascii="Times New Roman" w:eastAsia="Times New Roman" w:hAnsi="Times New Roman" w:cs="Times New Roman"/>
          <w:sz w:val="24"/>
          <w:szCs w:val="24"/>
          <w:lang w:eastAsia="ru-RU"/>
        </w:rPr>
        <w:t xml:space="preserve"> лесных участков (размещение дорожно-тропиночной сети, информационных стендов и аншлагов по природоохранной тематике, скамей, навесов от дождя, указателей направлений движения, контейнеров для сбора и хранения мусора и др.).</w:t>
      </w:r>
    </w:p>
    <w:p w:rsidR="00763B44" w:rsidRPr="006C13C2"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В порядке бл</w:t>
      </w:r>
      <w:r w:rsidR="006C13C2">
        <w:rPr>
          <w:rFonts w:ascii="Times New Roman" w:eastAsia="Times New Roman" w:hAnsi="Times New Roman" w:cs="Times New Roman"/>
          <w:sz w:val="24"/>
          <w:szCs w:val="24"/>
          <w:lang w:eastAsia="ru-RU"/>
        </w:rPr>
        <w:t>агоустройства</w:t>
      </w:r>
      <w:r w:rsidRPr="006C13C2">
        <w:rPr>
          <w:rFonts w:ascii="Times New Roman" w:eastAsia="Times New Roman" w:hAnsi="Times New Roman" w:cs="Times New Roman"/>
          <w:sz w:val="24"/>
          <w:szCs w:val="24"/>
          <w:lang w:eastAsia="ru-RU"/>
        </w:rPr>
        <w:t xml:space="preserve"> предоставленных лесных участков лица, ведущи</w:t>
      </w:r>
      <w:r w:rsidR="006C13C2">
        <w:rPr>
          <w:rFonts w:ascii="Times New Roman" w:eastAsia="Times New Roman" w:hAnsi="Times New Roman" w:cs="Times New Roman"/>
          <w:sz w:val="24"/>
          <w:szCs w:val="24"/>
          <w:lang w:eastAsia="ru-RU"/>
        </w:rPr>
        <w:t xml:space="preserve">е рекреационную деятельность, </w:t>
      </w:r>
      <w:r w:rsidRPr="006C13C2">
        <w:rPr>
          <w:rFonts w:ascii="Times New Roman" w:eastAsia="Times New Roman" w:hAnsi="Times New Roman" w:cs="Times New Roman"/>
          <w:sz w:val="24"/>
          <w:szCs w:val="24"/>
          <w:lang w:eastAsia="ru-RU"/>
        </w:rPr>
        <w:t>осуществляют уход за лесом на основании проекта освоения лесов.</w:t>
      </w:r>
    </w:p>
    <w:p w:rsidR="00763B44" w:rsidRPr="006C13C2" w:rsidRDefault="00763B44" w:rsidP="006C13C2">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 xml:space="preserve">При осуществлении рекреационной деятельности в лесах не допускается повреждение лесных насаждений, растительного покрова и почв за пределами предоставленного лесного участка, захламление площади предоставленного лесного участка и прилегающих территорий за пределами предоставленного лесного участка </w:t>
      </w:r>
      <w:r w:rsidRPr="006C13C2">
        <w:rPr>
          <w:rFonts w:ascii="Times New Roman" w:eastAsia="Times New Roman" w:hAnsi="Times New Roman" w:cs="Times New Roman"/>
          <w:sz w:val="24"/>
          <w:szCs w:val="24"/>
          <w:lang w:eastAsia="ru-RU"/>
        </w:rPr>
        <w:lastRenderedPageBreak/>
        <w:t>бытовым мусором, иными видами отходов, проезд транспортных средств и иных механизмов по произвольным, не установленным маршрутам.</w:t>
      </w:r>
    </w:p>
    <w:p w:rsidR="00763B44" w:rsidRPr="00763B44" w:rsidRDefault="00763B44" w:rsidP="00763B44">
      <w:pPr>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При разработке туристских маршрутов и определении мест массового отдыха должны обеспечиваться мероприятия по сохранению среды обитания животного мира, условий размножения животных, нагула, отдыха, путей миграции, а также по обеспечению неприкосновенности защитных для животных, участков территорий и акваторий.</w:t>
      </w:r>
    </w:p>
    <w:p w:rsidR="00763B44" w:rsidRPr="006C13C2"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 xml:space="preserve">Среди многих важных задач на лесничество возлагается ответственная миссия сохранения </w:t>
      </w:r>
      <w:r w:rsidR="006C13C2">
        <w:rPr>
          <w:rFonts w:ascii="Times New Roman" w:eastAsia="Times New Roman" w:hAnsi="Times New Roman" w:cs="Times New Roman"/>
          <w:sz w:val="24"/>
          <w:szCs w:val="24"/>
          <w:lang w:eastAsia="ru-RU"/>
        </w:rPr>
        <w:t xml:space="preserve">уникальных природных объектов, обеспечения </w:t>
      </w:r>
      <w:r w:rsidRPr="006C13C2">
        <w:rPr>
          <w:rFonts w:ascii="Times New Roman" w:eastAsia="Times New Roman" w:hAnsi="Times New Roman" w:cs="Times New Roman"/>
          <w:sz w:val="24"/>
          <w:szCs w:val="24"/>
          <w:lang w:eastAsia="ru-RU"/>
        </w:rPr>
        <w:t>эффективно</w:t>
      </w:r>
      <w:r w:rsidR="006C13C2">
        <w:rPr>
          <w:rFonts w:ascii="Times New Roman" w:eastAsia="Times New Roman" w:hAnsi="Times New Roman" w:cs="Times New Roman"/>
          <w:sz w:val="24"/>
          <w:szCs w:val="24"/>
          <w:lang w:eastAsia="ru-RU"/>
        </w:rPr>
        <w:t>го и безущербного использования</w:t>
      </w:r>
      <w:r w:rsidRPr="006C13C2">
        <w:rPr>
          <w:rFonts w:ascii="Times New Roman" w:eastAsia="Times New Roman" w:hAnsi="Times New Roman" w:cs="Times New Roman"/>
          <w:sz w:val="24"/>
          <w:szCs w:val="24"/>
          <w:lang w:eastAsia="ru-RU"/>
        </w:rPr>
        <w:t xml:space="preserve"> рекреационн</w:t>
      </w:r>
      <w:r w:rsidR="006C13C2">
        <w:rPr>
          <w:rFonts w:ascii="Times New Roman" w:eastAsia="Times New Roman" w:hAnsi="Times New Roman" w:cs="Times New Roman"/>
          <w:sz w:val="24"/>
          <w:szCs w:val="24"/>
          <w:lang w:eastAsia="ru-RU"/>
        </w:rPr>
        <w:t xml:space="preserve">ого потенциала  лесных земель </w:t>
      </w:r>
      <w:r w:rsidRPr="006C13C2">
        <w:rPr>
          <w:rFonts w:ascii="Times New Roman" w:eastAsia="Times New Roman" w:hAnsi="Times New Roman" w:cs="Times New Roman"/>
          <w:sz w:val="24"/>
          <w:szCs w:val="24"/>
          <w:lang w:eastAsia="ru-RU"/>
        </w:rPr>
        <w:t>архипе</w:t>
      </w:r>
      <w:r w:rsidR="006C13C2">
        <w:rPr>
          <w:rFonts w:ascii="Times New Roman" w:eastAsia="Times New Roman" w:hAnsi="Times New Roman" w:cs="Times New Roman"/>
          <w:sz w:val="24"/>
          <w:szCs w:val="24"/>
          <w:lang w:eastAsia="ru-RU"/>
        </w:rPr>
        <w:t>лага востребованность которого постоянно</w:t>
      </w:r>
      <w:r w:rsidRPr="006C13C2">
        <w:rPr>
          <w:rFonts w:ascii="Times New Roman" w:eastAsia="Times New Roman" w:hAnsi="Times New Roman" w:cs="Times New Roman"/>
          <w:sz w:val="24"/>
          <w:szCs w:val="24"/>
          <w:lang w:eastAsia="ru-RU"/>
        </w:rPr>
        <w:t xml:space="preserve"> увеличивается. Задача усложн</w:t>
      </w:r>
      <w:r w:rsidR="006C13C2">
        <w:rPr>
          <w:rFonts w:ascii="Times New Roman" w:eastAsia="Times New Roman" w:hAnsi="Times New Roman" w:cs="Times New Roman"/>
          <w:sz w:val="24"/>
          <w:szCs w:val="24"/>
          <w:lang w:eastAsia="ru-RU"/>
        </w:rPr>
        <w:t xml:space="preserve">яется тем обстоятельством, что </w:t>
      </w:r>
      <w:r w:rsidRPr="006C13C2">
        <w:rPr>
          <w:rFonts w:ascii="Times New Roman" w:eastAsia="Times New Roman" w:hAnsi="Times New Roman" w:cs="Times New Roman"/>
          <w:sz w:val="24"/>
          <w:szCs w:val="24"/>
          <w:lang w:eastAsia="ru-RU"/>
        </w:rPr>
        <w:t>на лесных зем</w:t>
      </w:r>
      <w:r w:rsidR="006C13C2">
        <w:rPr>
          <w:rFonts w:ascii="Times New Roman" w:eastAsia="Times New Roman" w:hAnsi="Times New Roman" w:cs="Times New Roman"/>
          <w:sz w:val="24"/>
          <w:szCs w:val="24"/>
          <w:lang w:eastAsia="ru-RU"/>
        </w:rPr>
        <w:t xml:space="preserve">лях расположены многочисленные </w:t>
      </w:r>
      <w:r w:rsidRPr="006C13C2">
        <w:rPr>
          <w:rFonts w:ascii="Times New Roman" w:eastAsia="Times New Roman" w:hAnsi="Times New Roman" w:cs="Times New Roman"/>
          <w:sz w:val="24"/>
          <w:szCs w:val="24"/>
          <w:lang w:eastAsia="ru-RU"/>
        </w:rPr>
        <w:t>памятники культуры, истории и ар</w:t>
      </w:r>
      <w:r w:rsidR="006C13C2">
        <w:rPr>
          <w:rFonts w:ascii="Times New Roman" w:eastAsia="Times New Roman" w:hAnsi="Times New Roman" w:cs="Times New Roman"/>
          <w:sz w:val="24"/>
          <w:szCs w:val="24"/>
          <w:lang w:eastAsia="ru-RU"/>
        </w:rPr>
        <w:t>хитектуры, являющиеся объектами</w:t>
      </w:r>
      <w:r w:rsidRPr="006C13C2">
        <w:rPr>
          <w:rFonts w:ascii="Times New Roman" w:eastAsia="Times New Roman" w:hAnsi="Times New Roman" w:cs="Times New Roman"/>
          <w:sz w:val="24"/>
          <w:szCs w:val="24"/>
          <w:lang w:eastAsia="ru-RU"/>
        </w:rPr>
        <w:t xml:space="preserve"> посещения многочисленных отрядов туристов, паломников, исследователей разных отраслей наук  и разных категорий отдыхающих. </w:t>
      </w:r>
    </w:p>
    <w:p w:rsidR="00763B44" w:rsidRPr="006C13C2"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 xml:space="preserve">Рекреационное использование в чрезмерных масштабах оказывает негативное влияние на лесную среду. Присутствие даже одного человека не проходит для леса бесследно. </w:t>
      </w:r>
    </w:p>
    <w:p w:rsidR="00763B44" w:rsidRPr="00763B44"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Всякого рода запрещения и ограничения посещения леса малоэффективны. Разумнее создать такие условия для отдыхающих, которые бы эффективнее запретов удерживали бы посетителей в оборудованных для отдыха местах. В таких местах лесохозяйственные мероприятия должны учитывать потребность населения в отдыхе.</w:t>
      </w:r>
    </w:p>
    <w:p w:rsidR="00763B44" w:rsidRPr="00763B44" w:rsidRDefault="00763B44" w:rsidP="00763B44">
      <w:pPr>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Лесные земли, являя</w:t>
      </w:r>
      <w:r w:rsidR="006C13C2">
        <w:rPr>
          <w:rFonts w:ascii="Times New Roman" w:eastAsia="Times New Roman" w:hAnsi="Times New Roman" w:cs="Times New Roman"/>
          <w:sz w:val="24"/>
          <w:szCs w:val="24"/>
          <w:lang w:eastAsia="ru-RU"/>
        </w:rPr>
        <w:t>сь своеобразным обрамлением для</w:t>
      </w:r>
      <w:r w:rsidRPr="00763B44">
        <w:rPr>
          <w:rFonts w:ascii="Times New Roman" w:eastAsia="Times New Roman" w:hAnsi="Times New Roman" w:cs="Times New Roman"/>
          <w:sz w:val="24"/>
          <w:szCs w:val="24"/>
          <w:lang w:eastAsia="ru-RU"/>
        </w:rPr>
        <w:t xml:space="preserve"> уникальных </w:t>
      </w:r>
      <w:r w:rsidR="006C13C2">
        <w:rPr>
          <w:rFonts w:ascii="Times New Roman" w:eastAsia="Times New Roman" w:hAnsi="Times New Roman" w:cs="Times New Roman"/>
          <w:sz w:val="24"/>
          <w:szCs w:val="24"/>
          <w:lang w:eastAsia="ru-RU"/>
        </w:rPr>
        <w:t xml:space="preserve">памятников, служат по существу </w:t>
      </w:r>
      <w:r w:rsidRPr="00763B44">
        <w:rPr>
          <w:rFonts w:ascii="Times New Roman" w:eastAsia="Times New Roman" w:hAnsi="Times New Roman" w:cs="Times New Roman"/>
          <w:sz w:val="24"/>
          <w:szCs w:val="24"/>
          <w:lang w:eastAsia="ru-RU"/>
        </w:rPr>
        <w:t>той основой, которая  обеспечивает цельность историко-культу</w:t>
      </w:r>
      <w:r w:rsidR="006C13C2">
        <w:rPr>
          <w:rFonts w:ascii="Times New Roman" w:eastAsia="Times New Roman" w:hAnsi="Times New Roman" w:cs="Times New Roman"/>
          <w:sz w:val="24"/>
          <w:szCs w:val="24"/>
          <w:lang w:eastAsia="ru-RU"/>
        </w:rPr>
        <w:t>рной и духовной ауры Соловков. Одновременно лесохозяйственное производство</w:t>
      </w:r>
      <w:r w:rsidRPr="00763B44">
        <w:rPr>
          <w:rFonts w:ascii="Times New Roman" w:eastAsia="Times New Roman" w:hAnsi="Times New Roman" w:cs="Times New Roman"/>
          <w:sz w:val="24"/>
          <w:szCs w:val="24"/>
          <w:lang w:eastAsia="ru-RU"/>
        </w:rPr>
        <w:t xml:space="preserve"> является своеобразным цементирующим средством</w:t>
      </w:r>
      <w:r w:rsidR="006C13C2">
        <w:rPr>
          <w:rFonts w:ascii="Times New Roman" w:eastAsia="Times New Roman" w:hAnsi="Times New Roman" w:cs="Times New Roman"/>
          <w:sz w:val="24"/>
          <w:szCs w:val="24"/>
          <w:lang w:eastAsia="ru-RU"/>
        </w:rPr>
        <w:t xml:space="preserve"> для </w:t>
      </w:r>
      <w:r w:rsidRPr="00763B44">
        <w:rPr>
          <w:rFonts w:ascii="Times New Roman" w:eastAsia="Times New Roman" w:hAnsi="Times New Roman" w:cs="Times New Roman"/>
          <w:sz w:val="24"/>
          <w:szCs w:val="24"/>
          <w:lang w:eastAsia="ru-RU"/>
        </w:rPr>
        <w:t xml:space="preserve">различий интересов, намерений и </w:t>
      </w:r>
      <w:r w:rsidR="006C13C2">
        <w:rPr>
          <w:rFonts w:ascii="Times New Roman" w:eastAsia="Times New Roman" w:hAnsi="Times New Roman" w:cs="Times New Roman"/>
          <w:sz w:val="24"/>
          <w:szCs w:val="24"/>
          <w:lang w:eastAsia="ru-RU"/>
        </w:rPr>
        <w:t xml:space="preserve">планов субъектов </w:t>
      </w:r>
      <w:r w:rsidRPr="00763B44">
        <w:rPr>
          <w:rFonts w:ascii="Times New Roman" w:eastAsia="Times New Roman" w:hAnsi="Times New Roman" w:cs="Times New Roman"/>
          <w:sz w:val="24"/>
          <w:szCs w:val="24"/>
          <w:lang w:eastAsia="ru-RU"/>
        </w:rPr>
        <w:t>властных и социальных представит</w:t>
      </w:r>
      <w:r w:rsidR="006C13C2">
        <w:rPr>
          <w:rFonts w:ascii="Times New Roman" w:eastAsia="Times New Roman" w:hAnsi="Times New Roman" w:cs="Times New Roman"/>
          <w:sz w:val="24"/>
          <w:szCs w:val="24"/>
          <w:lang w:eastAsia="ru-RU"/>
        </w:rPr>
        <w:t>ельств района.</w:t>
      </w:r>
    </w:p>
    <w:p w:rsidR="00763B44" w:rsidRPr="00763B44"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С другой стороны, присутствие на островах </w:t>
      </w:r>
      <w:r w:rsidR="006C13C2">
        <w:rPr>
          <w:rFonts w:ascii="Times New Roman" w:eastAsia="Times New Roman" w:hAnsi="Times New Roman" w:cs="Times New Roman"/>
          <w:sz w:val="24"/>
          <w:szCs w:val="24"/>
          <w:lang w:eastAsia="ru-RU"/>
        </w:rPr>
        <w:t>памятников мировой известности делает</w:t>
      </w:r>
      <w:r w:rsidRPr="00763B44">
        <w:rPr>
          <w:rFonts w:ascii="Times New Roman" w:eastAsia="Times New Roman" w:hAnsi="Times New Roman" w:cs="Times New Roman"/>
          <w:sz w:val="24"/>
          <w:szCs w:val="24"/>
          <w:lang w:eastAsia="ru-RU"/>
        </w:rPr>
        <w:t xml:space="preserve"> оправданной востребованность рекреационного потенциала лесов архипелага. В сущности, по большей части, лесная рекреация служит здоровым дополнением для просветительской привлекательности комплекса Соловков, как и сами леса создают своеобразный фон пейзажей окружения для памятников.</w:t>
      </w:r>
    </w:p>
    <w:p w:rsidR="00763B44" w:rsidRPr="00763B44"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Лесная рекреация и на Европейском Севере в последние годы оформляется в весьма перспективную и востребованную отрасль лесопольз</w:t>
      </w:r>
      <w:r w:rsidR="006C13C2">
        <w:rPr>
          <w:rFonts w:ascii="Times New Roman" w:eastAsia="Times New Roman" w:hAnsi="Times New Roman" w:cs="Times New Roman"/>
          <w:sz w:val="24"/>
          <w:szCs w:val="24"/>
          <w:lang w:eastAsia="ru-RU"/>
        </w:rPr>
        <w:t xml:space="preserve">ования. Эта отрасль на таежном </w:t>
      </w:r>
      <w:r w:rsidRPr="00763B44">
        <w:rPr>
          <w:rFonts w:ascii="Times New Roman" w:eastAsia="Times New Roman" w:hAnsi="Times New Roman" w:cs="Times New Roman"/>
          <w:sz w:val="24"/>
          <w:szCs w:val="24"/>
          <w:lang w:eastAsia="ru-RU"/>
        </w:rPr>
        <w:t>Севере имеет определе</w:t>
      </w:r>
      <w:r w:rsidR="006C13C2">
        <w:rPr>
          <w:rFonts w:ascii="Times New Roman" w:eastAsia="Times New Roman" w:hAnsi="Times New Roman" w:cs="Times New Roman"/>
          <w:sz w:val="24"/>
          <w:szCs w:val="24"/>
          <w:lang w:eastAsia="ru-RU"/>
        </w:rPr>
        <w:t xml:space="preserve">нную специфику, учесть которую </w:t>
      </w:r>
      <w:r w:rsidRPr="00763B44">
        <w:rPr>
          <w:rFonts w:ascii="Times New Roman" w:eastAsia="Times New Roman" w:hAnsi="Times New Roman" w:cs="Times New Roman"/>
          <w:sz w:val="24"/>
          <w:szCs w:val="24"/>
          <w:lang w:eastAsia="ru-RU"/>
        </w:rPr>
        <w:t>во взаимных интере</w:t>
      </w:r>
      <w:r w:rsidR="006C13C2">
        <w:rPr>
          <w:rFonts w:ascii="Times New Roman" w:eastAsia="Times New Roman" w:hAnsi="Times New Roman" w:cs="Times New Roman"/>
          <w:sz w:val="24"/>
          <w:szCs w:val="24"/>
          <w:lang w:eastAsia="ru-RU"/>
        </w:rPr>
        <w:t>сах отдыхающих и лесовладельцев</w:t>
      </w:r>
      <w:r w:rsidRPr="00763B44">
        <w:rPr>
          <w:rFonts w:ascii="Times New Roman" w:eastAsia="Times New Roman" w:hAnsi="Times New Roman" w:cs="Times New Roman"/>
          <w:sz w:val="24"/>
          <w:szCs w:val="24"/>
          <w:lang w:eastAsia="ru-RU"/>
        </w:rPr>
        <w:t xml:space="preserve"> могут только  квал</w:t>
      </w:r>
      <w:r w:rsidR="006C13C2">
        <w:rPr>
          <w:rFonts w:ascii="Times New Roman" w:eastAsia="Times New Roman" w:hAnsi="Times New Roman" w:cs="Times New Roman"/>
          <w:sz w:val="24"/>
          <w:szCs w:val="24"/>
          <w:lang w:eastAsia="ru-RU"/>
        </w:rPr>
        <w:t>ифицированные лесоводы-экологи.</w:t>
      </w:r>
    </w:p>
    <w:p w:rsidR="00763B44" w:rsidRPr="006C13C2"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lastRenderedPageBreak/>
        <w:t>Система рекреационного использования лесов (Р</w:t>
      </w:r>
      <w:r w:rsidR="006C13C2">
        <w:rPr>
          <w:rFonts w:ascii="Times New Roman" w:eastAsia="Times New Roman" w:hAnsi="Times New Roman" w:cs="Times New Roman"/>
          <w:sz w:val="24"/>
          <w:szCs w:val="24"/>
          <w:lang w:eastAsia="ru-RU"/>
        </w:rPr>
        <w:t xml:space="preserve">ИЛ) включает несколько блоков. Главное – </w:t>
      </w:r>
      <w:r w:rsidRPr="006C13C2">
        <w:rPr>
          <w:rFonts w:ascii="Times New Roman" w:eastAsia="Times New Roman" w:hAnsi="Times New Roman" w:cs="Times New Roman"/>
          <w:sz w:val="24"/>
          <w:szCs w:val="24"/>
          <w:lang w:eastAsia="ru-RU"/>
        </w:rPr>
        <w:t>это</w:t>
      </w:r>
      <w:r w:rsidR="006C13C2">
        <w:rPr>
          <w:rFonts w:ascii="Times New Roman" w:eastAsia="Times New Roman" w:hAnsi="Times New Roman" w:cs="Times New Roman"/>
          <w:sz w:val="24"/>
          <w:szCs w:val="24"/>
          <w:lang w:eastAsia="ru-RU"/>
        </w:rPr>
        <w:t xml:space="preserve"> лесоводственно-биологическая составляющая лесных земель с соответствующим </w:t>
      </w:r>
      <w:r w:rsidRPr="006C13C2">
        <w:rPr>
          <w:rFonts w:ascii="Times New Roman" w:eastAsia="Times New Roman" w:hAnsi="Times New Roman" w:cs="Times New Roman"/>
          <w:sz w:val="24"/>
          <w:szCs w:val="24"/>
          <w:lang w:eastAsia="ru-RU"/>
        </w:rPr>
        <w:t>потенциалом рекреационных полезностей. Важной составляющей являет</w:t>
      </w:r>
      <w:r w:rsidR="006C13C2">
        <w:rPr>
          <w:rFonts w:ascii="Times New Roman" w:eastAsia="Times New Roman" w:hAnsi="Times New Roman" w:cs="Times New Roman"/>
          <w:sz w:val="24"/>
          <w:szCs w:val="24"/>
          <w:lang w:eastAsia="ru-RU"/>
        </w:rPr>
        <w:t>ся нормативная база – комплекты</w:t>
      </w:r>
      <w:r w:rsidRPr="006C13C2">
        <w:rPr>
          <w:rFonts w:ascii="Times New Roman" w:eastAsia="Times New Roman" w:hAnsi="Times New Roman" w:cs="Times New Roman"/>
          <w:sz w:val="24"/>
          <w:szCs w:val="24"/>
          <w:lang w:eastAsia="ru-RU"/>
        </w:rPr>
        <w:t xml:space="preserve"> шкал для оценки разнообразных свойств о</w:t>
      </w:r>
      <w:r w:rsidR="006C13C2">
        <w:rPr>
          <w:rFonts w:ascii="Times New Roman" w:eastAsia="Times New Roman" w:hAnsi="Times New Roman" w:cs="Times New Roman"/>
          <w:sz w:val="24"/>
          <w:szCs w:val="24"/>
          <w:lang w:eastAsia="ru-RU"/>
        </w:rPr>
        <w:t>здоровительного, эстетического,</w:t>
      </w:r>
      <w:r w:rsidRPr="006C13C2">
        <w:rPr>
          <w:rFonts w:ascii="Times New Roman" w:eastAsia="Times New Roman" w:hAnsi="Times New Roman" w:cs="Times New Roman"/>
          <w:sz w:val="24"/>
          <w:szCs w:val="24"/>
          <w:lang w:eastAsia="ru-RU"/>
        </w:rPr>
        <w:t xml:space="preserve"> потребительского и других сторон потенциала лесных ландшафтов, придержек предельно допустимых нагрузок рекреации, а также шкалы рекреационной дигрессии насаждений.</w:t>
      </w:r>
    </w:p>
    <w:p w:rsidR="00763B44" w:rsidRPr="006C13C2"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Система не будет работать без отлаженных комплексов управленческих решений, без налаживания определен</w:t>
      </w:r>
      <w:r w:rsidR="006C13C2">
        <w:rPr>
          <w:rFonts w:ascii="Times New Roman" w:eastAsia="Times New Roman" w:hAnsi="Times New Roman" w:cs="Times New Roman"/>
          <w:sz w:val="24"/>
          <w:szCs w:val="24"/>
          <w:lang w:eastAsia="ru-RU"/>
        </w:rPr>
        <w:t>ного «ненавязчивого» надзора и системы мероприятий</w:t>
      </w:r>
      <w:r w:rsidRPr="006C13C2">
        <w:rPr>
          <w:rFonts w:ascii="Times New Roman" w:eastAsia="Times New Roman" w:hAnsi="Times New Roman" w:cs="Times New Roman"/>
          <w:sz w:val="24"/>
          <w:szCs w:val="24"/>
          <w:lang w:eastAsia="ru-RU"/>
        </w:rPr>
        <w:t xml:space="preserve"> по упорядочен</w:t>
      </w:r>
      <w:r w:rsidR="006C13C2">
        <w:rPr>
          <w:rFonts w:ascii="Times New Roman" w:eastAsia="Times New Roman" w:hAnsi="Times New Roman" w:cs="Times New Roman"/>
          <w:sz w:val="24"/>
          <w:szCs w:val="24"/>
          <w:lang w:eastAsia="ru-RU"/>
        </w:rPr>
        <w:t xml:space="preserve">ию, регулированию нагрузок, по обустройству инфраструктуры и </w:t>
      </w:r>
      <w:r w:rsidRPr="006C13C2">
        <w:rPr>
          <w:rFonts w:ascii="Times New Roman" w:eastAsia="Times New Roman" w:hAnsi="Times New Roman" w:cs="Times New Roman"/>
          <w:sz w:val="24"/>
          <w:szCs w:val="24"/>
          <w:lang w:eastAsia="ru-RU"/>
        </w:rPr>
        <w:t>реконструкции ландшафтов, по повышению комфортности отдыха. Необходимы</w:t>
      </w:r>
      <w:r w:rsidR="006C13C2">
        <w:rPr>
          <w:rFonts w:ascii="Times New Roman" w:eastAsia="Times New Roman" w:hAnsi="Times New Roman" w:cs="Times New Roman"/>
          <w:sz w:val="24"/>
          <w:szCs w:val="24"/>
          <w:lang w:eastAsia="ru-RU"/>
        </w:rPr>
        <w:t xml:space="preserve"> квалифицированно обоснованные лесоводственные меры </w:t>
      </w:r>
      <w:r w:rsidRPr="006C13C2">
        <w:rPr>
          <w:rFonts w:ascii="Times New Roman" w:eastAsia="Times New Roman" w:hAnsi="Times New Roman" w:cs="Times New Roman"/>
          <w:sz w:val="24"/>
          <w:szCs w:val="24"/>
          <w:lang w:eastAsia="ru-RU"/>
        </w:rPr>
        <w:t>по временной резервации  деградиру</w:t>
      </w:r>
      <w:r w:rsidR="006C13C2">
        <w:rPr>
          <w:rFonts w:ascii="Times New Roman" w:eastAsia="Times New Roman" w:hAnsi="Times New Roman" w:cs="Times New Roman"/>
          <w:sz w:val="24"/>
          <w:szCs w:val="24"/>
          <w:lang w:eastAsia="ru-RU"/>
        </w:rPr>
        <w:t xml:space="preserve">ющих участков, по реабилитации </w:t>
      </w:r>
      <w:r w:rsidRPr="006C13C2">
        <w:rPr>
          <w:rFonts w:ascii="Times New Roman" w:eastAsia="Times New Roman" w:hAnsi="Times New Roman" w:cs="Times New Roman"/>
          <w:sz w:val="24"/>
          <w:szCs w:val="24"/>
          <w:lang w:eastAsia="ru-RU"/>
        </w:rPr>
        <w:t>нарушенных земель.</w:t>
      </w:r>
    </w:p>
    <w:p w:rsidR="00763B44" w:rsidRPr="006C13C2"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 xml:space="preserve">Лесная </w:t>
      </w:r>
      <w:r w:rsidR="006C13C2">
        <w:rPr>
          <w:rFonts w:ascii="Times New Roman" w:eastAsia="Times New Roman" w:hAnsi="Times New Roman" w:cs="Times New Roman"/>
          <w:sz w:val="24"/>
          <w:szCs w:val="24"/>
          <w:lang w:eastAsia="ru-RU"/>
        </w:rPr>
        <w:t xml:space="preserve">рекреация будет </w:t>
      </w:r>
      <w:r w:rsidRPr="006C13C2">
        <w:rPr>
          <w:rFonts w:ascii="Times New Roman" w:eastAsia="Times New Roman" w:hAnsi="Times New Roman" w:cs="Times New Roman"/>
          <w:sz w:val="24"/>
          <w:szCs w:val="24"/>
          <w:lang w:eastAsia="ru-RU"/>
        </w:rPr>
        <w:t>более эффективной при подключении в систему</w:t>
      </w:r>
      <w:r w:rsidR="006C13C2">
        <w:rPr>
          <w:rFonts w:ascii="Times New Roman" w:eastAsia="Times New Roman" w:hAnsi="Times New Roman" w:cs="Times New Roman"/>
          <w:sz w:val="24"/>
          <w:szCs w:val="24"/>
          <w:lang w:eastAsia="ru-RU"/>
        </w:rPr>
        <w:t xml:space="preserve"> отдыха </w:t>
      </w:r>
      <w:r w:rsidRPr="006C13C2">
        <w:rPr>
          <w:rFonts w:ascii="Times New Roman" w:eastAsia="Times New Roman" w:hAnsi="Times New Roman" w:cs="Times New Roman"/>
          <w:sz w:val="24"/>
          <w:szCs w:val="24"/>
          <w:lang w:eastAsia="ru-RU"/>
        </w:rPr>
        <w:t>туристических, молодежных,</w:t>
      </w:r>
      <w:r w:rsidR="006C13C2">
        <w:rPr>
          <w:rFonts w:ascii="Times New Roman" w:eastAsia="Times New Roman" w:hAnsi="Times New Roman" w:cs="Times New Roman"/>
          <w:sz w:val="24"/>
          <w:szCs w:val="24"/>
          <w:lang w:eastAsia="ru-RU"/>
        </w:rPr>
        <w:t xml:space="preserve"> некоторых  социальных, и иных </w:t>
      </w:r>
      <w:r w:rsidRPr="006C13C2">
        <w:rPr>
          <w:rFonts w:ascii="Times New Roman" w:eastAsia="Times New Roman" w:hAnsi="Times New Roman" w:cs="Times New Roman"/>
          <w:sz w:val="24"/>
          <w:szCs w:val="24"/>
          <w:lang w:eastAsia="ru-RU"/>
        </w:rPr>
        <w:t>учреждений (организаций), з</w:t>
      </w:r>
      <w:r w:rsidR="006C13C2">
        <w:rPr>
          <w:rFonts w:ascii="Times New Roman" w:eastAsia="Times New Roman" w:hAnsi="Times New Roman" w:cs="Times New Roman"/>
          <w:sz w:val="24"/>
          <w:szCs w:val="24"/>
          <w:lang w:eastAsia="ru-RU"/>
        </w:rPr>
        <w:t>анимающихся организацией отдыха</w:t>
      </w:r>
      <w:r w:rsidRPr="006C13C2">
        <w:rPr>
          <w:rFonts w:ascii="Times New Roman" w:eastAsia="Times New Roman" w:hAnsi="Times New Roman" w:cs="Times New Roman"/>
          <w:sz w:val="24"/>
          <w:szCs w:val="24"/>
          <w:lang w:eastAsia="ru-RU"/>
        </w:rPr>
        <w:t xml:space="preserve"> людей, не только горожан.</w:t>
      </w:r>
    </w:p>
    <w:p w:rsidR="00763B44" w:rsidRPr="006C13C2" w:rsidRDefault="00763B44" w:rsidP="006C13C2">
      <w:pPr>
        <w:widowControl w:val="0"/>
        <w:spacing w:after="0" w:line="360" w:lineRule="auto"/>
        <w:ind w:firstLine="709"/>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Слабое развитие рекреационного использования лесов (РИЛ) в Архангел</w:t>
      </w:r>
      <w:r w:rsidR="006C13C2">
        <w:rPr>
          <w:rFonts w:ascii="Times New Roman" w:eastAsia="Times New Roman" w:hAnsi="Times New Roman" w:cs="Times New Roman"/>
          <w:sz w:val="24"/>
          <w:szCs w:val="24"/>
          <w:lang w:eastAsia="ru-RU"/>
        </w:rPr>
        <w:t xml:space="preserve">ьской области в известной мере </w:t>
      </w:r>
      <w:r w:rsidRPr="006C13C2">
        <w:rPr>
          <w:rFonts w:ascii="Times New Roman" w:eastAsia="Times New Roman" w:hAnsi="Times New Roman" w:cs="Times New Roman"/>
          <w:sz w:val="24"/>
          <w:szCs w:val="24"/>
          <w:lang w:eastAsia="ru-RU"/>
        </w:rPr>
        <w:t>связано с не</w:t>
      </w:r>
      <w:r w:rsidR="006C13C2">
        <w:rPr>
          <w:rFonts w:ascii="Times New Roman" w:eastAsia="Times New Roman" w:hAnsi="Times New Roman" w:cs="Times New Roman"/>
          <w:sz w:val="24"/>
          <w:szCs w:val="24"/>
          <w:lang w:eastAsia="ru-RU"/>
        </w:rPr>
        <w:t>разработанностью</w:t>
      </w:r>
      <w:r w:rsidRPr="006C13C2">
        <w:rPr>
          <w:rFonts w:ascii="Times New Roman" w:eastAsia="Times New Roman" w:hAnsi="Times New Roman" w:cs="Times New Roman"/>
          <w:sz w:val="24"/>
          <w:szCs w:val="24"/>
          <w:lang w:eastAsia="ru-RU"/>
        </w:rPr>
        <w:t xml:space="preserve"> региональных нормативов. Сегодня в области задействова</w:t>
      </w:r>
      <w:r w:rsidR="006C13C2">
        <w:rPr>
          <w:rFonts w:ascii="Times New Roman" w:eastAsia="Times New Roman" w:hAnsi="Times New Roman" w:cs="Times New Roman"/>
          <w:sz w:val="24"/>
          <w:szCs w:val="24"/>
          <w:lang w:eastAsia="ru-RU"/>
        </w:rPr>
        <w:t xml:space="preserve">ны нормативы, позаимствованные из Подмосковья, Литвы, Эстонии, </w:t>
      </w:r>
      <w:r w:rsidRPr="006C13C2">
        <w:rPr>
          <w:rFonts w:ascii="Times New Roman" w:eastAsia="Times New Roman" w:hAnsi="Times New Roman" w:cs="Times New Roman"/>
          <w:sz w:val="24"/>
          <w:szCs w:val="24"/>
          <w:lang w:eastAsia="ru-RU"/>
        </w:rPr>
        <w:t>С-П</w:t>
      </w:r>
      <w:r w:rsidR="006C13C2">
        <w:rPr>
          <w:rFonts w:ascii="Times New Roman" w:eastAsia="Times New Roman" w:hAnsi="Times New Roman" w:cs="Times New Roman"/>
          <w:sz w:val="24"/>
          <w:szCs w:val="24"/>
          <w:lang w:eastAsia="ru-RU"/>
        </w:rPr>
        <w:t xml:space="preserve">етербурга, что не обеспечивает эффективного использования лесов в рекреационном </w:t>
      </w:r>
      <w:r w:rsidRPr="006C13C2">
        <w:rPr>
          <w:rFonts w:ascii="Times New Roman" w:eastAsia="Times New Roman" w:hAnsi="Times New Roman" w:cs="Times New Roman"/>
          <w:sz w:val="24"/>
          <w:szCs w:val="24"/>
          <w:lang w:eastAsia="ru-RU"/>
        </w:rPr>
        <w:t>направлении. Региональные ис</w:t>
      </w:r>
      <w:r w:rsidR="006C13C2">
        <w:rPr>
          <w:rFonts w:ascii="Times New Roman" w:eastAsia="Times New Roman" w:hAnsi="Times New Roman" w:cs="Times New Roman"/>
          <w:sz w:val="24"/>
          <w:szCs w:val="24"/>
          <w:lang w:eastAsia="ru-RU"/>
        </w:rPr>
        <w:t xml:space="preserve">следования в этом направлении </w:t>
      </w:r>
      <w:r w:rsidRPr="006C13C2">
        <w:rPr>
          <w:rFonts w:ascii="Times New Roman" w:eastAsia="Times New Roman" w:hAnsi="Times New Roman" w:cs="Times New Roman"/>
          <w:sz w:val="24"/>
          <w:szCs w:val="24"/>
          <w:lang w:eastAsia="ru-RU"/>
        </w:rPr>
        <w:t>являются редким исключением и носят эскизный характер.</w:t>
      </w:r>
    </w:p>
    <w:p w:rsidR="00763B44" w:rsidRPr="00763B44" w:rsidRDefault="00763B44" w:rsidP="006C13C2">
      <w:pPr>
        <w:widowControl w:val="0"/>
        <w:spacing w:after="0" w:line="360" w:lineRule="auto"/>
        <w:ind w:firstLine="709"/>
        <w:jc w:val="both"/>
        <w:rPr>
          <w:rFonts w:ascii="Times New Roman" w:eastAsia="Times New Roman" w:hAnsi="Times New Roman" w:cs="Times New Roman"/>
          <w:sz w:val="24"/>
          <w:szCs w:val="24"/>
          <w:lang w:eastAsia="ru-RU"/>
        </w:rPr>
      </w:pPr>
      <w:r w:rsidRPr="006C13C2">
        <w:rPr>
          <w:rFonts w:ascii="Times New Roman" w:eastAsia="Times New Roman" w:hAnsi="Times New Roman" w:cs="Times New Roman"/>
          <w:sz w:val="24"/>
          <w:szCs w:val="24"/>
          <w:lang w:eastAsia="ru-RU"/>
        </w:rPr>
        <w:t>Для Соловецкого лесничества может быть использован</w:t>
      </w:r>
      <w:r w:rsidR="006C13C2">
        <w:rPr>
          <w:rFonts w:ascii="Times New Roman" w:eastAsia="Times New Roman" w:hAnsi="Times New Roman" w:cs="Times New Roman"/>
          <w:sz w:val="24"/>
          <w:szCs w:val="24"/>
          <w:lang w:eastAsia="ru-RU"/>
        </w:rPr>
        <w:t xml:space="preserve"> региональный пакет нормативов и придержек рекреационного</w:t>
      </w:r>
      <w:r w:rsidRPr="006C13C2">
        <w:rPr>
          <w:rFonts w:ascii="Times New Roman" w:eastAsia="Times New Roman" w:hAnsi="Times New Roman" w:cs="Times New Roman"/>
          <w:sz w:val="24"/>
          <w:szCs w:val="24"/>
          <w:lang w:eastAsia="ru-RU"/>
        </w:rPr>
        <w:t xml:space="preserve"> направления, разработкой которого занимается кафедр</w:t>
      </w:r>
      <w:r w:rsidR="006C13C2">
        <w:rPr>
          <w:rFonts w:ascii="Times New Roman" w:eastAsia="Times New Roman" w:hAnsi="Times New Roman" w:cs="Times New Roman"/>
          <w:sz w:val="24"/>
          <w:szCs w:val="24"/>
          <w:lang w:eastAsia="ru-RU"/>
        </w:rPr>
        <w:t xml:space="preserve">а лесоводства и почвоведения </w:t>
      </w:r>
      <w:r w:rsidRPr="006C13C2">
        <w:rPr>
          <w:rFonts w:ascii="Times New Roman" w:eastAsia="Times New Roman" w:hAnsi="Times New Roman" w:cs="Times New Roman"/>
          <w:sz w:val="24"/>
          <w:szCs w:val="24"/>
          <w:lang w:eastAsia="ru-RU"/>
        </w:rPr>
        <w:t>САФУ</w:t>
      </w:r>
      <w:r w:rsidR="006C13C2">
        <w:rPr>
          <w:rFonts w:ascii="Times New Roman" w:eastAsia="Times New Roman" w:hAnsi="Times New Roman" w:cs="Times New Roman"/>
          <w:sz w:val="24"/>
          <w:szCs w:val="24"/>
          <w:lang w:eastAsia="ru-RU"/>
        </w:rPr>
        <w:t>. Часть этих документов</w:t>
      </w:r>
      <w:r w:rsidRPr="006C13C2">
        <w:rPr>
          <w:rFonts w:ascii="Times New Roman" w:eastAsia="Times New Roman" w:hAnsi="Times New Roman" w:cs="Times New Roman"/>
          <w:sz w:val="24"/>
          <w:szCs w:val="24"/>
          <w:lang w:eastAsia="ru-RU"/>
        </w:rPr>
        <w:t xml:space="preserve"> включена в настоящий Регламент лесничества (приложение 1).</w:t>
      </w:r>
      <w:r w:rsidRPr="00763B44">
        <w:rPr>
          <w:rFonts w:ascii="Times New Roman" w:eastAsia="Times New Roman" w:hAnsi="Times New Roman" w:cs="Times New Roman"/>
          <w:sz w:val="24"/>
          <w:szCs w:val="24"/>
          <w:lang w:eastAsia="ru-RU"/>
        </w:rPr>
        <w:t xml:space="preserve">  </w:t>
      </w:r>
    </w:p>
    <w:p w:rsidR="00763B44" w:rsidRPr="00763B44" w:rsidRDefault="00763B44" w:rsidP="00763B44">
      <w:pPr>
        <w:widowControl w:val="0"/>
        <w:spacing w:after="0" w:line="360" w:lineRule="auto"/>
        <w:ind w:left="360"/>
        <w:jc w:val="both"/>
        <w:rPr>
          <w:rFonts w:ascii="Times New Roman" w:eastAsia="Times New Roman" w:hAnsi="Times New Roman" w:cs="Times New Roman"/>
          <w:sz w:val="24"/>
          <w:szCs w:val="24"/>
          <w:lang w:eastAsia="ru-RU"/>
        </w:rPr>
      </w:pPr>
    </w:p>
    <w:p w:rsidR="00763B44" w:rsidRPr="00763B44" w:rsidRDefault="00763B44" w:rsidP="00763B44">
      <w:pPr>
        <w:numPr>
          <w:ilvl w:val="2"/>
          <w:numId w:val="38"/>
        </w:numPr>
        <w:spacing w:after="0" w:line="360" w:lineRule="auto"/>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t xml:space="preserve">Рекреационное использование лесов в терминах и определениях,     </w:t>
      </w:r>
    </w:p>
    <w:p w:rsidR="00763B44" w:rsidRPr="00763B44" w:rsidRDefault="00763B44" w:rsidP="00763B44">
      <w:pPr>
        <w:spacing w:after="0" w:line="360" w:lineRule="auto"/>
        <w:jc w:val="both"/>
        <w:rPr>
          <w:rFonts w:ascii="Times New Roman" w:eastAsia="Times New Roman" w:hAnsi="Times New Roman" w:cs="Times New Roman"/>
          <w:b/>
          <w:sz w:val="24"/>
          <w:szCs w:val="24"/>
          <w:lang w:eastAsia="ru-RU"/>
        </w:rPr>
      </w:pPr>
    </w:p>
    <w:p w:rsidR="00763B44" w:rsidRPr="00763B44"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Cs/>
          <w:i/>
          <w:iCs/>
          <w:sz w:val="24"/>
          <w:szCs w:val="24"/>
          <w:lang w:eastAsia="ru-RU"/>
        </w:rPr>
        <w:t>Рек</w:t>
      </w:r>
      <w:r w:rsidR="006C13C2">
        <w:rPr>
          <w:rFonts w:ascii="Times New Roman" w:eastAsia="Times New Roman" w:hAnsi="Times New Roman" w:cs="Times New Roman"/>
          <w:bCs/>
          <w:i/>
          <w:iCs/>
          <w:sz w:val="24"/>
          <w:szCs w:val="24"/>
          <w:lang w:eastAsia="ru-RU"/>
        </w:rPr>
        <w:t>реационное использование земель</w:t>
      </w:r>
      <w:r w:rsidRPr="00763B44">
        <w:rPr>
          <w:rFonts w:ascii="Times New Roman" w:eastAsia="Times New Roman" w:hAnsi="Times New Roman" w:cs="Times New Roman"/>
          <w:bCs/>
          <w:i/>
          <w:iCs/>
          <w:sz w:val="24"/>
          <w:szCs w:val="24"/>
          <w:lang w:eastAsia="ru-RU"/>
        </w:rPr>
        <w:t xml:space="preserve"> лесного фонда (РИЛ)</w:t>
      </w:r>
      <w:r w:rsidR="006C13C2">
        <w:rPr>
          <w:rFonts w:ascii="Times New Roman" w:eastAsia="Times New Roman" w:hAnsi="Times New Roman" w:cs="Times New Roman"/>
          <w:sz w:val="24"/>
          <w:szCs w:val="24"/>
          <w:lang w:eastAsia="ru-RU"/>
        </w:rPr>
        <w:t xml:space="preserve"> - </w:t>
      </w:r>
      <w:r w:rsidRPr="00763B44">
        <w:rPr>
          <w:rFonts w:ascii="Times New Roman" w:eastAsia="Times New Roman" w:hAnsi="Times New Roman" w:cs="Times New Roman"/>
          <w:sz w:val="24"/>
          <w:szCs w:val="24"/>
          <w:lang w:eastAsia="ru-RU"/>
        </w:rPr>
        <w:t>отдых человека в общении с природой леса, создающим определенный эстетический, эмоционально- психологический эффект, оказываю</w:t>
      </w:r>
      <w:r w:rsidR="006C13C2">
        <w:rPr>
          <w:rFonts w:ascii="Times New Roman" w:eastAsia="Times New Roman" w:hAnsi="Times New Roman" w:cs="Times New Roman"/>
          <w:sz w:val="24"/>
          <w:szCs w:val="24"/>
          <w:lang w:eastAsia="ru-RU"/>
        </w:rPr>
        <w:t>щий комплексное оздоровительное</w:t>
      </w:r>
      <w:r w:rsidRPr="00763B44">
        <w:rPr>
          <w:rFonts w:ascii="Times New Roman" w:eastAsia="Times New Roman" w:hAnsi="Times New Roman" w:cs="Times New Roman"/>
          <w:sz w:val="24"/>
          <w:szCs w:val="24"/>
          <w:lang w:eastAsia="ru-RU"/>
        </w:rPr>
        <w:t xml:space="preserve"> воздействие на человека, проявляющем специфическое средообразующее и ландшафтоформирующее воздействие.</w:t>
      </w:r>
    </w:p>
    <w:p w:rsidR="00763B44" w:rsidRPr="00763B44"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Cs/>
          <w:i/>
          <w:iCs/>
          <w:sz w:val="24"/>
          <w:szCs w:val="24"/>
          <w:lang w:eastAsia="ru-RU"/>
        </w:rPr>
        <w:lastRenderedPageBreak/>
        <w:t>Аттракторность</w:t>
      </w:r>
      <w:r w:rsidR="006C13C2">
        <w:rPr>
          <w:rFonts w:ascii="Times New Roman" w:eastAsia="Times New Roman" w:hAnsi="Times New Roman" w:cs="Times New Roman"/>
          <w:b/>
          <w:sz w:val="24"/>
          <w:szCs w:val="24"/>
          <w:lang w:eastAsia="ru-RU"/>
        </w:rPr>
        <w:t xml:space="preserve"> </w:t>
      </w:r>
      <w:r w:rsidRPr="00763B44">
        <w:rPr>
          <w:rFonts w:ascii="Times New Roman" w:eastAsia="Times New Roman" w:hAnsi="Times New Roman" w:cs="Times New Roman"/>
          <w:sz w:val="24"/>
          <w:szCs w:val="24"/>
          <w:lang w:eastAsia="ru-RU"/>
        </w:rPr>
        <w:t>местности</w:t>
      </w:r>
      <w:r w:rsidRPr="00763B44">
        <w:rPr>
          <w:rFonts w:ascii="Times New Roman" w:eastAsia="Times New Roman" w:hAnsi="Times New Roman" w:cs="Times New Roman"/>
          <w:b/>
          <w:sz w:val="24"/>
          <w:szCs w:val="24"/>
          <w:lang w:eastAsia="ru-RU"/>
        </w:rPr>
        <w:t xml:space="preserve"> (</w:t>
      </w:r>
      <w:r w:rsidR="006C13C2">
        <w:rPr>
          <w:rFonts w:ascii="Times New Roman" w:eastAsia="Times New Roman" w:hAnsi="Times New Roman" w:cs="Times New Roman"/>
          <w:sz w:val="24"/>
          <w:szCs w:val="24"/>
          <w:lang w:eastAsia="ru-RU"/>
        </w:rPr>
        <w:t xml:space="preserve">объекта </w:t>
      </w:r>
      <w:r w:rsidRPr="00763B44">
        <w:rPr>
          <w:rFonts w:ascii="Times New Roman" w:eastAsia="Times New Roman" w:hAnsi="Times New Roman" w:cs="Times New Roman"/>
          <w:sz w:val="24"/>
          <w:szCs w:val="24"/>
          <w:lang w:eastAsia="ru-RU"/>
        </w:rPr>
        <w:t>рекреации) – комплекс свойств участка, пр</w:t>
      </w:r>
      <w:r w:rsidR="006C13C2">
        <w:rPr>
          <w:rFonts w:ascii="Times New Roman" w:eastAsia="Times New Roman" w:hAnsi="Times New Roman" w:cs="Times New Roman"/>
          <w:sz w:val="24"/>
          <w:szCs w:val="24"/>
          <w:lang w:eastAsia="ru-RU"/>
        </w:rPr>
        <w:t>ивлекающий человека, включающие</w:t>
      </w:r>
      <w:r w:rsidRPr="00763B44">
        <w:rPr>
          <w:rFonts w:ascii="Times New Roman" w:eastAsia="Times New Roman" w:hAnsi="Times New Roman" w:cs="Times New Roman"/>
          <w:sz w:val="24"/>
          <w:szCs w:val="24"/>
          <w:lang w:eastAsia="ru-RU"/>
        </w:rPr>
        <w:t xml:space="preserve"> как суг</w:t>
      </w:r>
      <w:r w:rsidR="006C13C2">
        <w:rPr>
          <w:rFonts w:ascii="Times New Roman" w:eastAsia="Times New Roman" w:hAnsi="Times New Roman" w:cs="Times New Roman"/>
          <w:sz w:val="24"/>
          <w:szCs w:val="24"/>
          <w:lang w:eastAsia="ru-RU"/>
        </w:rPr>
        <w:t xml:space="preserve">убо потребительские физические свойства </w:t>
      </w:r>
      <w:r w:rsidRPr="00763B44">
        <w:rPr>
          <w:rFonts w:ascii="Times New Roman" w:eastAsia="Times New Roman" w:hAnsi="Times New Roman" w:cs="Times New Roman"/>
          <w:sz w:val="24"/>
          <w:szCs w:val="24"/>
          <w:lang w:eastAsia="ru-RU"/>
        </w:rPr>
        <w:t xml:space="preserve">(доступность, проходимость, наличие дикоросов), так и эстетические, эмоциональные, познавательские, не всегда объяснимые ощущения, влекущие человека. </w:t>
      </w:r>
    </w:p>
    <w:p w:rsidR="00763B44" w:rsidRPr="00763B44"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Каждый объект характеризуется определенным потенциалом РИЛ, определяющим</w:t>
      </w:r>
      <w:r w:rsidR="006C13C2">
        <w:rPr>
          <w:rFonts w:ascii="Times New Roman" w:eastAsia="Times New Roman" w:hAnsi="Times New Roman" w:cs="Times New Roman"/>
          <w:sz w:val="24"/>
          <w:szCs w:val="24"/>
          <w:lang w:eastAsia="ru-RU"/>
        </w:rPr>
        <w:t xml:space="preserve"> его своеобразный </w:t>
      </w:r>
      <w:r w:rsidRPr="00763B44">
        <w:rPr>
          <w:rFonts w:ascii="Times New Roman" w:eastAsia="Times New Roman" w:hAnsi="Times New Roman" w:cs="Times New Roman"/>
          <w:sz w:val="24"/>
          <w:szCs w:val="24"/>
          <w:lang w:eastAsia="ru-RU"/>
        </w:rPr>
        <w:t>рейтинг аттракторности. Этот рейтинг помимо набора элементов привлекательности, зависит от преобладающего вида (формы) отдыха. Он будет неодинаковым для групп людей разного возраста, социального уровня, уровня образования.</w:t>
      </w:r>
    </w:p>
    <w:p w:rsidR="00763B44" w:rsidRPr="00763B44"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Cs/>
          <w:i/>
          <w:iCs/>
          <w:sz w:val="24"/>
          <w:szCs w:val="24"/>
          <w:lang w:eastAsia="ru-RU"/>
        </w:rPr>
        <w:t xml:space="preserve">Рекреационный потенциал земель лесного фонда </w:t>
      </w:r>
      <w:r w:rsidRPr="00763B44">
        <w:rPr>
          <w:rFonts w:ascii="Times New Roman" w:eastAsia="Times New Roman" w:hAnsi="Times New Roman" w:cs="Times New Roman"/>
          <w:sz w:val="24"/>
          <w:szCs w:val="24"/>
          <w:lang w:eastAsia="ru-RU"/>
        </w:rPr>
        <w:t xml:space="preserve">– интегрированная оценка комплекса показателей привлекательности (аттракторности) земель лесного фонда, включающая несколько шкал  (Перечень видов отдыха с коэффициентами сравнительной вредности; площади категорий лесов, используемых в рекреационных целях, Шкалы эстетических (познавательных), оздоровительных ценностей, потребительской привлекательности, Шкалы доступности (комфортности), </w:t>
      </w:r>
      <w:r w:rsidR="006C13C2">
        <w:rPr>
          <w:rFonts w:ascii="Times New Roman" w:eastAsia="Times New Roman" w:hAnsi="Times New Roman" w:cs="Times New Roman"/>
          <w:sz w:val="24"/>
          <w:szCs w:val="24"/>
          <w:lang w:eastAsia="ru-RU"/>
        </w:rPr>
        <w:t xml:space="preserve">обустроенности, обеспеченности удобными водоемами и др.). </w:t>
      </w:r>
      <w:r w:rsidRPr="00763B44">
        <w:rPr>
          <w:rFonts w:ascii="Times New Roman" w:eastAsia="Times New Roman" w:hAnsi="Times New Roman" w:cs="Times New Roman"/>
          <w:sz w:val="24"/>
          <w:szCs w:val="24"/>
          <w:lang w:eastAsia="ru-RU"/>
        </w:rPr>
        <w:t xml:space="preserve">Оценивается в </w:t>
      </w:r>
      <w:r w:rsidRPr="00763B44">
        <w:rPr>
          <w:rFonts w:ascii="Times New Roman" w:eastAsia="Times New Roman" w:hAnsi="Times New Roman" w:cs="Times New Roman"/>
          <w:bCs/>
          <w:sz w:val="24"/>
          <w:szCs w:val="24"/>
          <w:lang w:eastAsia="ru-RU"/>
        </w:rPr>
        <w:t>чел.-час/год.</w:t>
      </w:r>
    </w:p>
    <w:p w:rsidR="00763B44" w:rsidRPr="00763B44"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Cs/>
          <w:i/>
          <w:iCs/>
          <w:sz w:val="24"/>
          <w:szCs w:val="24"/>
          <w:lang w:eastAsia="ru-RU"/>
        </w:rPr>
        <w:t>Рекреационная оценка лесов</w:t>
      </w:r>
      <w:r w:rsidRPr="00763B44">
        <w:rPr>
          <w:rFonts w:ascii="Times New Roman" w:eastAsia="Times New Roman" w:hAnsi="Times New Roman" w:cs="Times New Roman"/>
          <w:sz w:val="24"/>
          <w:szCs w:val="24"/>
          <w:lang w:eastAsia="ru-RU"/>
        </w:rPr>
        <w:t xml:space="preserve"> – определение общей предпочтительности того или иного ландшафта, пригодности для отдыха, особенностей социально-психологической привязанности групп населения. Безразмерный рейтинговый показатель. В последующем возможна денежная (сравнительная) оценка рекреационного потенциала.</w:t>
      </w:r>
    </w:p>
    <w:p w:rsidR="00763B44" w:rsidRPr="00763B44" w:rsidRDefault="006C13C2" w:rsidP="006C13C2">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iCs/>
          <w:sz w:val="24"/>
          <w:szCs w:val="24"/>
          <w:lang w:eastAsia="ru-RU"/>
        </w:rPr>
        <w:t>Экологическая</w:t>
      </w:r>
      <w:r w:rsidR="00763B44" w:rsidRPr="00763B44">
        <w:rPr>
          <w:rFonts w:ascii="Times New Roman" w:eastAsia="Times New Roman" w:hAnsi="Times New Roman" w:cs="Times New Roman"/>
          <w:bCs/>
          <w:i/>
          <w:iCs/>
          <w:sz w:val="24"/>
          <w:szCs w:val="24"/>
          <w:lang w:eastAsia="ru-RU"/>
        </w:rPr>
        <w:t xml:space="preserve"> емкость</w:t>
      </w:r>
      <w:r w:rsidR="00763B44" w:rsidRPr="00763B44">
        <w:rPr>
          <w:rFonts w:ascii="Times New Roman" w:eastAsia="Times New Roman" w:hAnsi="Times New Roman" w:cs="Times New Roman"/>
          <w:sz w:val="24"/>
          <w:szCs w:val="24"/>
          <w:lang w:eastAsia="ru-RU"/>
        </w:rPr>
        <w:t xml:space="preserve"> - предельно допустимое давление рекреации (при данном уровне затрат), не нарушающее способность испол</w:t>
      </w:r>
      <w:r>
        <w:rPr>
          <w:rFonts w:ascii="Times New Roman" w:eastAsia="Times New Roman" w:hAnsi="Times New Roman" w:cs="Times New Roman"/>
          <w:sz w:val="24"/>
          <w:szCs w:val="24"/>
          <w:lang w:eastAsia="ru-RU"/>
        </w:rPr>
        <w:t xml:space="preserve">ьзуемого в рекреационных целях </w:t>
      </w:r>
      <w:r w:rsidR="00763B44" w:rsidRPr="00763B44">
        <w:rPr>
          <w:rFonts w:ascii="Times New Roman" w:eastAsia="Times New Roman" w:hAnsi="Times New Roman" w:cs="Times New Roman"/>
          <w:sz w:val="24"/>
          <w:szCs w:val="24"/>
          <w:lang w:eastAsia="ru-RU"/>
        </w:rPr>
        <w:t>леса к самовозобновлению. При расчет</w:t>
      </w:r>
      <w:r>
        <w:rPr>
          <w:rFonts w:ascii="Times New Roman" w:eastAsia="Times New Roman" w:hAnsi="Times New Roman" w:cs="Times New Roman"/>
          <w:sz w:val="24"/>
          <w:szCs w:val="24"/>
          <w:lang w:eastAsia="ru-RU"/>
        </w:rPr>
        <w:t>ах этого показателя  исходят из</w:t>
      </w:r>
      <w:r w:rsidR="00763B44" w:rsidRPr="00763B44">
        <w:rPr>
          <w:rFonts w:ascii="Times New Roman" w:eastAsia="Times New Roman" w:hAnsi="Times New Roman" w:cs="Times New Roman"/>
          <w:sz w:val="24"/>
          <w:szCs w:val="24"/>
          <w:lang w:eastAsia="ru-RU"/>
        </w:rPr>
        <w:t xml:space="preserve"> предельно допустимых нагрузок разных категорий земель и лесных участков, представленных в лесном фонде  ТЛУ. Оцен</w:t>
      </w:r>
      <w:r>
        <w:rPr>
          <w:rFonts w:ascii="Times New Roman" w:eastAsia="Times New Roman" w:hAnsi="Times New Roman" w:cs="Times New Roman"/>
          <w:sz w:val="24"/>
          <w:szCs w:val="24"/>
          <w:lang w:eastAsia="ru-RU"/>
        </w:rPr>
        <w:t>ивается в «приведенных часах» нагрузки на площадь категории</w:t>
      </w:r>
      <w:r w:rsidR="00763B44" w:rsidRPr="00763B44">
        <w:rPr>
          <w:rFonts w:ascii="Times New Roman" w:eastAsia="Times New Roman" w:hAnsi="Times New Roman" w:cs="Times New Roman"/>
          <w:sz w:val="24"/>
          <w:szCs w:val="24"/>
          <w:lang w:eastAsia="ru-RU"/>
        </w:rPr>
        <w:t xml:space="preserve"> лесов ре</w:t>
      </w:r>
      <w:r>
        <w:rPr>
          <w:rFonts w:ascii="Times New Roman" w:eastAsia="Times New Roman" w:hAnsi="Times New Roman" w:cs="Times New Roman"/>
          <w:sz w:val="24"/>
          <w:szCs w:val="24"/>
          <w:lang w:eastAsia="ru-RU"/>
        </w:rPr>
        <w:t xml:space="preserve">креационного назначения (через </w:t>
      </w:r>
      <w:r w:rsidR="00763B44" w:rsidRPr="00763B44">
        <w:rPr>
          <w:rFonts w:ascii="Times New Roman" w:eastAsia="Times New Roman" w:hAnsi="Times New Roman" w:cs="Times New Roman"/>
          <w:sz w:val="24"/>
          <w:szCs w:val="24"/>
          <w:lang w:eastAsia="ru-RU"/>
        </w:rPr>
        <w:t xml:space="preserve">эквивалент – нагрузку  лесной пешеходной экскурсии) – </w:t>
      </w:r>
      <w:r w:rsidR="00763B44" w:rsidRPr="00763B44">
        <w:rPr>
          <w:rFonts w:ascii="Times New Roman" w:eastAsia="Times New Roman" w:hAnsi="Times New Roman" w:cs="Times New Roman"/>
          <w:bCs/>
          <w:sz w:val="24"/>
          <w:szCs w:val="24"/>
          <w:lang w:eastAsia="ru-RU"/>
        </w:rPr>
        <w:t>чел.-час/год</w:t>
      </w:r>
      <w:r w:rsidR="00763B44" w:rsidRPr="00763B4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При </w:t>
      </w:r>
      <w:r w:rsidR="00763B44" w:rsidRPr="00763B44">
        <w:rPr>
          <w:rFonts w:ascii="Times New Roman" w:eastAsia="Times New Roman" w:hAnsi="Times New Roman" w:cs="Times New Roman"/>
          <w:sz w:val="24"/>
          <w:szCs w:val="24"/>
          <w:lang w:eastAsia="ru-RU"/>
        </w:rPr>
        <w:t>управлении, норми</w:t>
      </w:r>
      <w:r>
        <w:rPr>
          <w:rFonts w:ascii="Times New Roman" w:eastAsia="Times New Roman" w:hAnsi="Times New Roman" w:cs="Times New Roman"/>
          <w:sz w:val="24"/>
          <w:szCs w:val="24"/>
          <w:lang w:eastAsia="ru-RU"/>
        </w:rPr>
        <w:t xml:space="preserve">ровании и регулировании РИЛ </w:t>
      </w:r>
      <w:r w:rsidR="00763B44" w:rsidRPr="00763B44">
        <w:rPr>
          <w:rFonts w:ascii="Times New Roman" w:eastAsia="Times New Roman" w:hAnsi="Times New Roman" w:cs="Times New Roman"/>
          <w:sz w:val="24"/>
          <w:szCs w:val="24"/>
          <w:lang w:eastAsia="ru-RU"/>
        </w:rPr>
        <w:t>используются следующие термины и понятия .</w:t>
      </w:r>
    </w:p>
    <w:p w:rsidR="00763B44" w:rsidRPr="00763B44"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Cs/>
          <w:sz w:val="24"/>
          <w:szCs w:val="24"/>
          <w:lang w:val="en-US" w:eastAsia="ru-RU"/>
        </w:rPr>
        <w:t>S</w:t>
      </w:r>
      <w:r w:rsidR="006C13C2">
        <w:rPr>
          <w:rFonts w:ascii="Times New Roman" w:eastAsia="Times New Roman" w:hAnsi="Times New Roman" w:cs="Times New Roman"/>
          <w:bCs/>
          <w:sz w:val="24"/>
          <w:szCs w:val="24"/>
          <w:lang w:eastAsia="ru-RU"/>
        </w:rPr>
        <w:t xml:space="preserve"> - </w:t>
      </w:r>
      <w:r w:rsidRPr="00763B44">
        <w:rPr>
          <w:rFonts w:ascii="Times New Roman" w:eastAsia="Times New Roman" w:hAnsi="Times New Roman" w:cs="Times New Roman"/>
          <w:bCs/>
          <w:sz w:val="24"/>
          <w:szCs w:val="24"/>
          <w:lang w:eastAsia="ru-RU"/>
        </w:rPr>
        <w:t>площадь леса</w:t>
      </w:r>
      <w:r w:rsidRPr="00763B44">
        <w:rPr>
          <w:rFonts w:ascii="Times New Roman" w:eastAsia="Times New Roman" w:hAnsi="Times New Roman" w:cs="Times New Roman"/>
          <w:sz w:val="24"/>
          <w:szCs w:val="24"/>
          <w:lang w:eastAsia="ru-RU"/>
        </w:rPr>
        <w:t xml:space="preserve"> (категории лесов) в гектарах – </w:t>
      </w:r>
      <w:r w:rsidRPr="00763B44">
        <w:rPr>
          <w:rFonts w:ascii="Times New Roman" w:eastAsia="Times New Roman" w:hAnsi="Times New Roman" w:cs="Times New Roman"/>
          <w:bCs/>
          <w:sz w:val="24"/>
          <w:szCs w:val="24"/>
          <w:lang w:eastAsia="ru-RU"/>
        </w:rPr>
        <w:t>га.</w:t>
      </w:r>
    </w:p>
    <w:p w:rsidR="00763B44" w:rsidRPr="00763B44"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Cs/>
          <w:sz w:val="24"/>
          <w:szCs w:val="24"/>
          <w:lang w:val="en-US" w:eastAsia="ru-RU"/>
        </w:rPr>
        <w:t>N</w:t>
      </w:r>
      <w:r w:rsidR="006C13C2">
        <w:rPr>
          <w:rFonts w:ascii="Times New Roman" w:eastAsia="Times New Roman" w:hAnsi="Times New Roman" w:cs="Times New Roman"/>
          <w:sz w:val="24"/>
          <w:szCs w:val="24"/>
          <w:lang w:eastAsia="ru-RU"/>
        </w:rPr>
        <w:t xml:space="preserve"> - общая численность населения</w:t>
      </w:r>
      <w:r w:rsidRPr="00763B44">
        <w:rPr>
          <w:rFonts w:ascii="Times New Roman" w:eastAsia="Times New Roman" w:hAnsi="Times New Roman" w:cs="Times New Roman"/>
          <w:sz w:val="24"/>
          <w:szCs w:val="24"/>
          <w:lang w:eastAsia="ru-RU"/>
        </w:rPr>
        <w:t xml:space="preserve"> в городе районе (тыс. человек) Нельзя путать с численностью посещающих лесные земли. Для определения последней нужны данные о доле посещающих леса (% - статистические данные или данные экспертных оценок).</w:t>
      </w:r>
    </w:p>
    <w:p w:rsidR="00763B44" w:rsidRPr="00763B44"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Т, </w:t>
      </w:r>
      <w:r w:rsidRPr="00763B44">
        <w:rPr>
          <w:rFonts w:ascii="Times New Roman" w:eastAsia="Times New Roman" w:hAnsi="Times New Roman" w:cs="Times New Roman"/>
          <w:sz w:val="24"/>
          <w:szCs w:val="24"/>
          <w:lang w:val="en-US" w:eastAsia="ru-RU"/>
        </w:rPr>
        <w:t>t</w:t>
      </w:r>
      <w:r w:rsidRPr="00763B44">
        <w:rPr>
          <w:rFonts w:ascii="Times New Roman" w:eastAsia="Times New Roman" w:hAnsi="Times New Roman" w:cs="Times New Roman"/>
          <w:sz w:val="24"/>
          <w:szCs w:val="24"/>
          <w:lang w:eastAsia="ru-RU"/>
        </w:rPr>
        <w:t xml:space="preserve"> – временной критерий </w:t>
      </w:r>
      <w:r w:rsidR="006C13C2">
        <w:rPr>
          <w:rFonts w:ascii="Times New Roman" w:eastAsia="Times New Roman" w:hAnsi="Times New Roman" w:cs="Times New Roman"/>
          <w:bCs/>
          <w:sz w:val="24"/>
          <w:szCs w:val="24"/>
          <w:lang w:eastAsia="ru-RU"/>
        </w:rPr>
        <w:t xml:space="preserve">Т </w:t>
      </w:r>
      <w:r w:rsidRPr="00763B44">
        <w:rPr>
          <w:rFonts w:ascii="Times New Roman" w:eastAsia="Times New Roman" w:hAnsi="Times New Roman" w:cs="Times New Roman"/>
          <w:bCs/>
          <w:sz w:val="24"/>
          <w:szCs w:val="24"/>
          <w:lang w:eastAsia="ru-RU"/>
        </w:rPr>
        <w:t>(год, месяц, сутки)</w:t>
      </w:r>
      <w:r w:rsidRPr="00763B44">
        <w:rPr>
          <w:rFonts w:ascii="Times New Roman" w:eastAsia="Times New Roman" w:hAnsi="Times New Roman" w:cs="Times New Roman"/>
          <w:sz w:val="24"/>
          <w:szCs w:val="24"/>
          <w:lang w:eastAsia="ru-RU"/>
        </w:rPr>
        <w:t xml:space="preserve"> - физ</w:t>
      </w:r>
      <w:r w:rsidR="006C13C2">
        <w:rPr>
          <w:rFonts w:ascii="Times New Roman" w:eastAsia="Times New Roman" w:hAnsi="Times New Roman" w:cs="Times New Roman"/>
          <w:sz w:val="24"/>
          <w:szCs w:val="24"/>
          <w:lang w:eastAsia="ru-RU"/>
        </w:rPr>
        <w:t>ическое календарное время – как</w:t>
      </w:r>
      <w:r w:rsidRPr="00763B44">
        <w:rPr>
          <w:rFonts w:ascii="Times New Roman" w:eastAsia="Times New Roman" w:hAnsi="Times New Roman" w:cs="Times New Roman"/>
          <w:sz w:val="24"/>
          <w:szCs w:val="24"/>
          <w:lang w:eastAsia="ru-RU"/>
        </w:rPr>
        <w:t xml:space="preserve"> продолжительность расчетных параметров; второе </w:t>
      </w:r>
      <w:r w:rsidRPr="00763B44">
        <w:rPr>
          <w:rFonts w:ascii="Times New Roman" w:eastAsia="Times New Roman" w:hAnsi="Times New Roman" w:cs="Times New Roman"/>
          <w:bCs/>
          <w:sz w:val="24"/>
          <w:szCs w:val="24"/>
          <w:lang w:val="en-US" w:eastAsia="ru-RU"/>
        </w:rPr>
        <w:t>t</w:t>
      </w:r>
      <w:r w:rsidR="006C13C2">
        <w:rPr>
          <w:rFonts w:ascii="Times New Roman" w:eastAsia="Times New Roman" w:hAnsi="Times New Roman" w:cs="Times New Roman"/>
          <w:sz w:val="24"/>
          <w:szCs w:val="24"/>
          <w:lang w:eastAsia="ru-RU"/>
        </w:rPr>
        <w:t xml:space="preserve"> - как продолжительность </w:t>
      </w:r>
      <w:r w:rsidRPr="00763B44">
        <w:rPr>
          <w:rFonts w:ascii="Times New Roman" w:eastAsia="Times New Roman" w:hAnsi="Times New Roman" w:cs="Times New Roman"/>
          <w:sz w:val="24"/>
          <w:szCs w:val="24"/>
          <w:lang w:eastAsia="ru-RU"/>
        </w:rPr>
        <w:t>(</w:t>
      </w:r>
      <w:r w:rsidRPr="00763B44">
        <w:rPr>
          <w:rFonts w:ascii="Times New Roman" w:eastAsia="Times New Roman" w:hAnsi="Times New Roman" w:cs="Times New Roman"/>
          <w:bCs/>
          <w:sz w:val="24"/>
          <w:szCs w:val="24"/>
          <w:lang w:eastAsia="ru-RU"/>
        </w:rPr>
        <w:t xml:space="preserve">час, </w:t>
      </w:r>
      <w:r w:rsidRPr="00763B44">
        <w:rPr>
          <w:rFonts w:ascii="Times New Roman" w:eastAsia="Times New Roman" w:hAnsi="Times New Roman" w:cs="Times New Roman"/>
          <w:bCs/>
          <w:sz w:val="24"/>
          <w:szCs w:val="24"/>
          <w:lang w:eastAsia="ru-RU"/>
        </w:rPr>
        <w:lastRenderedPageBreak/>
        <w:t>сутки, день</w:t>
      </w:r>
      <w:r w:rsidR="006C13C2">
        <w:rPr>
          <w:rFonts w:ascii="Times New Roman" w:eastAsia="Times New Roman" w:hAnsi="Times New Roman" w:cs="Times New Roman"/>
          <w:sz w:val="24"/>
          <w:szCs w:val="24"/>
          <w:lang w:eastAsia="ru-RU"/>
        </w:rPr>
        <w:t xml:space="preserve">) нагрузки посещения, отдыха. </w:t>
      </w:r>
      <w:r w:rsidRPr="00763B44">
        <w:rPr>
          <w:rFonts w:ascii="Times New Roman" w:eastAsia="Times New Roman" w:hAnsi="Times New Roman" w:cs="Times New Roman"/>
          <w:sz w:val="24"/>
          <w:szCs w:val="24"/>
          <w:lang w:eastAsia="ru-RU"/>
        </w:rPr>
        <w:t>(</w:t>
      </w:r>
      <w:r w:rsidRPr="00763B44">
        <w:rPr>
          <w:rFonts w:ascii="Times New Roman" w:eastAsia="Times New Roman" w:hAnsi="Times New Roman" w:cs="Times New Roman"/>
          <w:b/>
          <w:sz w:val="24"/>
          <w:szCs w:val="24"/>
          <w:lang w:val="en-US" w:eastAsia="ru-RU"/>
        </w:rPr>
        <w:t>t</w:t>
      </w:r>
      <w:r w:rsidRPr="00763B44">
        <w:rPr>
          <w:rFonts w:ascii="Times New Roman" w:eastAsia="Times New Roman" w:hAnsi="Times New Roman" w:cs="Times New Roman"/>
          <w:sz w:val="24"/>
          <w:szCs w:val="24"/>
          <w:lang w:eastAsia="ru-RU"/>
        </w:rPr>
        <w:t xml:space="preserve"> – материалы статистики или данные экспертных оценок)</w:t>
      </w:r>
    </w:p>
    <w:p w:rsidR="00763B44" w:rsidRPr="00763B44"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Cs/>
          <w:sz w:val="24"/>
          <w:szCs w:val="24"/>
          <w:lang w:val="en-US" w:eastAsia="ru-RU"/>
        </w:rPr>
        <w:t>Rd</w:t>
      </w:r>
      <w:r w:rsidRPr="00763B44">
        <w:rPr>
          <w:rFonts w:ascii="Times New Roman" w:eastAsia="Times New Roman" w:hAnsi="Times New Roman" w:cs="Times New Roman"/>
          <w:bCs/>
          <w:sz w:val="24"/>
          <w:szCs w:val="24"/>
          <w:lang w:eastAsia="ru-RU"/>
        </w:rPr>
        <w:t xml:space="preserve"> - рекреационная плотность</w:t>
      </w:r>
      <w:r w:rsidRPr="00763B44">
        <w:rPr>
          <w:rFonts w:ascii="Times New Roman" w:eastAsia="Times New Roman" w:hAnsi="Times New Roman" w:cs="Times New Roman"/>
          <w:sz w:val="24"/>
          <w:szCs w:val="24"/>
          <w:lang w:eastAsia="ru-RU"/>
        </w:rPr>
        <w:t xml:space="preserve"> - </w:t>
      </w:r>
      <w:r w:rsidRPr="00763B44">
        <w:rPr>
          <w:rFonts w:ascii="Times New Roman" w:eastAsia="Times New Roman" w:hAnsi="Times New Roman" w:cs="Times New Roman"/>
          <w:sz w:val="24"/>
          <w:szCs w:val="24"/>
          <w:lang w:val="en-US" w:eastAsia="ru-RU"/>
        </w:rPr>
        <w:t>N</w:t>
      </w:r>
      <w:r w:rsidRPr="00763B44">
        <w:rPr>
          <w:rFonts w:ascii="Times New Roman" w:eastAsia="Times New Roman" w:hAnsi="Times New Roman" w:cs="Times New Roman"/>
          <w:sz w:val="24"/>
          <w:szCs w:val="24"/>
          <w:lang w:eastAsia="ru-RU"/>
        </w:rPr>
        <w:t>/</w:t>
      </w:r>
      <w:r w:rsidRPr="00763B44">
        <w:rPr>
          <w:rFonts w:ascii="Times New Roman" w:eastAsia="Times New Roman" w:hAnsi="Times New Roman" w:cs="Times New Roman"/>
          <w:sz w:val="24"/>
          <w:szCs w:val="24"/>
          <w:lang w:val="en-US" w:eastAsia="ru-RU"/>
        </w:rPr>
        <w:t>S</w:t>
      </w:r>
      <w:r w:rsidR="006C13C2">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 единовременное количество посетителей того или иного вида отдыха  на единице </w:t>
      </w:r>
      <w:r w:rsidR="006C13C2">
        <w:rPr>
          <w:rFonts w:ascii="Times New Roman" w:eastAsia="Times New Roman" w:hAnsi="Times New Roman" w:cs="Times New Roman"/>
          <w:sz w:val="24"/>
          <w:szCs w:val="24"/>
          <w:lang w:eastAsia="ru-RU"/>
        </w:rPr>
        <w:t xml:space="preserve">площади за период наблюдений </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Cs/>
          <w:sz w:val="24"/>
          <w:szCs w:val="24"/>
          <w:lang w:eastAsia="ru-RU"/>
        </w:rPr>
        <w:t>чел./га</w:t>
      </w:r>
      <w:r w:rsidRPr="00763B44">
        <w:rPr>
          <w:rFonts w:ascii="Times New Roman" w:eastAsia="Times New Roman" w:hAnsi="Times New Roman" w:cs="Times New Roman"/>
          <w:b/>
          <w:sz w:val="24"/>
          <w:szCs w:val="24"/>
          <w:lang w:eastAsia="ru-RU"/>
        </w:rPr>
        <w:t>.</w:t>
      </w:r>
      <w:r w:rsidRPr="00763B44">
        <w:rPr>
          <w:rFonts w:ascii="Times New Roman" w:eastAsia="Times New Roman" w:hAnsi="Times New Roman" w:cs="Times New Roman"/>
          <w:sz w:val="24"/>
          <w:szCs w:val="24"/>
          <w:lang w:eastAsia="ru-RU"/>
        </w:rPr>
        <w:t xml:space="preserve"> )</w:t>
      </w:r>
    </w:p>
    <w:p w:rsidR="00763B44" w:rsidRPr="00763B44" w:rsidRDefault="00763B44" w:rsidP="006C13C2">
      <w:pPr>
        <w:spacing w:after="0" w:line="360" w:lineRule="auto"/>
        <w:ind w:firstLine="709"/>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Cs/>
          <w:sz w:val="24"/>
          <w:szCs w:val="24"/>
          <w:lang w:val="en-US" w:eastAsia="ru-RU"/>
        </w:rPr>
        <w:t>Re</w:t>
      </w:r>
      <w:r w:rsidR="006C13C2">
        <w:rPr>
          <w:rFonts w:ascii="Times New Roman" w:eastAsia="Times New Roman" w:hAnsi="Times New Roman" w:cs="Times New Roman"/>
          <w:bCs/>
          <w:sz w:val="24"/>
          <w:szCs w:val="24"/>
          <w:lang w:eastAsia="ru-RU"/>
        </w:rPr>
        <w:t xml:space="preserve"> - рекреационная </w:t>
      </w:r>
      <w:r w:rsidRPr="00763B44">
        <w:rPr>
          <w:rFonts w:ascii="Times New Roman" w:eastAsia="Times New Roman" w:hAnsi="Times New Roman" w:cs="Times New Roman"/>
          <w:bCs/>
          <w:sz w:val="24"/>
          <w:szCs w:val="24"/>
          <w:lang w:eastAsia="ru-RU"/>
        </w:rPr>
        <w:t>посещаемость</w:t>
      </w:r>
      <w:r w:rsidRPr="00763B44">
        <w:rPr>
          <w:rFonts w:ascii="Times New Roman" w:eastAsia="Times New Roman" w:hAnsi="Times New Roman" w:cs="Times New Roman"/>
          <w:sz w:val="24"/>
          <w:szCs w:val="24"/>
          <w:lang w:eastAsia="ru-RU"/>
        </w:rPr>
        <w:t xml:space="preserve"> – </w:t>
      </w:r>
      <w:r w:rsidRPr="00763B44">
        <w:rPr>
          <w:rFonts w:ascii="Times New Roman" w:eastAsia="Times New Roman" w:hAnsi="Times New Roman" w:cs="Times New Roman"/>
          <w:sz w:val="24"/>
          <w:szCs w:val="24"/>
          <w:lang w:val="en-US" w:eastAsia="ru-RU"/>
        </w:rPr>
        <w:t>N</w:t>
      </w:r>
      <w:r w:rsidRPr="00763B44">
        <w:rPr>
          <w:rFonts w:ascii="Times New Roman" w:eastAsia="Times New Roman" w:hAnsi="Times New Roman" w:cs="Times New Roman"/>
          <w:sz w:val="24"/>
          <w:szCs w:val="24"/>
          <w:lang w:eastAsia="ru-RU"/>
        </w:rPr>
        <w:t>/</w:t>
      </w:r>
      <w:r w:rsidRPr="00763B44">
        <w:rPr>
          <w:rFonts w:ascii="Times New Roman" w:eastAsia="Times New Roman" w:hAnsi="Times New Roman" w:cs="Times New Roman"/>
          <w:sz w:val="24"/>
          <w:szCs w:val="24"/>
          <w:lang w:val="en-US" w:eastAsia="ru-RU"/>
        </w:rPr>
        <w:t>S</w:t>
      </w:r>
      <w:r w:rsidRPr="00763B44">
        <w:rPr>
          <w:rFonts w:ascii="Times New Roman" w:eastAsia="Times New Roman" w:hAnsi="Times New Roman" w:cs="Times New Roman"/>
          <w:sz w:val="24"/>
          <w:szCs w:val="24"/>
          <w:lang w:eastAsia="ru-RU"/>
        </w:rPr>
        <w:t>/</w:t>
      </w:r>
      <w:r w:rsidRPr="00763B44">
        <w:rPr>
          <w:rFonts w:ascii="Times New Roman" w:eastAsia="Times New Roman" w:hAnsi="Times New Roman" w:cs="Times New Roman"/>
          <w:sz w:val="24"/>
          <w:szCs w:val="24"/>
          <w:lang w:val="en-US" w:eastAsia="ru-RU"/>
        </w:rPr>
        <w:t>T</w:t>
      </w:r>
      <w:r w:rsidR="006C13C2">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 суммарное количество посетителей на единице плотности за период   наблюдений (</w:t>
      </w:r>
      <w:r w:rsidRPr="00763B44">
        <w:rPr>
          <w:rFonts w:ascii="Times New Roman" w:eastAsia="Times New Roman" w:hAnsi="Times New Roman" w:cs="Times New Roman"/>
          <w:bCs/>
          <w:sz w:val="24"/>
          <w:szCs w:val="24"/>
          <w:lang w:eastAsia="ru-RU"/>
        </w:rPr>
        <w:t>чел./га/сутки; чел./га /месяц; чел./га/год</w:t>
      </w:r>
      <w:r w:rsidRPr="00763B44">
        <w:rPr>
          <w:rFonts w:ascii="Times New Roman" w:eastAsia="Times New Roman" w:hAnsi="Times New Roman" w:cs="Times New Roman"/>
          <w:b/>
          <w:sz w:val="24"/>
          <w:szCs w:val="24"/>
          <w:lang w:eastAsia="ru-RU"/>
        </w:rPr>
        <w:t xml:space="preserve">). </w:t>
      </w:r>
    </w:p>
    <w:p w:rsidR="00763B44" w:rsidRPr="00763B44"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Cs/>
          <w:sz w:val="24"/>
          <w:szCs w:val="24"/>
          <w:lang w:val="en-US" w:eastAsia="ru-RU"/>
        </w:rPr>
        <w:t>Ri</w:t>
      </w:r>
      <w:r w:rsidR="006C13C2">
        <w:rPr>
          <w:rFonts w:ascii="Times New Roman" w:eastAsia="Times New Roman" w:hAnsi="Times New Roman" w:cs="Times New Roman"/>
          <w:bCs/>
          <w:sz w:val="24"/>
          <w:szCs w:val="24"/>
          <w:lang w:eastAsia="ru-RU"/>
        </w:rPr>
        <w:t xml:space="preserve"> </w:t>
      </w:r>
      <w:r w:rsidRPr="00763B44">
        <w:rPr>
          <w:rFonts w:ascii="Times New Roman" w:eastAsia="Times New Roman" w:hAnsi="Times New Roman" w:cs="Times New Roman"/>
          <w:bCs/>
          <w:sz w:val="24"/>
          <w:szCs w:val="24"/>
          <w:lang w:eastAsia="ru-RU"/>
        </w:rPr>
        <w:t>- рекреационная интенсивность</w:t>
      </w:r>
      <w:r w:rsidRPr="00763B44">
        <w:rPr>
          <w:rFonts w:ascii="Times New Roman" w:eastAsia="Times New Roman" w:hAnsi="Times New Roman" w:cs="Times New Roman"/>
          <w:b/>
          <w:sz w:val="24"/>
          <w:szCs w:val="24"/>
          <w:lang w:eastAsia="ru-RU"/>
        </w:rPr>
        <w:t xml:space="preserve"> - </w:t>
      </w:r>
      <w:r w:rsidRPr="00763B44">
        <w:rPr>
          <w:rFonts w:ascii="Times New Roman" w:eastAsia="Times New Roman" w:hAnsi="Times New Roman" w:cs="Times New Roman"/>
          <w:bCs/>
          <w:sz w:val="24"/>
          <w:szCs w:val="24"/>
          <w:lang w:val="en-US" w:eastAsia="ru-RU"/>
        </w:rPr>
        <w:t>Nt</w:t>
      </w:r>
      <w:r w:rsidRPr="00763B44">
        <w:rPr>
          <w:rFonts w:ascii="Times New Roman" w:eastAsia="Times New Roman" w:hAnsi="Times New Roman" w:cs="Times New Roman"/>
          <w:bCs/>
          <w:sz w:val="24"/>
          <w:szCs w:val="24"/>
          <w:lang w:eastAsia="ru-RU"/>
        </w:rPr>
        <w:t>/</w:t>
      </w:r>
      <w:r w:rsidRPr="00763B44">
        <w:rPr>
          <w:rFonts w:ascii="Times New Roman" w:eastAsia="Times New Roman" w:hAnsi="Times New Roman" w:cs="Times New Roman"/>
          <w:bCs/>
          <w:sz w:val="24"/>
          <w:szCs w:val="24"/>
          <w:lang w:val="en-US" w:eastAsia="ru-RU"/>
        </w:rPr>
        <w:t>S</w:t>
      </w:r>
      <w:r w:rsidRPr="00763B44">
        <w:rPr>
          <w:rFonts w:ascii="Times New Roman" w:eastAsia="Times New Roman" w:hAnsi="Times New Roman" w:cs="Times New Roman"/>
          <w:bCs/>
          <w:sz w:val="24"/>
          <w:szCs w:val="24"/>
          <w:lang w:eastAsia="ru-RU"/>
        </w:rPr>
        <w:t>/</w:t>
      </w:r>
      <w:r w:rsidRPr="00763B44">
        <w:rPr>
          <w:rFonts w:ascii="Times New Roman" w:eastAsia="Times New Roman" w:hAnsi="Times New Roman" w:cs="Times New Roman"/>
          <w:bCs/>
          <w:sz w:val="24"/>
          <w:szCs w:val="24"/>
          <w:lang w:val="en-US" w:eastAsia="ru-RU"/>
        </w:rPr>
        <w:t>T</w:t>
      </w:r>
      <w:r w:rsidRPr="00763B44">
        <w:rPr>
          <w:rFonts w:ascii="Times New Roman" w:eastAsia="Times New Roman" w:hAnsi="Times New Roman" w:cs="Times New Roman"/>
          <w:b/>
          <w:sz w:val="24"/>
          <w:szCs w:val="24"/>
          <w:lang w:eastAsia="ru-RU"/>
        </w:rPr>
        <w:t xml:space="preserve"> – </w:t>
      </w:r>
      <w:r w:rsidRPr="00763B44">
        <w:rPr>
          <w:rFonts w:ascii="Times New Roman" w:eastAsia="Times New Roman" w:hAnsi="Times New Roman" w:cs="Times New Roman"/>
          <w:sz w:val="24"/>
          <w:szCs w:val="24"/>
          <w:lang w:eastAsia="ru-RU"/>
        </w:rPr>
        <w:t>суммарное вр</w:t>
      </w:r>
      <w:r w:rsidR="006C13C2">
        <w:rPr>
          <w:rFonts w:ascii="Times New Roman" w:eastAsia="Times New Roman" w:hAnsi="Times New Roman" w:cs="Times New Roman"/>
          <w:sz w:val="24"/>
          <w:szCs w:val="24"/>
          <w:lang w:eastAsia="ru-RU"/>
        </w:rPr>
        <w:t xml:space="preserve">емя того или иного вида отдыха </w:t>
      </w:r>
      <w:r w:rsidRPr="00763B44">
        <w:rPr>
          <w:rFonts w:ascii="Times New Roman" w:eastAsia="Times New Roman" w:hAnsi="Times New Roman" w:cs="Times New Roman"/>
          <w:sz w:val="24"/>
          <w:szCs w:val="24"/>
          <w:lang w:eastAsia="ru-RU"/>
        </w:rPr>
        <w:t xml:space="preserve">на единице площади за период наблюдений .Оценивается в </w:t>
      </w:r>
      <w:r w:rsidRPr="00763B44">
        <w:rPr>
          <w:rFonts w:ascii="Times New Roman" w:eastAsia="Times New Roman" w:hAnsi="Times New Roman" w:cs="Times New Roman"/>
          <w:bCs/>
          <w:sz w:val="24"/>
          <w:szCs w:val="24"/>
          <w:lang w:eastAsia="ru-RU"/>
        </w:rPr>
        <w:t>чел.-час. /га / год</w:t>
      </w:r>
      <w:r w:rsidRPr="00763B44">
        <w:rPr>
          <w:rFonts w:ascii="Times New Roman" w:eastAsia="Times New Roman" w:hAnsi="Times New Roman" w:cs="Times New Roman"/>
          <w:b/>
          <w:sz w:val="24"/>
          <w:szCs w:val="24"/>
          <w:lang w:eastAsia="ru-RU"/>
        </w:rPr>
        <w:t xml:space="preserve">; </w:t>
      </w:r>
      <w:r w:rsidRPr="00763B44">
        <w:rPr>
          <w:rFonts w:ascii="Times New Roman" w:eastAsia="Times New Roman" w:hAnsi="Times New Roman" w:cs="Times New Roman"/>
          <w:bCs/>
          <w:sz w:val="24"/>
          <w:szCs w:val="24"/>
          <w:lang w:eastAsia="ru-RU"/>
        </w:rPr>
        <w:t>чел.-час./га месяц;  чел.-час./га/сутки</w:t>
      </w:r>
      <w:r w:rsidRPr="00763B44">
        <w:rPr>
          <w:rFonts w:ascii="Times New Roman" w:eastAsia="Times New Roman" w:hAnsi="Times New Roman" w:cs="Times New Roman"/>
          <w:b/>
          <w:sz w:val="24"/>
          <w:szCs w:val="24"/>
          <w:lang w:eastAsia="ru-RU"/>
        </w:rPr>
        <w:t>.</w:t>
      </w:r>
    </w:p>
    <w:p w:rsidR="00763B44" w:rsidRPr="00763B44" w:rsidRDefault="00763B44" w:rsidP="006C13C2">
      <w:pPr>
        <w:spacing w:after="0" w:line="360" w:lineRule="auto"/>
        <w:ind w:firstLine="709"/>
        <w:jc w:val="both"/>
        <w:rPr>
          <w:rFonts w:ascii="Times New Roman" w:eastAsia="Times New Roman" w:hAnsi="Times New Roman" w:cs="Times New Roman"/>
          <w:i/>
          <w:sz w:val="24"/>
          <w:szCs w:val="24"/>
          <w:lang w:eastAsia="ru-RU"/>
        </w:rPr>
      </w:pPr>
      <w:r w:rsidRPr="00763B44">
        <w:rPr>
          <w:rFonts w:ascii="Times New Roman" w:eastAsia="Times New Roman" w:hAnsi="Times New Roman" w:cs="Times New Roman"/>
          <w:bCs/>
          <w:sz w:val="24"/>
          <w:szCs w:val="24"/>
          <w:lang w:val="en-US" w:eastAsia="ru-RU"/>
        </w:rPr>
        <w:t>Q</w:t>
      </w:r>
      <w:r w:rsidRPr="00763B44">
        <w:rPr>
          <w:rFonts w:ascii="Times New Roman" w:eastAsia="Times New Roman" w:hAnsi="Times New Roman" w:cs="Times New Roman"/>
          <w:bCs/>
          <w:sz w:val="24"/>
          <w:szCs w:val="24"/>
          <w:lang w:eastAsia="ru-RU"/>
        </w:rPr>
        <w:t xml:space="preserve"> - объем отдыха</w:t>
      </w:r>
      <w:r w:rsidR="006C13C2">
        <w:rPr>
          <w:rFonts w:ascii="Times New Roman" w:eastAsia="Times New Roman" w:hAnsi="Times New Roman" w:cs="Times New Roman"/>
          <w:b/>
          <w:sz w:val="24"/>
          <w:szCs w:val="24"/>
          <w:lang w:eastAsia="ru-RU"/>
        </w:rPr>
        <w:t xml:space="preserve"> </w:t>
      </w:r>
      <w:r w:rsidRPr="00763B44">
        <w:rPr>
          <w:rFonts w:ascii="Times New Roman" w:eastAsia="Times New Roman" w:hAnsi="Times New Roman" w:cs="Times New Roman"/>
          <w:bCs/>
          <w:sz w:val="24"/>
          <w:szCs w:val="24"/>
          <w:lang w:eastAsia="ru-RU"/>
        </w:rPr>
        <w:t>∑(</w:t>
      </w:r>
      <w:r w:rsidRPr="00763B44">
        <w:rPr>
          <w:rFonts w:ascii="Times New Roman" w:eastAsia="Times New Roman" w:hAnsi="Times New Roman" w:cs="Times New Roman"/>
          <w:bCs/>
          <w:sz w:val="24"/>
          <w:szCs w:val="24"/>
          <w:lang w:val="en-US" w:eastAsia="ru-RU"/>
        </w:rPr>
        <w:t>t</w:t>
      </w:r>
      <w:r w:rsidRPr="00763B44">
        <w:rPr>
          <w:rFonts w:ascii="Times New Roman" w:eastAsia="Times New Roman" w:hAnsi="Times New Roman" w:cs="Times New Roman"/>
          <w:bCs/>
          <w:sz w:val="24"/>
          <w:szCs w:val="24"/>
          <w:lang w:eastAsia="ru-RU"/>
        </w:rPr>
        <w:t xml:space="preserve"> . </w:t>
      </w:r>
      <w:r w:rsidRPr="00763B44">
        <w:rPr>
          <w:rFonts w:ascii="Times New Roman" w:eastAsia="Times New Roman" w:hAnsi="Times New Roman" w:cs="Times New Roman"/>
          <w:bCs/>
          <w:sz w:val="24"/>
          <w:szCs w:val="24"/>
          <w:lang w:val="en-US" w:eastAsia="ru-RU"/>
        </w:rPr>
        <w:t>V</w:t>
      </w:r>
      <w:r w:rsidRPr="00763B44">
        <w:rPr>
          <w:rFonts w:ascii="Times New Roman" w:eastAsia="Times New Roman" w:hAnsi="Times New Roman" w:cs="Times New Roman"/>
          <w:bCs/>
          <w:sz w:val="24"/>
          <w:szCs w:val="24"/>
          <w:lang w:eastAsia="ru-RU"/>
        </w:rPr>
        <w:t xml:space="preserve">) . </w:t>
      </w:r>
      <w:r w:rsidRPr="00763B44">
        <w:rPr>
          <w:rFonts w:ascii="Times New Roman" w:eastAsia="Times New Roman" w:hAnsi="Times New Roman" w:cs="Times New Roman"/>
          <w:bCs/>
          <w:sz w:val="24"/>
          <w:szCs w:val="24"/>
          <w:lang w:val="en-US" w:eastAsia="ru-RU"/>
        </w:rPr>
        <w:t>N</w:t>
      </w:r>
      <w:r w:rsidR="006C13C2">
        <w:rPr>
          <w:rFonts w:ascii="Times New Roman" w:eastAsia="Times New Roman" w:hAnsi="Times New Roman" w:cs="Times New Roman"/>
          <w:b/>
          <w:sz w:val="24"/>
          <w:szCs w:val="24"/>
          <w:lang w:eastAsia="ru-RU"/>
        </w:rPr>
        <w:t xml:space="preserve"> </w:t>
      </w:r>
      <w:r w:rsidRPr="00763B44">
        <w:rPr>
          <w:rFonts w:ascii="Times New Roman" w:eastAsia="Times New Roman" w:hAnsi="Times New Roman" w:cs="Times New Roman"/>
          <w:sz w:val="24"/>
          <w:szCs w:val="24"/>
          <w:lang w:eastAsia="ru-RU"/>
        </w:rPr>
        <w:t>(суммарное время  посещения  отд</w:t>
      </w:r>
      <w:r w:rsidR="006C13C2">
        <w:rPr>
          <w:rFonts w:ascii="Times New Roman" w:eastAsia="Times New Roman" w:hAnsi="Times New Roman" w:cs="Times New Roman"/>
          <w:sz w:val="24"/>
          <w:szCs w:val="24"/>
          <w:lang w:eastAsia="ru-RU"/>
        </w:rPr>
        <w:t>ыхающими общей площади леса</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sz w:val="24"/>
          <w:szCs w:val="24"/>
          <w:lang w:eastAsia="ru-RU"/>
        </w:rPr>
        <w:t xml:space="preserve">- </w:t>
      </w:r>
      <w:r w:rsidRPr="00763B44">
        <w:rPr>
          <w:rFonts w:ascii="Times New Roman" w:eastAsia="Times New Roman" w:hAnsi="Times New Roman" w:cs="Times New Roman"/>
          <w:bCs/>
          <w:sz w:val="24"/>
          <w:szCs w:val="24"/>
          <w:lang w:eastAsia="ru-RU"/>
        </w:rPr>
        <w:t>час /год</w:t>
      </w:r>
      <w:r w:rsidR="006C13C2">
        <w:rPr>
          <w:rFonts w:ascii="Times New Roman" w:eastAsia="Times New Roman" w:hAnsi="Times New Roman" w:cs="Times New Roman"/>
          <w:b/>
          <w:sz w:val="24"/>
          <w:szCs w:val="24"/>
          <w:lang w:eastAsia="ru-RU"/>
        </w:rPr>
        <w:t>.</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val="en-US" w:eastAsia="ru-RU"/>
        </w:rPr>
        <w:t>t</w:t>
      </w:r>
      <w:r w:rsidRPr="00763B44">
        <w:rPr>
          <w:rFonts w:ascii="Times New Roman" w:eastAsia="Times New Roman" w:hAnsi="Times New Roman" w:cs="Times New Roman"/>
          <w:sz w:val="24"/>
          <w:szCs w:val="24"/>
          <w:lang w:eastAsia="ru-RU"/>
        </w:rPr>
        <w:t xml:space="preserve"> среднее -</w:t>
      </w:r>
      <w:r w:rsidR="006C13C2">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время пребывания за одно посещение; </w:t>
      </w:r>
      <w:r w:rsidRPr="00763B44">
        <w:rPr>
          <w:rFonts w:ascii="Times New Roman" w:eastAsia="Times New Roman" w:hAnsi="Times New Roman" w:cs="Times New Roman"/>
          <w:sz w:val="24"/>
          <w:szCs w:val="24"/>
          <w:lang w:val="en-US" w:eastAsia="ru-RU"/>
        </w:rPr>
        <w:t>V</w:t>
      </w:r>
      <w:r w:rsidR="006C13C2">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среднее  количество посещений за год</w:t>
      </w:r>
      <w:r w:rsidRPr="00763B44">
        <w:rPr>
          <w:rFonts w:ascii="Times New Roman" w:eastAsia="Times New Roman" w:hAnsi="Times New Roman" w:cs="Times New Roman"/>
          <w:i/>
          <w:sz w:val="24"/>
          <w:szCs w:val="24"/>
          <w:lang w:eastAsia="ru-RU"/>
        </w:rPr>
        <w:t>).</w:t>
      </w:r>
    </w:p>
    <w:p w:rsidR="00763B44" w:rsidRPr="00763B44" w:rsidRDefault="00763B44" w:rsidP="006C13C2">
      <w:pPr>
        <w:spacing w:after="0" w:line="360" w:lineRule="auto"/>
        <w:ind w:firstLine="709"/>
        <w:jc w:val="both"/>
        <w:rPr>
          <w:rFonts w:ascii="Times New Roman" w:eastAsia="Times New Roman" w:hAnsi="Times New Roman" w:cs="Times New Roman"/>
          <w:bCs/>
          <w:sz w:val="24"/>
          <w:szCs w:val="24"/>
          <w:lang w:eastAsia="ru-RU"/>
        </w:rPr>
      </w:pPr>
      <w:r w:rsidRPr="00763B44">
        <w:rPr>
          <w:rFonts w:ascii="Times New Roman" w:eastAsia="Times New Roman" w:hAnsi="Times New Roman" w:cs="Times New Roman"/>
          <w:bCs/>
          <w:sz w:val="24"/>
          <w:szCs w:val="24"/>
          <w:lang w:eastAsia="ru-RU"/>
        </w:rPr>
        <w:t xml:space="preserve">Нр </w:t>
      </w:r>
      <w:r w:rsidR="006C13C2">
        <w:rPr>
          <w:rFonts w:ascii="Times New Roman" w:eastAsia="Times New Roman" w:hAnsi="Times New Roman" w:cs="Times New Roman"/>
          <w:bCs/>
          <w:sz w:val="24"/>
          <w:szCs w:val="24"/>
          <w:lang w:eastAsia="ru-RU"/>
        </w:rPr>
        <w:t xml:space="preserve">- </w:t>
      </w:r>
      <w:r w:rsidRPr="00763B44">
        <w:rPr>
          <w:rFonts w:ascii="Times New Roman" w:eastAsia="Times New Roman" w:hAnsi="Times New Roman" w:cs="Times New Roman"/>
          <w:bCs/>
          <w:sz w:val="24"/>
          <w:szCs w:val="24"/>
          <w:lang w:eastAsia="ru-RU"/>
        </w:rPr>
        <w:t>нагрузка рекреации</w:t>
      </w:r>
      <w:r w:rsidRPr="00763B44">
        <w:rPr>
          <w:rFonts w:ascii="Times New Roman" w:eastAsia="Times New Roman" w:hAnsi="Times New Roman" w:cs="Times New Roman"/>
          <w:b/>
          <w:i/>
          <w:sz w:val="24"/>
          <w:szCs w:val="24"/>
          <w:lang w:eastAsia="ru-RU"/>
        </w:rPr>
        <w:t xml:space="preserve"> </w:t>
      </w:r>
      <w:r w:rsidRPr="00763B44">
        <w:rPr>
          <w:rFonts w:ascii="Times New Roman" w:eastAsia="Times New Roman" w:hAnsi="Times New Roman" w:cs="Times New Roman"/>
          <w:sz w:val="24"/>
          <w:szCs w:val="24"/>
          <w:lang w:eastAsia="ru-RU"/>
        </w:rPr>
        <w:t>- один из важнейших показателей. Это расчетное или установленное по наблюдениям</w:t>
      </w:r>
      <w:r w:rsidRPr="00763B44">
        <w:rPr>
          <w:rFonts w:ascii="Times New Roman" w:eastAsia="Times New Roman" w:hAnsi="Times New Roman" w:cs="Times New Roman"/>
          <w:b/>
          <w:i/>
          <w:sz w:val="24"/>
          <w:szCs w:val="24"/>
          <w:lang w:eastAsia="ru-RU"/>
        </w:rPr>
        <w:t xml:space="preserve"> </w:t>
      </w:r>
      <w:r w:rsidRPr="00763B44">
        <w:rPr>
          <w:rFonts w:ascii="Times New Roman" w:eastAsia="Times New Roman" w:hAnsi="Times New Roman" w:cs="Times New Roman"/>
          <w:sz w:val="24"/>
          <w:szCs w:val="24"/>
          <w:lang w:eastAsia="ru-RU"/>
        </w:rPr>
        <w:t>выражение количества времени и количества людей, приходящихся за единицу времени на ед</w:t>
      </w:r>
      <w:r w:rsidR="00813B37">
        <w:rPr>
          <w:rFonts w:ascii="Times New Roman" w:eastAsia="Times New Roman" w:hAnsi="Times New Roman" w:cs="Times New Roman"/>
          <w:sz w:val="24"/>
          <w:szCs w:val="24"/>
          <w:lang w:eastAsia="ru-RU"/>
        </w:rPr>
        <w:t xml:space="preserve">иницу площади. Имеет несколько </w:t>
      </w:r>
      <w:r w:rsidRPr="00763B44">
        <w:rPr>
          <w:rFonts w:ascii="Times New Roman" w:eastAsia="Times New Roman" w:hAnsi="Times New Roman" w:cs="Times New Roman"/>
          <w:sz w:val="24"/>
          <w:szCs w:val="24"/>
          <w:lang w:eastAsia="ru-RU"/>
        </w:rPr>
        <w:t xml:space="preserve">измерений: </w:t>
      </w:r>
      <w:r w:rsidRPr="00763B44">
        <w:rPr>
          <w:rFonts w:ascii="Times New Roman" w:eastAsia="Times New Roman" w:hAnsi="Times New Roman" w:cs="Times New Roman"/>
          <w:bCs/>
          <w:sz w:val="24"/>
          <w:szCs w:val="24"/>
          <w:lang w:eastAsia="ru-RU"/>
        </w:rPr>
        <w:t>чел.-час./га/</w:t>
      </w:r>
      <w:r w:rsidRPr="00763B44">
        <w:rPr>
          <w:rFonts w:ascii="Times New Roman" w:eastAsia="Times New Roman" w:hAnsi="Times New Roman" w:cs="Times New Roman"/>
          <w:bCs/>
          <w:sz w:val="24"/>
          <w:szCs w:val="24"/>
          <w:lang w:val="en-US" w:eastAsia="ru-RU"/>
        </w:rPr>
        <w:t>c</w:t>
      </w:r>
      <w:r w:rsidRPr="00763B44">
        <w:rPr>
          <w:rFonts w:ascii="Times New Roman" w:eastAsia="Times New Roman" w:hAnsi="Times New Roman" w:cs="Times New Roman"/>
          <w:bCs/>
          <w:sz w:val="24"/>
          <w:szCs w:val="24"/>
          <w:lang w:eastAsia="ru-RU"/>
        </w:rPr>
        <w:t>утки);чел.-час./га/месяц;чел.-час./га/ сезон; чел.-час./га/год.</w:t>
      </w:r>
    </w:p>
    <w:p w:rsidR="00763B44" w:rsidRPr="00763B44" w:rsidRDefault="00813B37" w:rsidP="006C13C2">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Пн</w:t>
      </w:r>
      <w:r w:rsidR="00763B44" w:rsidRPr="00763B44">
        <w:rPr>
          <w:rFonts w:ascii="Times New Roman" w:eastAsia="Times New Roman" w:hAnsi="Times New Roman" w:cs="Times New Roman"/>
          <w:bCs/>
          <w:sz w:val="24"/>
          <w:szCs w:val="24"/>
          <w:lang w:eastAsia="ru-RU"/>
        </w:rPr>
        <w:t xml:space="preserve"> - предельная нагрузка рекреации</w:t>
      </w:r>
      <w:r w:rsidR="00763B44" w:rsidRPr="00763B44">
        <w:rPr>
          <w:rFonts w:ascii="Times New Roman" w:eastAsia="Times New Roman" w:hAnsi="Times New Roman" w:cs="Times New Roman"/>
          <w:b/>
          <w:sz w:val="24"/>
          <w:szCs w:val="24"/>
          <w:lang w:eastAsia="ru-RU"/>
        </w:rPr>
        <w:t xml:space="preserve"> - </w:t>
      </w:r>
      <w:r w:rsidR="00763B44" w:rsidRPr="00763B44">
        <w:rPr>
          <w:rFonts w:ascii="Times New Roman" w:eastAsia="Times New Roman" w:hAnsi="Times New Roman" w:cs="Times New Roman"/>
          <w:sz w:val="24"/>
          <w:szCs w:val="24"/>
          <w:lang w:eastAsia="ru-RU"/>
        </w:rPr>
        <w:t xml:space="preserve"> выявленная экспериментально или по методу аналогов предельная величина нагру</w:t>
      </w:r>
      <w:r>
        <w:rPr>
          <w:rFonts w:ascii="Times New Roman" w:eastAsia="Times New Roman" w:hAnsi="Times New Roman" w:cs="Times New Roman"/>
          <w:sz w:val="24"/>
          <w:szCs w:val="24"/>
          <w:lang w:eastAsia="ru-RU"/>
        </w:rPr>
        <w:t>зки для данной категории земель</w:t>
      </w:r>
      <w:r w:rsidR="00763B44" w:rsidRPr="00763B44">
        <w:rPr>
          <w:rFonts w:ascii="Times New Roman" w:eastAsia="Times New Roman" w:hAnsi="Times New Roman" w:cs="Times New Roman"/>
          <w:sz w:val="24"/>
          <w:szCs w:val="24"/>
          <w:lang w:eastAsia="ru-RU"/>
        </w:rPr>
        <w:t xml:space="preserve"> (типа леса, типа ландшафта), не приводящей к дигрессивным процессам (уплотнению почвы, вытаптыванию напочвенного покрова, повреждению подроста, подлеска, древостоя и другим нарушениям функционирования биогеоценоза и снижению его биологического разнообразия). Оценивается как и рекреационная емкость, как нагрузка рекреации </w:t>
      </w:r>
      <w:r>
        <w:rPr>
          <w:rFonts w:ascii="Times New Roman" w:eastAsia="Times New Roman" w:hAnsi="Times New Roman" w:cs="Times New Roman"/>
          <w:sz w:val="24"/>
          <w:szCs w:val="24"/>
          <w:lang w:eastAsia="ru-RU"/>
        </w:rPr>
        <w:t xml:space="preserve">в </w:t>
      </w:r>
      <w:r w:rsidR="00763B44" w:rsidRPr="00763B44">
        <w:rPr>
          <w:rFonts w:ascii="Times New Roman" w:eastAsia="Times New Roman" w:hAnsi="Times New Roman" w:cs="Times New Roman"/>
          <w:bCs/>
          <w:sz w:val="24"/>
          <w:szCs w:val="24"/>
          <w:lang w:eastAsia="ru-RU"/>
        </w:rPr>
        <w:t>чел.-час./га/год.</w:t>
      </w:r>
    </w:p>
    <w:p w:rsidR="00763B44" w:rsidRPr="00763B44" w:rsidRDefault="00763B44" w:rsidP="006C13C2">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Cs/>
          <w:sz w:val="24"/>
          <w:szCs w:val="24"/>
          <w:lang w:eastAsia="ru-RU"/>
        </w:rPr>
        <w:t>Рекомендуемое</w:t>
      </w:r>
      <w:r w:rsidRPr="00763B44">
        <w:rPr>
          <w:rFonts w:ascii="Times New Roman" w:eastAsia="Times New Roman" w:hAnsi="Times New Roman" w:cs="Times New Roman"/>
          <w:b/>
          <w:sz w:val="24"/>
          <w:szCs w:val="24"/>
          <w:lang w:eastAsia="ru-RU"/>
        </w:rPr>
        <w:t xml:space="preserve"> </w:t>
      </w:r>
      <w:r w:rsidRPr="00763B44">
        <w:rPr>
          <w:rFonts w:ascii="Times New Roman" w:eastAsia="Times New Roman" w:hAnsi="Times New Roman" w:cs="Times New Roman"/>
          <w:bCs/>
          <w:sz w:val="24"/>
          <w:szCs w:val="24"/>
          <w:lang w:eastAsia="ru-RU"/>
        </w:rPr>
        <w:t>р</w:t>
      </w:r>
      <w:r w:rsidRPr="00763B44">
        <w:rPr>
          <w:rFonts w:ascii="Times New Roman" w:eastAsia="Times New Roman" w:hAnsi="Times New Roman" w:cs="Times New Roman"/>
          <w:sz w:val="24"/>
          <w:szCs w:val="24"/>
          <w:lang w:eastAsia="ru-RU"/>
        </w:rPr>
        <w:t>аспределение лесов по</w:t>
      </w:r>
      <w:r w:rsidR="00813B37">
        <w:rPr>
          <w:rFonts w:ascii="Times New Roman" w:eastAsia="Times New Roman" w:hAnsi="Times New Roman" w:cs="Times New Roman"/>
          <w:sz w:val="24"/>
          <w:szCs w:val="24"/>
          <w:lang w:eastAsia="ru-RU"/>
        </w:rPr>
        <w:t xml:space="preserve"> приоритетным направлениям рекреационного использования </w:t>
      </w:r>
      <w:r w:rsidRPr="00763B44">
        <w:rPr>
          <w:rFonts w:ascii="Times New Roman" w:eastAsia="Times New Roman" w:hAnsi="Times New Roman" w:cs="Times New Roman"/>
          <w:sz w:val="24"/>
          <w:szCs w:val="24"/>
          <w:lang w:eastAsia="ru-RU"/>
        </w:rPr>
        <w:t xml:space="preserve">лесов подразделяются на ряд </w:t>
      </w:r>
      <w:r w:rsidRPr="00763B44">
        <w:rPr>
          <w:rFonts w:ascii="Times New Roman" w:eastAsia="Times New Roman" w:hAnsi="Times New Roman" w:cs="Times New Roman"/>
          <w:bCs/>
          <w:iCs/>
          <w:sz w:val="24"/>
          <w:szCs w:val="24"/>
          <w:lang w:eastAsia="ru-RU"/>
        </w:rPr>
        <w:t>условных</w:t>
      </w:r>
      <w:r w:rsidRPr="00763B44">
        <w:rPr>
          <w:rFonts w:ascii="Times New Roman" w:eastAsia="Times New Roman" w:hAnsi="Times New Roman" w:cs="Times New Roman"/>
          <w:b/>
          <w:bCs/>
          <w:i/>
          <w:iCs/>
          <w:sz w:val="24"/>
          <w:szCs w:val="24"/>
          <w:lang w:eastAsia="ru-RU"/>
        </w:rPr>
        <w:t xml:space="preserve"> </w:t>
      </w:r>
      <w:r w:rsidR="00813B37">
        <w:rPr>
          <w:rFonts w:ascii="Times New Roman" w:eastAsia="Times New Roman" w:hAnsi="Times New Roman" w:cs="Times New Roman"/>
          <w:sz w:val="24"/>
          <w:szCs w:val="24"/>
          <w:lang w:eastAsia="ru-RU"/>
        </w:rPr>
        <w:t>зон</w:t>
      </w:r>
      <w:r w:rsidRPr="00763B44">
        <w:rPr>
          <w:rFonts w:ascii="Times New Roman" w:eastAsia="Times New Roman" w:hAnsi="Times New Roman" w:cs="Times New Roman"/>
          <w:sz w:val="24"/>
          <w:szCs w:val="24"/>
          <w:lang w:eastAsia="ru-RU"/>
        </w:rPr>
        <w:t xml:space="preserve"> (таблица 2.8.1). Данные рекомендации являются предварительными и могут быть изменены после урегулирования вопросов имущественных отношений между хозяйствующими субъектами на территории Соловецкого лесничества. </w:t>
      </w:r>
    </w:p>
    <w:p w:rsidR="00763B44" w:rsidRPr="00763B44" w:rsidRDefault="00763B44" w:rsidP="00813B37">
      <w:pPr>
        <w:widowControl w:val="0"/>
        <w:spacing w:after="0" w:line="36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Таблица 2.8.1.</w:t>
      </w:r>
    </w:p>
    <w:p w:rsidR="00763B44" w:rsidRPr="00763B44" w:rsidRDefault="00763B44" w:rsidP="00813B37">
      <w:pPr>
        <w:widowControl w:val="0"/>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bCs/>
          <w:sz w:val="24"/>
          <w:szCs w:val="24"/>
          <w:lang w:eastAsia="ru-RU"/>
        </w:rPr>
        <w:t>Условные</w:t>
      </w:r>
      <w:r w:rsidRPr="00763B44">
        <w:rPr>
          <w:rFonts w:ascii="Times New Roman" w:eastAsia="Times New Roman" w:hAnsi="Times New Roman" w:cs="Times New Roman"/>
          <w:b/>
          <w:sz w:val="24"/>
          <w:szCs w:val="24"/>
          <w:lang w:eastAsia="ru-RU"/>
        </w:rPr>
        <w:t xml:space="preserve"> з</w:t>
      </w:r>
      <w:r w:rsidRPr="00763B44">
        <w:rPr>
          <w:rFonts w:ascii="Times New Roman" w:eastAsia="Times New Roman" w:hAnsi="Times New Roman" w:cs="Times New Roman"/>
          <w:sz w:val="24"/>
          <w:szCs w:val="24"/>
          <w:lang w:eastAsia="ru-RU"/>
        </w:rPr>
        <w:t>оны приоритетных  направлений   рекреационной деятельности</w:t>
      </w:r>
    </w:p>
    <w:tbl>
      <w:tblPr>
        <w:tblW w:w="9884" w:type="dxa"/>
        <w:tblInd w:w="-34" w:type="dxa"/>
        <w:tblLayout w:type="fixed"/>
        <w:tblLook w:val="01E0" w:firstRow="1" w:lastRow="1" w:firstColumn="1" w:lastColumn="1" w:noHBand="0" w:noVBand="0"/>
      </w:tblPr>
      <w:tblGrid>
        <w:gridCol w:w="622"/>
        <w:gridCol w:w="1286"/>
        <w:gridCol w:w="1886"/>
        <w:gridCol w:w="900"/>
        <w:gridCol w:w="2927"/>
        <w:gridCol w:w="2263"/>
      </w:tblGrid>
      <w:tr w:rsidR="00763B44" w:rsidRPr="00813B37" w:rsidTr="00813B37">
        <w:trPr>
          <w:tblHeader/>
        </w:trPr>
        <w:tc>
          <w:tcPr>
            <w:tcW w:w="622" w:type="dxa"/>
            <w:tcBorders>
              <w:top w:val="single" w:sz="4" w:space="0" w:color="auto"/>
              <w:left w:val="single" w:sz="4" w:space="0" w:color="auto"/>
              <w:bottom w:val="single" w:sz="4" w:space="0" w:color="auto"/>
              <w:right w:val="single" w:sz="4" w:space="0" w:color="auto"/>
            </w:tcBorders>
            <w:shd w:val="clear" w:color="auto" w:fill="F3F3F3"/>
          </w:tcPr>
          <w:p w:rsidR="00763B44" w:rsidRPr="00813B37" w:rsidRDefault="00763B44" w:rsidP="00813B37">
            <w:pPr>
              <w:spacing w:after="0" w:line="240" w:lineRule="auto"/>
              <w:jc w:val="center"/>
              <w:rPr>
                <w:rFonts w:ascii="Times New Roman" w:eastAsia="Times New Roman" w:hAnsi="Times New Roman" w:cs="Times New Roman"/>
                <w:lang w:eastAsia="ru-RU"/>
              </w:rPr>
            </w:pPr>
            <w:r w:rsidRPr="00813B37">
              <w:rPr>
                <w:rFonts w:ascii="Times New Roman" w:eastAsia="Times New Roman" w:hAnsi="Times New Roman" w:cs="Times New Roman"/>
                <w:lang w:eastAsia="ru-RU"/>
              </w:rPr>
              <w:t>№№</w:t>
            </w:r>
          </w:p>
          <w:p w:rsidR="00763B44" w:rsidRPr="00813B37" w:rsidRDefault="00763B44" w:rsidP="00813B37">
            <w:pPr>
              <w:spacing w:after="0" w:line="240" w:lineRule="auto"/>
              <w:jc w:val="center"/>
              <w:rPr>
                <w:rFonts w:ascii="Times New Roman" w:eastAsia="Times New Roman" w:hAnsi="Times New Roman" w:cs="Times New Roman"/>
                <w:lang w:eastAsia="ru-RU"/>
              </w:rPr>
            </w:pPr>
            <w:r w:rsidRPr="00813B37">
              <w:rPr>
                <w:rFonts w:ascii="Times New Roman" w:eastAsia="Times New Roman" w:hAnsi="Times New Roman" w:cs="Times New Roman"/>
                <w:lang w:eastAsia="ru-RU"/>
              </w:rPr>
              <w:t>п/п</w:t>
            </w:r>
          </w:p>
        </w:tc>
        <w:tc>
          <w:tcPr>
            <w:tcW w:w="1286" w:type="dxa"/>
            <w:tcBorders>
              <w:top w:val="single" w:sz="4" w:space="0" w:color="auto"/>
              <w:left w:val="single" w:sz="4" w:space="0" w:color="auto"/>
              <w:bottom w:val="single" w:sz="4" w:space="0" w:color="auto"/>
              <w:right w:val="single" w:sz="4" w:space="0" w:color="auto"/>
            </w:tcBorders>
            <w:shd w:val="clear" w:color="auto" w:fill="F3F3F3"/>
          </w:tcPr>
          <w:p w:rsidR="00763B44" w:rsidRPr="00813B37" w:rsidRDefault="00763B44" w:rsidP="00813B37">
            <w:pPr>
              <w:spacing w:after="0" w:line="240" w:lineRule="auto"/>
              <w:jc w:val="center"/>
              <w:rPr>
                <w:rFonts w:ascii="Times New Roman" w:eastAsia="Times New Roman" w:hAnsi="Times New Roman" w:cs="Times New Roman"/>
                <w:lang w:eastAsia="ru-RU"/>
              </w:rPr>
            </w:pPr>
            <w:r w:rsidRPr="00813B37">
              <w:rPr>
                <w:rFonts w:ascii="Times New Roman" w:eastAsia="Times New Roman" w:hAnsi="Times New Roman" w:cs="Times New Roman"/>
                <w:lang w:eastAsia="ru-RU"/>
              </w:rPr>
              <w:t>Название</w:t>
            </w:r>
          </w:p>
          <w:p w:rsidR="00763B44" w:rsidRPr="00813B37" w:rsidRDefault="00763B44" w:rsidP="00813B37">
            <w:pPr>
              <w:spacing w:after="0" w:line="240" w:lineRule="auto"/>
              <w:jc w:val="center"/>
              <w:rPr>
                <w:rFonts w:ascii="Times New Roman" w:eastAsia="Times New Roman" w:hAnsi="Times New Roman" w:cs="Times New Roman"/>
                <w:lang w:eastAsia="ru-RU"/>
              </w:rPr>
            </w:pPr>
            <w:r w:rsidRPr="00813B37">
              <w:rPr>
                <w:rFonts w:ascii="Times New Roman" w:eastAsia="Times New Roman" w:hAnsi="Times New Roman" w:cs="Times New Roman"/>
                <w:lang w:eastAsia="ru-RU"/>
              </w:rPr>
              <w:t>ной зоны</w:t>
            </w:r>
          </w:p>
        </w:tc>
        <w:tc>
          <w:tcPr>
            <w:tcW w:w="1886" w:type="dxa"/>
            <w:tcBorders>
              <w:top w:val="single" w:sz="4" w:space="0" w:color="auto"/>
              <w:left w:val="single" w:sz="4" w:space="0" w:color="auto"/>
              <w:bottom w:val="single" w:sz="4" w:space="0" w:color="auto"/>
              <w:right w:val="single" w:sz="4" w:space="0" w:color="auto"/>
            </w:tcBorders>
            <w:shd w:val="clear" w:color="auto" w:fill="F3F3F3"/>
          </w:tcPr>
          <w:p w:rsidR="00763B44" w:rsidRPr="00813B37" w:rsidRDefault="00763B44" w:rsidP="00813B37">
            <w:pPr>
              <w:spacing w:after="0" w:line="240" w:lineRule="auto"/>
              <w:jc w:val="center"/>
              <w:rPr>
                <w:rFonts w:ascii="Times New Roman" w:eastAsia="Times New Roman" w:hAnsi="Times New Roman" w:cs="Times New Roman"/>
                <w:lang w:eastAsia="ru-RU"/>
              </w:rPr>
            </w:pPr>
            <w:r w:rsidRPr="00813B37">
              <w:rPr>
                <w:rFonts w:ascii="Times New Roman" w:eastAsia="Times New Roman" w:hAnsi="Times New Roman" w:cs="Times New Roman"/>
                <w:lang w:eastAsia="ru-RU"/>
              </w:rPr>
              <w:t>Перечень кварталов и или их частей</w:t>
            </w:r>
          </w:p>
        </w:tc>
        <w:tc>
          <w:tcPr>
            <w:tcW w:w="900" w:type="dxa"/>
            <w:tcBorders>
              <w:top w:val="single" w:sz="4" w:space="0" w:color="auto"/>
              <w:left w:val="single" w:sz="4" w:space="0" w:color="auto"/>
              <w:bottom w:val="single" w:sz="4" w:space="0" w:color="auto"/>
              <w:right w:val="single" w:sz="4" w:space="0" w:color="auto"/>
            </w:tcBorders>
            <w:shd w:val="clear" w:color="auto" w:fill="F3F3F3"/>
          </w:tcPr>
          <w:p w:rsidR="00813B37" w:rsidRDefault="00763B44" w:rsidP="00813B37">
            <w:pPr>
              <w:spacing w:after="0" w:line="240" w:lineRule="auto"/>
              <w:jc w:val="center"/>
              <w:rPr>
                <w:rFonts w:ascii="Times New Roman" w:eastAsia="Times New Roman" w:hAnsi="Times New Roman" w:cs="Times New Roman"/>
                <w:lang w:eastAsia="ru-RU"/>
              </w:rPr>
            </w:pPr>
            <w:r w:rsidRPr="00813B37">
              <w:rPr>
                <w:rFonts w:ascii="Times New Roman" w:eastAsia="Times New Roman" w:hAnsi="Times New Roman" w:cs="Times New Roman"/>
                <w:lang w:eastAsia="ru-RU"/>
              </w:rPr>
              <w:t>Пло</w:t>
            </w:r>
          </w:p>
          <w:p w:rsidR="00763B44" w:rsidRPr="00813B37" w:rsidRDefault="00763B44" w:rsidP="00813B37">
            <w:pPr>
              <w:spacing w:after="0" w:line="240" w:lineRule="auto"/>
              <w:jc w:val="center"/>
              <w:rPr>
                <w:rFonts w:ascii="Times New Roman" w:eastAsia="Times New Roman" w:hAnsi="Times New Roman" w:cs="Times New Roman"/>
                <w:lang w:eastAsia="ru-RU"/>
              </w:rPr>
            </w:pPr>
            <w:r w:rsidRPr="00813B37">
              <w:rPr>
                <w:rFonts w:ascii="Times New Roman" w:eastAsia="Times New Roman" w:hAnsi="Times New Roman" w:cs="Times New Roman"/>
                <w:lang w:eastAsia="ru-RU"/>
              </w:rPr>
              <w:t>щадь, га</w:t>
            </w:r>
          </w:p>
        </w:tc>
        <w:tc>
          <w:tcPr>
            <w:tcW w:w="2927" w:type="dxa"/>
            <w:tcBorders>
              <w:top w:val="single" w:sz="4" w:space="0" w:color="auto"/>
              <w:left w:val="single" w:sz="4" w:space="0" w:color="auto"/>
              <w:bottom w:val="single" w:sz="4" w:space="0" w:color="auto"/>
              <w:right w:val="single" w:sz="4" w:space="0" w:color="auto"/>
            </w:tcBorders>
            <w:shd w:val="clear" w:color="auto" w:fill="F3F3F3"/>
          </w:tcPr>
          <w:p w:rsidR="00763B44" w:rsidRPr="00813B37" w:rsidRDefault="00763B44" w:rsidP="00813B37">
            <w:pPr>
              <w:spacing w:after="0" w:line="240" w:lineRule="auto"/>
              <w:jc w:val="center"/>
              <w:rPr>
                <w:rFonts w:ascii="Times New Roman" w:eastAsia="Times New Roman" w:hAnsi="Times New Roman" w:cs="Times New Roman"/>
                <w:lang w:eastAsia="ru-RU"/>
              </w:rPr>
            </w:pPr>
            <w:r w:rsidRPr="00813B37">
              <w:rPr>
                <w:rFonts w:ascii="Times New Roman" w:eastAsia="Times New Roman" w:hAnsi="Times New Roman" w:cs="Times New Roman"/>
                <w:lang w:eastAsia="ru-RU"/>
              </w:rPr>
              <w:t>Дополнительные сведения</w:t>
            </w:r>
          </w:p>
        </w:tc>
        <w:tc>
          <w:tcPr>
            <w:tcW w:w="2263" w:type="dxa"/>
            <w:tcBorders>
              <w:top w:val="single" w:sz="4" w:space="0" w:color="auto"/>
              <w:left w:val="single" w:sz="4" w:space="0" w:color="auto"/>
              <w:bottom w:val="single" w:sz="4" w:space="0" w:color="auto"/>
              <w:right w:val="single" w:sz="4" w:space="0" w:color="auto"/>
            </w:tcBorders>
            <w:shd w:val="clear" w:color="auto" w:fill="F3F3F3"/>
          </w:tcPr>
          <w:p w:rsidR="00763B44" w:rsidRPr="00813B37" w:rsidRDefault="00763B44" w:rsidP="00813B37">
            <w:pPr>
              <w:spacing w:after="0" w:line="240" w:lineRule="auto"/>
              <w:jc w:val="center"/>
              <w:rPr>
                <w:rFonts w:ascii="Times New Roman" w:eastAsia="Times New Roman" w:hAnsi="Times New Roman" w:cs="Times New Roman"/>
                <w:lang w:eastAsia="ru-RU"/>
              </w:rPr>
            </w:pPr>
            <w:r w:rsidRPr="00813B37">
              <w:rPr>
                <w:rFonts w:ascii="Times New Roman" w:eastAsia="Times New Roman" w:hAnsi="Times New Roman" w:cs="Times New Roman"/>
                <w:lang w:eastAsia="ru-RU"/>
              </w:rPr>
              <w:t>Допускается</w:t>
            </w:r>
          </w:p>
        </w:tc>
      </w:tr>
      <w:tr w:rsidR="00763B44" w:rsidRPr="00763B44" w:rsidTr="00813B37">
        <w:tc>
          <w:tcPr>
            <w:tcW w:w="62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w:t>
            </w:r>
          </w:p>
        </w:tc>
        <w:tc>
          <w:tcPr>
            <w:tcW w:w="1286" w:type="dxa"/>
            <w:tcBorders>
              <w:top w:val="single" w:sz="4" w:space="0" w:color="auto"/>
              <w:left w:val="single" w:sz="4" w:space="0" w:color="auto"/>
              <w:bottom w:val="single" w:sz="4" w:space="0" w:color="auto"/>
              <w:right w:val="single" w:sz="4" w:space="0" w:color="auto"/>
            </w:tcBorders>
          </w:tcPr>
          <w:p w:rsidR="00763B44" w:rsidRPr="00763B44" w:rsidRDefault="00813B37" w:rsidP="00813B3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Обслуживания по</w:t>
            </w:r>
            <w:r w:rsidR="00763B44" w:rsidRPr="00763B44">
              <w:rPr>
                <w:rFonts w:ascii="Times New Roman" w:eastAsia="Times New Roman" w:hAnsi="Times New Roman" w:cs="Times New Roman"/>
                <w:sz w:val="20"/>
                <w:szCs w:val="20"/>
                <w:lang w:eastAsia="ru-RU"/>
              </w:rPr>
              <w:t>сетителей</w:t>
            </w:r>
          </w:p>
        </w:tc>
        <w:tc>
          <w:tcPr>
            <w:tcW w:w="1886" w:type="dxa"/>
            <w:tcBorders>
              <w:top w:val="single" w:sz="4" w:space="0" w:color="auto"/>
              <w:left w:val="single" w:sz="4" w:space="0" w:color="auto"/>
              <w:bottom w:val="single" w:sz="4" w:space="0" w:color="auto"/>
              <w:right w:val="single" w:sz="4" w:space="0" w:color="auto"/>
            </w:tcBorders>
          </w:tcPr>
          <w:p w:rsidR="00763B44" w:rsidRPr="00763B44" w:rsidRDefault="00763B44" w:rsidP="00813B37">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162</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813B37">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117</w:t>
            </w:r>
          </w:p>
        </w:tc>
        <w:tc>
          <w:tcPr>
            <w:tcW w:w="2927" w:type="dxa"/>
            <w:tcBorders>
              <w:top w:val="single" w:sz="4" w:space="0" w:color="auto"/>
              <w:left w:val="single" w:sz="4" w:space="0" w:color="auto"/>
              <w:bottom w:val="single" w:sz="4" w:space="0" w:color="auto"/>
              <w:right w:val="single" w:sz="4" w:space="0" w:color="auto"/>
            </w:tcBorders>
          </w:tcPr>
          <w:p w:rsidR="00763B44" w:rsidRPr="00763B44" w:rsidRDefault="00763B44" w:rsidP="00813B37">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color w:val="000000"/>
                <w:sz w:val="20"/>
                <w:szCs w:val="20"/>
                <w:lang w:eastAsia="ru-RU"/>
              </w:rPr>
              <w:t>Предназначена дл</w:t>
            </w:r>
            <w:r w:rsidR="00813B37">
              <w:rPr>
                <w:rFonts w:ascii="Times New Roman" w:eastAsia="Times New Roman" w:hAnsi="Times New Roman" w:cs="Times New Roman"/>
                <w:color w:val="000000"/>
                <w:sz w:val="20"/>
                <w:szCs w:val="20"/>
                <w:lang w:eastAsia="ru-RU"/>
              </w:rPr>
              <w:t>я размещения мест ночлега, пала</w:t>
            </w:r>
            <w:r w:rsidRPr="00763B44">
              <w:rPr>
                <w:rFonts w:ascii="Times New Roman" w:eastAsia="Times New Roman" w:hAnsi="Times New Roman" w:cs="Times New Roman"/>
                <w:color w:val="000000"/>
                <w:sz w:val="20"/>
                <w:szCs w:val="20"/>
                <w:lang w:eastAsia="ru-RU"/>
              </w:rPr>
              <w:t xml:space="preserve">точных лагерей и иных объектов </w:t>
            </w:r>
            <w:r w:rsidR="00813B37">
              <w:rPr>
                <w:rFonts w:ascii="Times New Roman" w:eastAsia="Times New Roman" w:hAnsi="Times New Roman" w:cs="Times New Roman"/>
                <w:color w:val="000000"/>
                <w:sz w:val="20"/>
                <w:szCs w:val="20"/>
                <w:lang w:eastAsia="ru-RU"/>
              </w:rPr>
              <w:t>т</w:t>
            </w:r>
            <w:r w:rsidRPr="00763B44">
              <w:rPr>
                <w:rFonts w:ascii="Times New Roman" w:eastAsia="Times New Roman" w:hAnsi="Times New Roman" w:cs="Times New Roman"/>
                <w:color w:val="000000"/>
                <w:sz w:val="20"/>
                <w:szCs w:val="20"/>
                <w:lang w:eastAsia="ru-RU"/>
              </w:rPr>
              <w:t xml:space="preserve">уристического сервиса, культурного, </w:t>
            </w:r>
            <w:r w:rsidR="00813B37">
              <w:rPr>
                <w:rFonts w:ascii="Times New Roman" w:eastAsia="Times New Roman" w:hAnsi="Times New Roman" w:cs="Times New Roman"/>
                <w:color w:val="000000"/>
                <w:sz w:val="20"/>
                <w:szCs w:val="20"/>
                <w:lang w:eastAsia="ru-RU"/>
              </w:rPr>
              <w:lastRenderedPageBreak/>
              <w:t>б</w:t>
            </w:r>
            <w:r w:rsidRPr="00763B44">
              <w:rPr>
                <w:rFonts w:ascii="Times New Roman" w:eastAsia="Times New Roman" w:hAnsi="Times New Roman" w:cs="Times New Roman"/>
                <w:color w:val="000000"/>
                <w:sz w:val="20"/>
                <w:szCs w:val="20"/>
                <w:lang w:eastAsia="ru-RU"/>
              </w:rPr>
              <w:t>ытового обслуживания посетителей</w:t>
            </w:r>
          </w:p>
        </w:tc>
        <w:tc>
          <w:tcPr>
            <w:tcW w:w="2263" w:type="dxa"/>
            <w:tcBorders>
              <w:top w:val="single" w:sz="4" w:space="0" w:color="auto"/>
              <w:left w:val="single" w:sz="4" w:space="0" w:color="auto"/>
              <w:bottom w:val="single" w:sz="4" w:space="0" w:color="auto"/>
              <w:right w:val="single" w:sz="4" w:space="0" w:color="auto"/>
            </w:tcBorders>
          </w:tcPr>
          <w:p w:rsidR="00763B44" w:rsidRPr="00763B44" w:rsidRDefault="00763B44" w:rsidP="00813B37">
            <w:pPr>
              <w:spacing w:after="0" w:line="240" w:lineRule="auto"/>
              <w:ind w:left="-74"/>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color w:val="000000"/>
                <w:sz w:val="20"/>
                <w:szCs w:val="20"/>
                <w:lang w:eastAsia="ru-RU"/>
              </w:rPr>
              <w:lastRenderedPageBreak/>
              <w:t xml:space="preserve">Возведение построек на лесных участках для размещения посетителей, мест ночлега, объектов </w:t>
            </w:r>
            <w:r w:rsidRPr="00763B44">
              <w:rPr>
                <w:rFonts w:ascii="Times New Roman" w:eastAsia="Times New Roman" w:hAnsi="Times New Roman" w:cs="Times New Roman"/>
                <w:color w:val="000000"/>
                <w:sz w:val="20"/>
                <w:szCs w:val="20"/>
                <w:lang w:eastAsia="ru-RU"/>
              </w:rPr>
              <w:lastRenderedPageBreak/>
              <w:t>туристического сервиса и обслуживания</w:t>
            </w:r>
          </w:p>
        </w:tc>
      </w:tr>
      <w:tr w:rsidR="00763B44" w:rsidRPr="00763B44" w:rsidTr="00813B37">
        <w:tc>
          <w:tcPr>
            <w:tcW w:w="62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lastRenderedPageBreak/>
              <w:t>2</w:t>
            </w:r>
          </w:p>
        </w:tc>
        <w:tc>
          <w:tcPr>
            <w:tcW w:w="12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Экспо-</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зиционная</w:t>
            </w:r>
          </w:p>
        </w:tc>
        <w:tc>
          <w:tcPr>
            <w:tcW w:w="18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136</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142</w:t>
            </w:r>
          </w:p>
        </w:tc>
        <w:tc>
          <w:tcPr>
            <w:tcW w:w="2927"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color w:val="000000"/>
                <w:sz w:val="20"/>
                <w:szCs w:val="20"/>
                <w:lang w:eastAsia="ru-RU"/>
              </w:rPr>
              <w:t xml:space="preserve">Экспозиционная, </w:t>
            </w:r>
            <w:r w:rsidR="00813B37">
              <w:rPr>
                <w:rFonts w:ascii="Times New Roman" w:eastAsia="Times New Roman" w:hAnsi="Times New Roman" w:cs="Times New Roman"/>
                <w:color w:val="000000"/>
                <w:sz w:val="20"/>
                <w:szCs w:val="20"/>
                <w:lang w:eastAsia="ru-RU"/>
              </w:rPr>
              <w:t xml:space="preserve">посещение которой разрешается </w:t>
            </w:r>
            <w:r w:rsidRPr="00763B44">
              <w:rPr>
                <w:rFonts w:ascii="Times New Roman" w:eastAsia="Times New Roman" w:hAnsi="Times New Roman" w:cs="Times New Roman"/>
                <w:color w:val="000000"/>
                <w:sz w:val="20"/>
                <w:szCs w:val="20"/>
                <w:lang w:eastAsia="ru-RU"/>
              </w:rPr>
              <w:t>порядке, определенном руководством ботанического сада</w:t>
            </w:r>
          </w:p>
        </w:tc>
        <w:tc>
          <w:tcPr>
            <w:tcW w:w="22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color w:val="000000"/>
                <w:sz w:val="20"/>
                <w:szCs w:val="20"/>
                <w:lang w:eastAsia="ru-RU"/>
              </w:rPr>
              <w:t>Возведение объектов по проекту функционирования ботанического сада*</w:t>
            </w:r>
          </w:p>
        </w:tc>
      </w:tr>
      <w:tr w:rsidR="00763B44" w:rsidRPr="00763B44" w:rsidTr="00813B37">
        <w:tc>
          <w:tcPr>
            <w:tcW w:w="62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w:t>
            </w:r>
          </w:p>
        </w:tc>
        <w:tc>
          <w:tcPr>
            <w:tcW w:w="12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Экскур-сионного обслужива-</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ния</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18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6ч, 5, 7, 12, 13, 15, 56, 71-73, 86ч, 87,</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 88, 99-102,  112-115, 4,126,127,135, 137, 138, 145-147,153,  155, 156ч, 163-167, 168, 174</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4027</w:t>
            </w:r>
          </w:p>
        </w:tc>
        <w:tc>
          <w:tcPr>
            <w:tcW w:w="2927"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Предназначена для организации экскурсионного обслуживания </w:t>
            </w:r>
          </w:p>
        </w:tc>
        <w:tc>
          <w:tcPr>
            <w:tcW w:w="2263"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Возведение временных построек (малых форм) осуществление благоустройства  лесных участков (размещение дорожно – тропиночной сети информационных стендов, аншлагов, скамей, навесов от дождя, указателей направления движения, контейнеров для мусора и другие)</w:t>
            </w:r>
          </w:p>
        </w:tc>
      </w:tr>
      <w:tr w:rsidR="00763B44" w:rsidRPr="00763B44" w:rsidTr="00813B37">
        <w:tc>
          <w:tcPr>
            <w:tcW w:w="62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w:t>
            </w:r>
          </w:p>
        </w:tc>
        <w:tc>
          <w:tcPr>
            <w:tcW w:w="12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Позна-</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вательного туризма</w:t>
            </w:r>
          </w:p>
        </w:tc>
        <w:tc>
          <w:tcPr>
            <w:tcW w:w="18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1ч,  2ч, 3ч, 4ч, 9,10ч, 11,24,,25,30, 35, 36, 42- 44 ,49, 57, 58, 63, 77, 78,91,103, 104,105, 116, 117, 118, 128, 129, 130, 148, 156ч, 157, 169, 175, 180, 181, 186, 189, 190, 191, 192</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4108</w:t>
            </w:r>
          </w:p>
        </w:tc>
        <w:tc>
          <w:tcPr>
            <w:tcW w:w="2927"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63B44">
              <w:rPr>
                <w:rFonts w:ascii="Times New Roman" w:eastAsia="Times New Roman" w:hAnsi="Times New Roman" w:cs="Times New Roman"/>
                <w:color w:val="000000"/>
                <w:sz w:val="20"/>
                <w:szCs w:val="20"/>
                <w:lang w:eastAsia="ru-RU"/>
              </w:rPr>
              <w:t>Предназначена для организации экологического просвещения и ознакомления с достопримечательными объектами</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2263"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r>
      <w:tr w:rsidR="00763B44" w:rsidRPr="00763B44" w:rsidTr="00813B37">
        <w:tc>
          <w:tcPr>
            <w:tcW w:w="62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w:t>
            </w:r>
          </w:p>
        </w:tc>
        <w:tc>
          <w:tcPr>
            <w:tcW w:w="12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*Палом-</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рический</w:t>
            </w:r>
          </w:p>
        </w:tc>
        <w:tc>
          <w:tcPr>
            <w:tcW w:w="18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18, 41-43, 54, 55, 69,</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71, 84, 86, 98, 99, 104, 111, 125, 136, 140,</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148,154ч,157, 163,</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164, 165, 166, 167,</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202ч -236, 247, 236       247</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зона</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не ус-</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танав-</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лива-</w:t>
            </w:r>
          </w:p>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ется</w:t>
            </w:r>
          </w:p>
        </w:tc>
        <w:tc>
          <w:tcPr>
            <w:tcW w:w="2927"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Предназначена для посещения объектов культурного и природного наследия</w:t>
            </w:r>
          </w:p>
        </w:tc>
        <w:tc>
          <w:tcPr>
            <w:tcW w:w="22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Возведение построек на лесных участках для паломничества (поклонные кресты, информационные аншлаги, беседки, укрытия от дождя и другие объекты </w:t>
            </w:r>
          </w:p>
        </w:tc>
      </w:tr>
      <w:tr w:rsidR="00763B44" w:rsidRPr="00763B44" w:rsidTr="00813B37">
        <w:tc>
          <w:tcPr>
            <w:tcW w:w="9884" w:type="dxa"/>
            <w:gridSpan w:val="6"/>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                                                                    Итого    </w:t>
            </w:r>
            <w:smartTag w:uri="urn:schemas-microsoft-com:office:smarttags" w:element="metricconverter">
              <w:smartTagPr>
                <w:attr w:name="ProductID" w:val="9223 га"/>
              </w:smartTagPr>
              <w:r w:rsidRPr="00763B44">
                <w:rPr>
                  <w:rFonts w:ascii="Times New Roman" w:eastAsia="Times New Roman" w:hAnsi="Times New Roman" w:cs="Times New Roman"/>
                  <w:sz w:val="20"/>
                  <w:szCs w:val="20"/>
                  <w:lang w:eastAsia="ru-RU"/>
                </w:rPr>
                <w:t>9223 га</w:t>
              </w:r>
            </w:smartTag>
          </w:p>
        </w:tc>
      </w:tr>
    </w:tbl>
    <w:p w:rsidR="00763B44" w:rsidRPr="00763B44" w:rsidRDefault="00763B44" w:rsidP="00763B44">
      <w:pPr>
        <w:spacing w:after="0" w:line="360" w:lineRule="auto"/>
        <w:jc w:val="both"/>
        <w:rPr>
          <w:rFonts w:ascii="Times New Roman" w:eastAsia="Times New Roman" w:hAnsi="Times New Roman" w:cs="Times New Roman"/>
          <w:i/>
          <w:sz w:val="24"/>
          <w:szCs w:val="24"/>
          <w:lang w:eastAsia="ru-RU"/>
        </w:rPr>
      </w:pPr>
      <w:r w:rsidRPr="00763B44">
        <w:rPr>
          <w:rFonts w:ascii="Times New Roman" w:eastAsia="Times New Roman" w:hAnsi="Times New Roman" w:cs="Times New Roman"/>
          <w:i/>
          <w:sz w:val="24"/>
          <w:szCs w:val="24"/>
          <w:lang w:eastAsia="ru-RU"/>
        </w:rPr>
        <w:t>*     маршруты паломников  ( специальная зона не устанавливается)</w:t>
      </w:r>
    </w:p>
    <w:p w:rsidR="00763B44" w:rsidRPr="00763B44" w:rsidRDefault="00763B44" w:rsidP="00813B37">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 зону экскурсионного обслуживания вошли также некоторые кварталы, предназначенные для научно-</w:t>
      </w:r>
      <w:r w:rsidR="00813B37">
        <w:rPr>
          <w:rFonts w:ascii="Times New Roman" w:eastAsia="Times New Roman" w:hAnsi="Times New Roman" w:cs="Times New Roman"/>
          <w:sz w:val="24"/>
          <w:szCs w:val="24"/>
          <w:lang w:eastAsia="ru-RU"/>
        </w:rPr>
        <w:t>исследовательской деятельности.</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widowControl w:val="0"/>
        <w:spacing w:after="0" w:line="240" w:lineRule="auto"/>
        <w:ind w:left="357"/>
        <w:jc w:val="center"/>
        <w:rPr>
          <w:rFonts w:ascii="Times New Roman" w:eastAsia="Times New Roman" w:hAnsi="Times New Roman" w:cs="Times New Roman"/>
          <w:b/>
          <w:i/>
          <w:sz w:val="24"/>
          <w:szCs w:val="24"/>
          <w:lang w:eastAsia="ru-RU"/>
        </w:rPr>
      </w:pPr>
      <w:r w:rsidRPr="00763B44">
        <w:rPr>
          <w:rFonts w:ascii="Times New Roman" w:eastAsia="Times New Roman" w:hAnsi="Times New Roman" w:cs="Times New Roman"/>
          <w:b/>
          <w:i/>
          <w:sz w:val="24"/>
          <w:szCs w:val="24"/>
          <w:lang w:eastAsia="ru-RU"/>
        </w:rPr>
        <w:t>2.8.3</w:t>
      </w:r>
      <w:r w:rsidRPr="00763B44">
        <w:rPr>
          <w:rFonts w:ascii="Times New Roman" w:eastAsia="Times New Roman" w:hAnsi="Times New Roman" w:cs="Times New Roman"/>
          <w:i/>
          <w:sz w:val="24"/>
          <w:szCs w:val="24"/>
          <w:lang w:eastAsia="ru-RU"/>
        </w:rPr>
        <w:t xml:space="preserve">  </w:t>
      </w:r>
      <w:r w:rsidRPr="00763B44">
        <w:rPr>
          <w:rFonts w:ascii="Times New Roman" w:eastAsia="Times New Roman" w:hAnsi="Times New Roman" w:cs="Times New Roman"/>
          <w:b/>
          <w:i/>
          <w:sz w:val="24"/>
          <w:szCs w:val="24"/>
          <w:lang w:eastAsia="ru-RU"/>
        </w:rPr>
        <w:t xml:space="preserve">Типы ландшафтов рекреационного назначения   и рекреационный </w:t>
      </w:r>
    </w:p>
    <w:p w:rsidR="00763B44" w:rsidRPr="00763B44" w:rsidRDefault="00763B44" w:rsidP="00763B44">
      <w:pPr>
        <w:widowControl w:val="0"/>
        <w:spacing w:after="0" w:line="240" w:lineRule="auto"/>
        <w:ind w:left="357"/>
        <w:jc w:val="center"/>
        <w:rPr>
          <w:rFonts w:ascii="Times New Roman" w:eastAsia="Times New Roman" w:hAnsi="Times New Roman" w:cs="Times New Roman"/>
          <w:b/>
          <w:i/>
          <w:sz w:val="24"/>
          <w:szCs w:val="24"/>
          <w:lang w:eastAsia="ru-RU"/>
        </w:rPr>
      </w:pPr>
      <w:r w:rsidRPr="00763B44">
        <w:rPr>
          <w:rFonts w:ascii="Times New Roman" w:eastAsia="Times New Roman" w:hAnsi="Times New Roman" w:cs="Times New Roman"/>
          <w:b/>
          <w:i/>
          <w:sz w:val="24"/>
          <w:szCs w:val="24"/>
          <w:lang w:eastAsia="ru-RU"/>
        </w:rPr>
        <w:t>потенциал земель лесничества</w:t>
      </w:r>
    </w:p>
    <w:p w:rsidR="00763B44" w:rsidRPr="00763B44" w:rsidRDefault="00763B44" w:rsidP="00763B44">
      <w:pPr>
        <w:widowControl w:val="0"/>
        <w:spacing w:after="0" w:line="360" w:lineRule="auto"/>
        <w:ind w:left="360"/>
        <w:jc w:val="both"/>
        <w:rPr>
          <w:rFonts w:ascii="Times New Roman" w:eastAsia="Times New Roman" w:hAnsi="Times New Roman" w:cs="Times New Roman"/>
          <w:sz w:val="24"/>
          <w:szCs w:val="24"/>
          <w:lang w:eastAsia="ru-RU"/>
        </w:rPr>
      </w:pPr>
    </w:p>
    <w:p w:rsidR="00763B44" w:rsidRPr="00763B44" w:rsidRDefault="00763B44" w:rsidP="00763B44">
      <w:pPr>
        <w:widowControl w:val="0"/>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Ландшафт рекреационного назначения -</w:t>
      </w:r>
      <w:r w:rsidR="00813B37">
        <w:rPr>
          <w:rFonts w:ascii="Times New Roman" w:eastAsia="Times New Roman" w:hAnsi="Times New Roman" w:cs="Times New Roman"/>
          <w:sz w:val="24"/>
          <w:szCs w:val="24"/>
          <w:lang w:eastAsia="ru-RU"/>
        </w:rPr>
        <w:t xml:space="preserve"> это природно-территориальный </w:t>
      </w:r>
      <w:r w:rsidRPr="00763B44">
        <w:rPr>
          <w:rFonts w:ascii="Times New Roman" w:eastAsia="Times New Roman" w:hAnsi="Times New Roman" w:cs="Times New Roman"/>
          <w:sz w:val="24"/>
          <w:szCs w:val="24"/>
          <w:lang w:eastAsia="ru-RU"/>
        </w:rPr>
        <w:t>комплекс уровня ландшафтной фации (группы фаций), основные лесоводственно-биологические характеристики которого оценены с позици</w:t>
      </w:r>
      <w:r w:rsidR="00813B37">
        <w:rPr>
          <w:rFonts w:ascii="Times New Roman" w:eastAsia="Times New Roman" w:hAnsi="Times New Roman" w:cs="Times New Roman"/>
          <w:sz w:val="24"/>
          <w:szCs w:val="24"/>
          <w:lang w:eastAsia="ru-RU"/>
        </w:rPr>
        <w:t xml:space="preserve">й потенциальной эффективности </w:t>
      </w:r>
      <w:r w:rsidRPr="00763B44">
        <w:rPr>
          <w:rFonts w:ascii="Times New Roman" w:eastAsia="Times New Roman" w:hAnsi="Times New Roman" w:cs="Times New Roman"/>
          <w:sz w:val="24"/>
          <w:szCs w:val="24"/>
          <w:lang w:eastAsia="ru-RU"/>
        </w:rPr>
        <w:t>использования его в режиме лесной рекреации, т.е. в р</w:t>
      </w:r>
      <w:r w:rsidR="00813B37">
        <w:rPr>
          <w:rFonts w:ascii="Times New Roman" w:eastAsia="Times New Roman" w:hAnsi="Times New Roman" w:cs="Times New Roman"/>
          <w:sz w:val="24"/>
          <w:szCs w:val="24"/>
          <w:lang w:eastAsia="ru-RU"/>
        </w:rPr>
        <w:t>ежиме оздоровительного отдыха. Для лесных</w:t>
      </w:r>
      <w:r w:rsidRPr="00763B44">
        <w:rPr>
          <w:rFonts w:ascii="Times New Roman" w:eastAsia="Times New Roman" w:hAnsi="Times New Roman" w:cs="Times New Roman"/>
          <w:sz w:val="24"/>
          <w:szCs w:val="24"/>
          <w:lang w:eastAsia="ru-RU"/>
        </w:rPr>
        <w:t xml:space="preserve"> земель основное содержание  ландшафта </w:t>
      </w:r>
      <w:r w:rsidR="00813B37">
        <w:rPr>
          <w:rFonts w:ascii="Times New Roman" w:eastAsia="Times New Roman" w:hAnsi="Times New Roman" w:cs="Times New Roman"/>
          <w:sz w:val="24"/>
          <w:szCs w:val="24"/>
          <w:lang w:eastAsia="ru-RU"/>
        </w:rPr>
        <w:t xml:space="preserve">определяется, главным образом, </w:t>
      </w:r>
      <w:r w:rsidRPr="00763B44">
        <w:rPr>
          <w:rFonts w:ascii="Times New Roman" w:eastAsia="Times New Roman" w:hAnsi="Times New Roman" w:cs="Times New Roman"/>
          <w:sz w:val="24"/>
          <w:szCs w:val="24"/>
          <w:lang w:eastAsia="ru-RU"/>
        </w:rPr>
        <w:t>структурой насаждения (составом пород, жизненной энергией, выражающейся в составе пород, высоте деревьев, сомкнутости полога. Пока оправдывает себя получивша</w:t>
      </w:r>
      <w:r w:rsidR="00813B37">
        <w:rPr>
          <w:rFonts w:ascii="Times New Roman" w:eastAsia="Times New Roman" w:hAnsi="Times New Roman" w:cs="Times New Roman"/>
          <w:sz w:val="24"/>
          <w:szCs w:val="24"/>
          <w:lang w:eastAsia="ru-RU"/>
        </w:rPr>
        <w:t>я всероссийское распространение</w:t>
      </w:r>
      <w:r w:rsidRPr="00763B44">
        <w:rPr>
          <w:rFonts w:ascii="Times New Roman" w:eastAsia="Times New Roman" w:hAnsi="Times New Roman" w:cs="Times New Roman"/>
          <w:sz w:val="24"/>
          <w:szCs w:val="24"/>
          <w:lang w:eastAsia="ru-RU"/>
        </w:rPr>
        <w:t xml:space="preserve"> классификация рекреационных ландшафтов </w:t>
      </w:r>
      <w:r w:rsidR="00813B37">
        <w:rPr>
          <w:rFonts w:ascii="Times New Roman" w:eastAsia="Times New Roman" w:hAnsi="Times New Roman" w:cs="Times New Roman"/>
          <w:sz w:val="24"/>
          <w:szCs w:val="24"/>
          <w:lang w:eastAsia="ru-RU"/>
        </w:rPr>
        <w:br/>
      </w:r>
      <w:r w:rsidRPr="00763B44">
        <w:rPr>
          <w:rFonts w:ascii="Times New Roman" w:eastAsia="Times New Roman" w:hAnsi="Times New Roman" w:cs="Times New Roman"/>
          <w:sz w:val="24"/>
          <w:szCs w:val="24"/>
          <w:lang w:eastAsia="ru-RU"/>
        </w:rPr>
        <w:lastRenderedPageBreak/>
        <w:t>Н.М.</w:t>
      </w:r>
      <w:r w:rsidR="00813B37">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Тюльпанова (таблица 2.8.2).</w:t>
      </w:r>
    </w:p>
    <w:p w:rsidR="00763B44" w:rsidRPr="00763B44" w:rsidRDefault="00763B44" w:rsidP="00813B37">
      <w:pPr>
        <w:widowControl w:val="0"/>
        <w:spacing w:after="0" w:line="360" w:lineRule="auto"/>
        <w:ind w:left="357"/>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Таблица 2.8.2  </w:t>
      </w:r>
    </w:p>
    <w:p w:rsidR="00763B44" w:rsidRPr="00763B44" w:rsidRDefault="00763B44" w:rsidP="00763B44">
      <w:pPr>
        <w:widowControl w:val="0"/>
        <w:spacing w:after="0" w:line="360" w:lineRule="auto"/>
        <w:ind w:left="357"/>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Классификация ландшафтов рекреационного назначения </w:t>
      </w:r>
    </w:p>
    <w:p w:rsidR="00763B44" w:rsidRPr="00763B44" w:rsidRDefault="00763B44" w:rsidP="00763B44">
      <w:pPr>
        <w:widowControl w:val="0"/>
        <w:spacing w:after="0" w:line="360" w:lineRule="auto"/>
        <w:ind w:left="357"/>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Н.М. Тюльпанова</w:t>
      </w:r>
    </w:p>
    <w:tbl>
      <w:tblPr>
        <w:tblW w:w="0" w:type="auto"/>
        <w:tblLook w:val="01E0" w:firstRow="1" w:lastRow="1" w:firstColumn="1" w:lastColumn="1" w:noHBand="0" w:noVBand="0"/>
      </w:tblPr>
      <w:tblGrid>
        <w:gridCol w:w="2988"/>
        <w:gridCol w:w="6583"/>
      </w:tblGrid>
      <w:tr w:rsidR="00763B44" w:rsidRPr="00763B44" w:rsidTr="00763B44">
        <w:trPr>
          <w:tblHeader/>
        </w:trPr>
        <w:tc>
          <w:tcPr>
            <w:tcW w:w="2988"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813B37">
            <w:pPr>
              <w:widowControl w:val="0"/>
              <w:spacing w:after="0" w:line="360" w:lineRule="auto"/>
              <w:jc w:val="center"/>
              <w:rPr>
                <w:rFonts w:ascii="Times New Roman" w:eastAsia="Times New Roman" w:hAnsi="Times New Roman" w:cs="Tahoma"/>
                <w:sz w:val="24"/>
                <w:szCs w:val="24"/>
                <w:lang w:eastAsia="ru-RU"/>
              </w:rPr>
            </w:pPr>
            <w:r w:rsidRPr="00763B44">
              <w:rPr>
                <w:rFonts w:ascii="Times New Roman" w:eastAsia="Times New Roman" w:hAnsi="Times New Roman" w:cs="Tahoma"/>
                <w:sz w:val="24"/>
                <w:szCs w:val="24"/>
                <w:lang w:eastAsia="ru-RU"/>
              </w:rPr>
              <w:t>Тип ландшафта</w:t>
            </w:r>
          </w:p>
        </w:tc>
        <w:tc>
          <w:tcPr>
            <w:tcW w:w="6583"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813B37">
            <w:pPr>
              <w:widowControl w:val="0"/>
              <w:spacing w:after="0" w:line="360" w:lineRule="auto"/>
              <w:jc w:val="center"/>
              <w:rPr>
                <w:rFonts w:ascii="Times New Roman" w:eastAsia="Times New Roman" w:hAnsi="Times New Roman" w:cs="Tahoma"/>
                <w:sz w:val="24"/>
                <w:szCs w:val="24"/>
                <w:lang w:eastAsia="ru-RU"/>
              </w:rPr>
            </w:pPr>
            <w:r w:rsidRPr="00763B44">
              <w:rPr>
                <w:rFonts w:ascii="Times New Roman" w:eastAsia="Times New Roman" w:hAnsi="Times New Roman" w:cs="Tahoma"/>
                <w:sz w:val="24"/>
                <w:szCs w:val="24"/>
                <w:lang w:eastAsia="ru-RU"/>
              </w:rPr>
              <w:t>Характеристика</w:t>
            </w:r>
          </w:p>
        </w:tc>
      </w:tr>
      <w:tr w:rsidR="00763B44" w:rsidRPr="00763B44" w:rsidTr="00763B44">
        <w:tc>
          <w:tcPr>
            <w:tcW w:w="298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both"/>
              <w:rPr>
                <w:rFonts w:ascii="Times New Roman" w:eastAsia="Times New Roman" w:hAnsi="Times New Roman" w:cs="Tahoma"/>
                <w:sz w:val="20"/>
                <w:szCs w:val="20"/>
                <w:lang w:eastAsia="ru-RU"/>
              </w:rPr>
            </w:pPr>
            <w:r w:rsidRPr="00763B44">
              <w:rPr>
                <w:rFonts w:ascii="Times New Roman" w:eastAsia="Times New Roman" w:hAnsi="Times New Roman" w:cs="Tahoma"/>
                <w:sz w:val="20"/>
                <w:szCs w:val="20"/>
                <w:lang w:eastAsia="ru-RU"/>
              </w:rPr>
              <w:t>Закрытый горизонтальной сомкнутости</w:t>
            </w:r>
          </w:p>
        </w:tc>
        <w:tc>
          <w:tcPr>
            <w:tcW w:w="658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both"/>
              <w:rPr>
                <w:rFonts w:ascii="Times New Roman" w:eastAsia="Times New Roman" w:hAnsi="Times New Roman" w:cs="Tahoma"/>
                <w:sz w:val="20"/>
                <w:szCs w:val="20"/>
                <w:lang w:eastAsia="ru-RU"/>
              </w:rPr>
            </w:pPr>
            <w:r w:rsidRPr="00763B44">
              <w:rPr>
                <w:rFonts w:ascii="Times New Roman" w:eastAsia="Times New Roman" w:hAnsi="Times New Roman" w:cs="Tahoma"/>
                <w:sz w:val="20"/>
                <w:szCs w:val="20"/>
                <w:lang w:eastAsia="ru-RU"/>
              </w:rPr>
              <w:t>Древостои с горизонтальной сомкнутостью полога. Кроны равной протяженности смыкаются на одной высоте. Сомкнутость полога 0,6 и выше</w:t>
            </w:r>
          </w:p>
        </w:tc>
      </w:tr>
      <w:tr w:rsidR="00763B44" w:rsidRPr="00763B44" w:rsidTr="00763B44">
        <w:tc>
          <w:tcPr>
            <w:tcW w:w="298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both"/>
              <w:rPr>
                <w:rFonts w:ascii="Times New Roman" w:eastAsia="Times New Roman" w:hAnsi="Times New Roman" w:cs="Tahoma"/>
                <w:sz w:val="20"/>
                <w:szCs w:val="20"/>
                <w:lang w:eastAsia="ru-RU"/>
              </w:rPr>
            </w:pPr>
            <w:r w:rsidRPr="00763B44">
              <w:rPr>
                <w:rFonts w:ascii="Times New Roman" w:eastAsia="Times New Roman" w:hAnsi="Times New Roman" w:cs="Tahoma"/>
                <w:sz w:val="20"/>
                <w:szCs w:val="20"/>
                <w:lang w:eastAsia="ru-RU"/>
              </w:rPr>
              <w:t>Закрытый вертикальной сомкнутости</w:t>
            </w:r>
          </w:p>
        </w:tc>
        <w:tc>
          <w:tcPr>
            <w:tcW w:w="658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both"/>
              <w:rPr>
                <w:rFonts w:ascii="Times New Roman" w:eastAsia="Times New Roman" w:hAnsi="Times New Roman" w:cs="Tahoma"/>
                <w:sz w:val="20"/>
                <w:szCs w:val="20"/>
                <w:lang w:eastAsia="ru-RU"/>
              </w:rPr>
            </w:pPr>
            <w:r w:rsidRPr="00763B44">
              <w:rPr>
                <w:rFonts w:ascii="Times New Roman" w:eastAsia="Times New Roman" w:hAnsi="Times New Roman" w:cs="Tahoma"/>
                <w:sz w:val="20"/>
                <w:szCs w:val="20"/>
                <w:lang w:eastAsia="ru-RU"/>
              </w:rPr>
              <w:t>Древостои вертикальной сомкнутости полога. Кроны деревьев, смыкаясь между собой, образуют  сплошной  или ступенчатый  полог  в вертикальной  плоскости. Сомкнутость  полога выше 0,6</w:t>
            </w:r>
          </w:p>
        </w:tc>
      </w:tr>
      <w:tr w:rsidR="00763B44" w:rsidRPr="00763B44" w:rsidTr="00763B44">
        <w:tc>
          <w:tcPr>
            <w:tcW w:w="298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both"/>
              <w:rPr>
                <w:rFonts w:ascii="Times New Roman" w:eastAsia="Times New Roman" w:hAnsi="Times New Roman" w:cs="Tahoma"/>
                <w:sz w:val="20"/>
                <w:szCs w:val="20"/>
                <w:lang w:eastAsia="ru-RU"/>
              </w:rPr>
            </w:pPr>
            <w:r w:rsidRPr="00763B44">
              <w:rPr>
                <w:rFonts w:ascii="Times New Roman" w:eastAsia="Times New Roman" w:hAnsi="Times New Roman" w:cs="Tahoma"/>
                <w:sz w:val="20"/>
                <w:szCs w:val="20"/>
                <w:lang w:eastAsia="ru-RU"/>
              </w:rPr>
              <w:t>Полуоткрытый  с равномерным размещением деревьев</w:t>
            </w:r>
          </w:p>
        </w:tc>
        <w:tc>
          <w:tcPr>
            <w:tcW w:w="658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both"/>
              <w:rPr>
                <w:rFonts w:ascii="Times New Roman" w:eastAsia="Times New Roman" w:hAnsi="Times New Roman" w:cs="Tahoma"/>
                <w:sz w:val="20"/>
                <w:szCs w:val="20"/>
                <w:lang w:eastAsia="ru-RU"/>
              </w:rPr>
            </w:pPr>
            <w:r w:rsidRPr="00763B44">
              <w:rPr>
                <w:rFonts w:ascii="Times New Roman" w:eastAsia="Times New Roman" w:hAnsi="Times New Roman" w:cs="Tahoma"/>
                <w:sz w:val="20"/>
                <w:szCs w:val="20"/>
                <w:lang w:eastAsia="ru-RU"/>
              </w:rPr>
              <w:t>Древостои с  равномерным размещением деревьев, сомкнутость полога 0,3-0,5.</w:t>
            </w:r>
          </w:p>
        </w:tc>
      </w:tr>
      <w:tr w:rsidR="00763B44" w:rsidRPr="00763B44" w:rsidTr="00763B44">
        <w:tc>
          <w:tcPr>
            <w:tcW w:w="298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both"/>
              <w:rPr>
                <w:rFonts w:ascii="Times New Roman" w:eastAsia="Times New Roman" w:hAnsi="Times New Roman" w:cs="Tahoma"/>
                <w:sz w:val="20"/>
                <w:szCs w:val="20"/>
                <w:lang w:eastAsia="ru-RU"/>
              </w:rPr>
            </w:pPr>
            <w:r w:rsidRPr="00763B44">
              <w:rPr>
                <w:rFonts w:ascii="Times New Roman" w:eastAsia="Times New Roman" w:hAnsi="Times New Roman" w:cs="Tahoma"/>
                <w:sz w:val="20"/>
                <w:szCs w:val="20"/>
                <w:lang w:eastAsia="ru-RU"/>
              </w:rPr>
              <w:t>Полуоткрытый с  групповым размещением  деревьев</w:t>
            </w:r>
          </w:p>
        </w:tc>
        <w:tc>
          <w:tcPr>
            <w:tcW w:w="658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both"/>
              <w:rPr>
                <w:rFonts w:ascii="Times New Roman" w:eastAsia="Times New Roman" w:hAnsi="Times New Roman" w:cs="Tahoma"/>
                <w:sz w:val="20"/>
                <w:szCs w:val="20"/>
                <w:lang w:eastAsia="ru-RU"/>
              </w:rPr>
            </w:pPr>
            <w:r w:rsidRPr="00763B44">
              <w:rPr>
                <w:rFonts w:ascii="Times New Roman" w:eastAsia="Times New Roman" w:hAnsi="Times New Roman" w:cs="Tahoma"/>
                <w:sz w:val="20"/>
                <w:szCs w:val="20"/>
                <w:lang w:eastAsia="ru-RU"/>
              </w:rPr>
              <w:t>Изреженные древостои с куртинным  расположением деревьев. Сомкнутость полога 0,3-0,5.</w:t>
            </w:r>
          </w:p>
        </w:tc>
      </w:tr>
      <w:tr w:rsidR="00763B44" w:rsidRPr="00763B44" w:rsidTr="00763B44">
        <w:tc>
          <w:tcPr>
            <w:tcW w:w="298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both"/>
              <w:rPr>
                <w:rFonts w:ascii="Times New Roman" w:eastAsia="Times New Roman" w:hAnsi="Times New Roman" w:cs="Tahoma"/>
                <w:sz w:val="20"/>
                <w:szCs w:val="20"/>
                <w:lang w:eastAsia="ru-RU"/>
              </w:rPr>
            </w:pPr>
            <w:r w:rsidRPr="00763B44">
              <w:rPr>
                <w:rFonts w:ascii="Times New Roman" w:eastAsia="Times New Roman" w:hAnsi="Times New Roman" w:cs="Tahoma"/>
                <w:sz w:val="20"/>
                <w:szCs w:val="20"/>
                <w:lang w:eastAsia="ru-RU"/>
              </w:rPr>
              <w:t>Открытый ландшафт - редины  или низкосомкнутые     древостои</w:t>
            </w:r>
          </w:p>
          <w:p w:rsidR="00763B44" w:rsidRPr="00763B44" w:rsidRDefault="00763B44" w:rsidP="00763B44">
            <w:pPr>
              <w:widowControl w:val="0"/>
              <w:spacing w:after="0" w:line="240" w:lineRule="auto"/>
              <w:jc w:val="both"/>
              <w:rPr>
                <w:rFonts w:ascii="Times New Roman" w:eastAsia="Times New Roman" w:hAnsi="Times New Roman" w:cs="Tahoma"/>
                <w:sz w:val="20"/>
                <w:szCs w:val="20"/>
                <w:lang w:eastAsia="ru-RU"/>
              </w:rPr>
            </w:pPr>
          </w:p>
        </w:tc>
        <w:tc>
          <w:tcPr>
            <w:tcW w:w="658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both"/>
              <w:rPr>
                <w:rFonts w:ascii="Times New Roman" w:eastAsia="Times New Roman" w:hAnsi="Times New Roman" w:cs="Tahoma"/>
                <w:sz w:val="20"/>
                <w:szCs w:val="20"/>
                <w:lang w:eastAsia="ru-RU"/>
              </w:rPr>
            </w:pPr>
            <w:r w:rsidRPr="00763B44">
              <w:rPr>
                <w:rFonts w:ascii="Times New Roman" w:eastAsia="Times New Roman" w:hAnsi="Times New Roman" w:cs="Tahoma"/>
                <w:sz w:val="20"/>
                <w:szCs w:val="20"/>
                <w:lang w:eastAsia="ru-RU"/>
              </w:rPr>
              <w:t>Древостои сомкнутостью крон 0,1-0,.2.</w:t>
            </w:r>
          </w:p>
        </w:tc>
      </w:tr>
      <w:tr w:rsidR="00763B44" w:rsidRPr="00763B44" w:rsidTr="00763B44">
        <w:tc>
          <w:tcPr>
            <w:tcW w:w="298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both"/>
              <w:rPr>
                <w:rFonts w:ascii="Times New Roman" w:eastAsia="Times New Roman" w:hAnsi="Times New Roman" w:cs="Tahoma"/>
                <w:sz w:val="20"/>
                <w:szCs w:val="20"/>
                <w:lang w:eastAsia="ru-RU"/>
              </w:rPr>
            </w:pPr>
            <w:r w:rsidRPr="00763B44">
              <w:rPr>
                <w:rFonts w:ascii="Times New Roman" w:eastAsia="Times New Roman" w:hAnsi="Times New Roman" w:cs="Tahoma"/>
                <w:sz w:val="20"/>
                <w:szCs w:val="20"/>
                <w:lang w:eastAsia="ru-RU"/>
              </w:rPr>
              <w:t>Открытый ландшафт с единичными деревьями с  мелкими группами кустарников</w:t>
            </w:r>
          </w:p>
        </w:tc>
        <w:tc>
          <w:tcPr>
            <w:tcW w:w="658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both"/>
              <w:rPr>
                <w:rFonts w:ascii="Times New Roman" w:eastAsia="Times New Roman" w:hAnsi="Times New Roman" w:cs="Tahoma"/>
                <w:sz w:val="20"/>
                <w:szCs w:val="20"/>
                <w:lang w:eastAsia="ru-RU"/>
              </w:rPr>
            </w:pPr>
            <w:r w:rsidRPr="00763B44">
              <w:rPr>
                <w:rFonts w:ascii="Times New Roman" w:eastAsia="Times New Roman" w:hAnsi="Times New Roman" w:cs="Tahoma"/>
                <w:sz w:val="20"/>
                <w:szCs w:val="20"/>
                <w:lang w:eastAsia="ru-RU"/>
              </w:rPr>
              <w:t>Не покрытые лесом  и нелесные площади с древесно-кустарниковой растительностью, занимающей менее 10 % площади</w:t>
            </w:r>
          </w:p>
        </w:tc>
      </w:tr>
      <w:tr w:rsidR="00763B44" w:rsidRPr="00763B44" w:rsidTr="00763B44">
        <w:tc>
          <w:tcPr>
            <w:tcW w:w="298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both"/>
              <w:rPr>
                <w:rFonts w:ascii="Times New Roman" w:eastAsia="Times New Roman" w:hAnsi="Times New Roman" w:cs="Tahoma"/>
                <w:sz w:val="20"/>
                <w:szCs w:val="20"/>
                <w:lang w:eastAsia="ru-RU"/>
              </w:rPr>
            </w:pPr>
            <w:r w:rsidRPr="00763B44">
              <w:rPr>
                <w:rFonts w:ascii="Times New Roman" w:eastAsia="Times New Roman" w:hAnsi="Times New Roman" w:cs="Tahoma"/>
                <w:sz w:val="20"/>
                <w:szCs w:val="20"/>
                <w:lang w:eastAsia="ru-RU"/>
              </w:rPr>
              <w:t>Открытый ландшафт без растительности</w:t>
            </w:r>
          </w:p>
        </w:tc>
        <w:tc>
          <w:tcPr>
            <w:tcW w:w="658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widowControl w:val="0"/>
              <w:spacing w:after="0" w:line="240" w:lineRule="auto"/>
              <w:jc w:val="both"/>
              <w:rPr>
                <w:rFonts w:ascii="Times New Roman" w:eastAsia="Times New Roman" w:hAnsi="Times New Roman" w:cs="Tahoma"/>
                <w:sz w:val="20"/>
                <w:szCs w:val="20"/>
                <w:lang w:eastAsia="ru-RU"/>
              </w:rPr>
            </w:pPr>
            <w:r w:rsidRPr="00763B44">
              <w:rPr>
                <w:rFonts w:ascii="Times New Roman" w:eastAsia="Times New Roman" w:hAnsi="Times New Roman" w:cs="Tahoma"/>
                <w:sz w:val="20"/>
                <w:szCs w:val="20"/>
                <w:lang w:eastAsia="ru-RU"/>
              </w:rPr>
              <w:t>Участки без деревьев и кустарников (чистые сенокосы, поляны, прогалины, болота, водоемы и т.д.)</w:t>
            </w:r>
          </w:p>
        </w:tc>
      </w:tr>
    </w:tbl>
    <w:p w:rsidR="00763B44" w:rsidRPr="00763B44" w:rsidRDefault="00763B44" w:rsidP="00763B44">
      <w:pPr>
        <w:widowControl w:val="0"/>
        <w:spacing w:after="0" w:line="360" w:lineRule="auto"/>
        <w:ind w:left="-181"/>
        <w:jc w:val="both"/>
        <w:rPr>
          <w:rFonts w:ascii="Times New Roman" w:eastAsia="Times New Roman" w:hAnsi="Times New Roman" w:cs="Times New Roman"/>
          <w:b/>
          <w:sz w:val="24"/>
          <w:szCs w:val="24"/>
          <w:lang w:eastAsia="ru-RU"/>
        </w:rPr>
      </w:pPr>
    </w:p>
    <w:p w:rsidR="00763B44" w:rsidRPr="00763B44" w:rsidRDefault="00763B44" w:rsidP="00813B37">
      <w:pPr>
        <w:widowControl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На Большом Соловецком и Заяцких островах, где в 200</w:t>
      </w:r>
      <w:r w:rsidR="00813B37">
        <w:rPr>
          <w:rFonts w:ascii="Times New Roman" w:eastAsia="Times New Roman" w:hAnsi="Times New Roman" w:cs="Times New Roman"/>
          <w:sz w:val="24"/>
          <w:szCs w:val="24"/>
          <w:lang w:eastAsia="ru-RU"/>
        </w:rPr>
        <w:t xml:space="preserve">3 году осуществлена ландшафтная систематизация </w:t>
      </w:r>
      <w:r w:rsidRPr="00763B44">
        <w:rPr>
          <w:rFonts w:ascii="Times New Roman" w:eastAsia="Times New Roman" w:hAnsi="Times New Roman" w:cs="Times New Roman"/>
          <w:sz w:val="24"/>
          <w:szCs w:val="24"/>
          <w:lang w:eastAsia="ru-RU"/>
        </w:rPr>
        <w:t>лесных земель в полном объеме, на ландшафты закрытого типа  приходится  50%, полуоткрытого – 19 %  , открытого – 31 % лесных земель. На землях рекреационного назначения доля закрытых ландшафтов составляет около 52 %, на землях  сельскохозяйствен</w:t>
      </w:r>
      <w:r w:rsidR="00813B37">
        <w:rPr>
          <w:rFonts w:ascii="Times New Roman" w:eastAsia="Times New Roman" w:hAnsi="Times New Roman" w:cs="Times New Roman"/>
          <w:sz w:val="24"/>
          <w:szCs w:val="24"/>
          <w:lang w:eastAsia="ru-RU"/>
        </w:rPr>
        <w:t xml:space="preserve">ного назначении преобладающими </w:t>
      </w:r>
      <w:r w:rsidRPr="00763B44">
        <w:rPr>
          <w:rFonts w:ascii="Times New Roman" w:eastAsia="Times New Roman" w:hAnsi="Times New Roman" w:cs="Times New Roman"/>
          <w:sz w:val="24"/>
          <w:szCs w:val="24"/>
          <w:lang w:eastAsia="ru-RU"/>
        </w:rPr>
        <w:t xml:space="preserve">являются ландшафт открытого и полуоткрытого типа. </w:t>
      </w:r>
    </w:p>
    <w:p w:rsidR="00763B44" w:rsidRPr="00763B44" w:rsidRDefault="00763B44" w:rsidP="00813B37">
      <w:pPr>
        <w:widowControl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На землях, используемых с религиозными целями, </w:t>
      </w:r>
      <w:r w:rsidR="00813B37">
        <w:rPr>
          <w:rFonts w:ascii="Times New Roman" w:eastAsia="Times New Roman" w:hAnsi="Times New Roman" w:cs="Times New Roman"/>
          <w:sz w:val="24"/>
          <w:szCs w:val="24"/>
          <w:lang w:eastAsia="ru-RU"/>
        </w:rPr>
        <w:t xml:space="preserve">соотношение </w:t>
      </w:r>
      <w:r w:rsidRPr="00763B44">
        <w:rPr>
          <w:rFonts w:ascii="Times New Roman" w:eastAsia="Times New Roman" w:hAnsi="Times New Roman" w:cs="Times New Roman"/>
          <w:sz w:val="24"/>
          <w:szCs w:val="24"/>
          <w:lang w:eastAsia="ru-RU"/>
        </w:rPr>
        <w:t>типов</w:t>
      </w:r>
      <w:r w:rsidR="00813B37">
        <w:rPr>
          <w:rFonts w:ascii="Times New Roman" w:eastAsia="Times New Roman" w:hAnsi="Times New Roman" w:cs="Times New Roman"/>
          <w:sz w:val="24"/>
          <w:szCs w:val="24"/>
          <w:lang w:eastAsia="ru-RU"/>
        </w:rPr>
        <w:t xml:space="preserve">  местообитаний </w:t>
      </w:r>
      <w:r w:rsidRPr="00763B44">
        <w:rPr>
          <w:rFonts w:ascii="Times New Roman" w:eastAsia="Times New Roman" w:hAnsi="Times New Roman" w:cs="Times New Roman"/>
          <w:sz w:val="24"/>
          <w:szCs w:val="24"/>
          <w:lang w:eastAsia="ru-RU"/>
        </w:rPr>
        <w:t>существенно изменяется а разных пунктах архипелага. На землях, составляющих особо охраняемые природные объекты, ландшафты отличаются наибольшим разнообразием. К ландшафтам, приведенным</w:t>
      </w:r>
      <w:r w:rsidR="00813B37">
        <w:rPr>
          <w:rFonts w:ascii="Times New Roman" w:eastAsia="Times New Roman" w:hAnsi="Times New Roman" w:cs="Times New Roman"/>
          <w:sz w:val="24"/>
          <w:szCs w:val="24"/>
          <w:lang w:eastAsia="ru-RU"/>
        </w:rPr>
        <w:t xml:space="preserve"> выше, добавляются участки </w:t>
      </w:r>
      <w:r w:rsidRPr="00763B44">
        <w:rPr>
          <w:rFonts w:ascii="Times New Roman" w:eastAsia="Times New Roman" w:hAnsi="Times New Roman" w:cs="Times New Roman"/>
          <w:sz w:val="24"/>
          <w:szCs w:val="24"/>
          <w:lang w:eastAsia="ru-RU"/>
        </w:rPr>
        <w:t>низинных и переходных</w:t>
      </w:r>
      <w:r w:rsidR="00813B37">
        <w:rPr>
          <w:rFonts w:ascii="Times New Roman" w:eastAsia="Times New Roman" w:hAnsi="Times New Roman" w:cs="Times New Roman"/>
          <w:sz w:val="24"/>
          <w:szCs w:val="24"/>
          <w:lang w:eastAsia="ru-RU"/>
        </w:rPr>
        <w:t xml:space="preserve"> болот, озера, морские заливы).</w:t>
      </w:r>
    </w:p>
    <w:p w:rsidR="00763B44" w:rsidRPr="00763B44" w:rsidRDefault="00813B37" w:rsidP="00813B37">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Представленное соотношение</w:t>
      </w:r>
      <w:r w:rsidR="00763B44" w:rsidRPr="00763B44">
        <w:rPr>
          <w:rFonts w:ascii="Times New Roman" w:eastAsia="Times New Roman" w:hAnsi="Times New Roman" w:cs="Times New Roman"/>
          <w:sz w:val="24"/>
          <w:szCs w:val="24"/>
          <w:lang w:eastAsia="ru-RU"/>
        </w:rPr>
        <w:t xml:space="preserve"> типов ландша</w:t>
      </w:r>
      <w:r>
        <w:rPr>
          <w:rFonts w:ascii="Times New Roman" w:eastAsia="Times New Roman" w:hAnsi="Times New Roman" w:cs="Times New Roman"/>
          <w:sz w:val="24"/>
          <w:szCs w:val="24"/>
          <w:lang w:eastAsia="ru-RU"/>
        </w:rPr>
        <w:t xml:space="preserve">фтов рекреационного назначения в целом соответствует общей структуре ландшафтов по архипелагу. В общих чертах это соотношение близко к </w:t>
      </w:r>
      <w:r w:rsidR="00763B44" w:rsidRPr="00763B44">
        <w:rPr>
          <w:rFonts w:ascii="Times New Roman" w:eastAsia="Times New Roman" w:hAnsi="Times New Roman" w:cs="Times New Roman"/>
          <w:sz w:val="24"/>
          <w:szCs w:val="24"/>
          <w:lang w:eastAsia="ru-RU"/>
        </w:rPr>
        <w:t>среднему для условий Европейского Севера России (Рихтер, Чикишев,1966).</w:t>
      </w:r>
    </w:p>
    <w:p w:rsidR="00763B44" w:rsidRPr="00763B44" w:rsidRDefault="00763B44" w:rsidP="00813B37">
      <w:pPr>
        <w:widowControl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При определении объемов видов (форм), систематизации и  сравнительной оценке рекреационных нагрузок отдыха может быть использована Шкала кафедры лесоводства и </w:t>
      </w:r>
      <w:r w:rsidRPr="00813B37">
        <w:rPr>
          <w:rFonts w:ascii="Times New Roman" w:eastAsia="Times New Roman" w:hAnsi="Times New Roman" w:cs="Times New Roman"/>
          <w:sz w:val="24"/>
          <w:szCs w:val="24"/>
          <w:lang w:eastAsia="ru-RU"/>
        </w:rPr>
        <w:t>почвоведения  САФУ. При разработке Шкалы исходили из следующих соображений:</w:t>
      </w:r>
    </w:p>
    <w:p w:rsidR="00763B44" w:rsidRPr="00763B44" w:rsidRDefault="00763B44" w:rsidP="00813B37">
      <w:pPr>
        <w:widowControl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 xml:space="preserve">1) на территории Соловков трудно отделить влияние человека на </w:t>
      </w:r>
      <w:r w:rsidR="00813B37">
        <w:rPr>
          <w:rFonts w:ascii="Times New Roman" w:eastAsia="Times New Roman" w:hAnsi="Times New Roman" w:cs="Times New Roman"/>
          <w:sz w:val="24"/>
          <w:szCs w:val="24"/>
          <w:lang w:eastAsia="ru-RU"/>
        </w:rPr>
        <w:t xml:space="preserve">природу вообще от последствий </w:t>
      </w:r>
      <w:r w:rsidRPr="00763B44">
        <w:rPr>
          <w:rFonts w:ascii="Times New Roman" w:eastAsia="Times New Roman" w:hAnsi="Times New Roman" w:cs="Times New Roman"/>
          <w:sz w:val="24"/>
          <w:szCs w:val="24"/>
          <w:lang w:eastAsia="ru-RU"/>
        </w:rPr>
        <w:t>традици</w:t>
      </w:r>
      <w:r w:rsidR="00813B37">
        <w:rPr>
          <w:rFonts w:ascii="Times New Roman" w:eastAsia="Times New Roman" w:hAnsi="Times New Roman" w:cs="Times New Roman"/>
          <w:sz w:val="24"/>
          <w:szCs w:val="24"/>
          <w:lang w:eastAsia="ru-RU"/>
        </w:rPr>
        <w:t xml:space="preserve">онных нагрузок </w:t>
      </w:r>
      <w:r w:rsidRPr="00763B44">
        <w:rPr>
          <w:rFonts w:ascii="Times New Roman" w:eastAsia="Times New Roman" w:hAnsi="Times New Roman" w:cs="Times New Roman"/>
          <w:sz w:val="24"/>
          <w:szCs w:val="24"/>
          <w:lang w:eastAsia="ru-RU"/>
        </w:rPr>
        <w:t>лесной рекреации;</w:t>
      </w:r>
    </w:p>
    <w:p w:rsidR="00763B44" w:rsidRPr="00763B44" w:rsidRDefault="00763B44" w:rsidP="00813B37">
      <w:pPr>
        <w:widowControl w:val="0"/>
        <w:tabs>
          <w:tab w:val="left" w:pos="360"/>
        </w:tabs>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2) последствия любого дестабилизирующего воздействия на природную среду в относительно замкнутом мире архипелага неотвратимо выливаются в негативные изменения общих экологических, социальных и экономических условий района; </w:t>
      </w:r>
    </w:p>
    <w:p w:rsidR="00763B44" w:rsidRPr="00763B44" w:rsidRDefault="00763B44" w:rsidP="00813B37">
      <w:pPr>
        <w:widowControl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3) лесные земли, как объекты традиционной лесной рекреации в лесничестве, на большей части лесного фонда служат лишь общим фоном для туристической формы отдыха; </w:t>
      </w:r>
    </w:p>
    <w:p w:rsidR="00763B44" w:rsidRPr="00763B44" w:rsidRDefault="00763B44" w:rsidP="00813B37">
      <w:pPr>
        <w:widowControl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4) учитывая высокую значимость Соловков как «Достопримечательного места Федерального уровня», критерии нормативов рекреационного использования лесов могут быть по праву распространены на все земли архипелага, не ограничиваясь лесными.</w:t>
      </w:r>
    </w:p>
    <w:p w:rsidR="00763B44" w:rsidRPr="00763B44" w:rsidRDefault="00763B44" w:rsidP="00813B37">
      <w:pPr>
        <w:widowControl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 числе важных критериев и норм рекреационного использования </w:t>
      </w:r>
      <w:r w:rsidR="00813B37">
        <w:rPr>
          <w:rFonts w:ascii="Times New Roman" w:eastAsia="Times New Roman" w:hAnsi="Times New Roman" w:cs="Times New Roman"/>
          <w:sz w:val="24"/>
          <w:szCs w:val="24"/>
          <w:lang w:eastAsia="ru-RU"/>
        </w:rPr>
        <w:t xml:space="preserve">природных объектов Соловков </w:t>
      </w:r>
      <w:r w:rsidRPr="00763B44">
        <w:rPr>
          <w:rFonts w:ascii="Times New Roman" w:eastAsia="Times New Roman" w:hAnsi="Times New Roman" w:cs="Times New Roman"/>
          <w:sz w:val="24"/>
          <w:szCs w:val="24"/>
          <w:lang w:eastAsia="ru-RU"/>
        </w:rPr>
        <w:t>должен быть ранжированный по градиенту ущербности для природы перечень видов и форм отдыха и времяпрепровождения отдыхающих.</w:t>
      </w:r>
    </w:p>
    <w:p w:rsidR="00763B44" w:rsidRPr="00763B44" w:rsidRDefault="00763B44" w:rsidP="00813B37">
      <w:pPr>
        <w:widowControl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Используемые сегодня нормативные материалы по регулированию РИЛ</w:t>
      </w:r>
      <w:r w:rsidR="00813B37">
        <w:rPr>
          <w:rFonts w:ascii="Times New Roman" w:eastAsia="Times New Roman" w:hAnsi="Times New Roman" w:cs="Times New Roman"/>
          <w:sz w:val="24"/>
          <w:szCs w:val="24"/>
          <w:lang w:eastAsia="ru-RU"/>
        </w:rPr>
        <w:t xml:space="preserve"> не полностью отвечают </w:t>
      </w:r>
      <w:r w:rsidRPr="00763B44">
        <w:rPr>
          <w:rFonts w:ascii="Times New Roman" w:eastAsia="Times New Roman" w:hAnsi="Times New Roman" w:cs="Times New Roman"/>
          <w:sz w:val="24"/>
          <w:szCs w:val="24"/>
          <w:lang w:eastAsia="ru-RU"/>
        </w:rPr>
        <w:t>природе Соловков. Предлагается внедр</w:t>
      </w:r>
      <w:r w:rsidR="00813B37">
        <w:rPr>
          <w:rFonts w:ascii="Times New Roman" w:eastAsia="Times New Roman" w:hAnsi="Times New Roman" w:cs="Times New Roman"/>
          <w:sz w:val="24"/>
          <w:szCs w:val="24"/>
          <w:lang w:eastAsia="ru-RU"/>
        </w:rPr>
        <w:t xml:space="preserve">ение региональных нормативов - </w:t>
      </w:r>
      <w:r w:rsidRPr="00763B44">
        <w:rPr>
          <w:rFonts w:ascii="Times New Roman" w:eastAsia="Times New Roman" w:hAnsi="Times New Roman" w:cs="Times New Roman"/>
          <w:sz w:val="24"/>
          <w:szCs w:val="24"/>
          <w:lang w:eastAsia="ru-RU"/>
        </w:rPr>
        <w:t xml:space="preserve">комплекс Шкал по разработкам кафедры лесоводства и почвоведения САФУ. </w:t>
      </w:r>
    </w:p>
    <w:p w:rsidR="00763B44" w:rsidRPr="00763B44" w:rsidRDefault="00763B44" w:rsidP="00813B37">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Сегодняшний </w:t>
      </w:r>
      <w:r w:rsidR="00813B37">
        <w:rPr>
          <w:rFonts w:ascii="Times New Roman" w:eastAsia="Times New Roman" w:hAnsi="Times New Roman" w:cs="Times New Roman"/>
          <w:sz w:val="24"/>
          <w:szCs w:val="24"/>
          <w:lang w:eastAsia="ru-RU"/>
        </w:rPr>
        <w:t xml:space="preserve">отдых (туристы, паломники </w:t>
      </w:r>
      <w:r w:rsidRPr="00763B44">
        <w:rPr>
          <w:rFonts w:ascii="Times New Roman" w:eastAsia="Times New Roman" w:hAnsi="Times New Roman" w:cs="Times New Roman"/>
          <w:sz w:val="24"/>
          <w:szCs w:val="24"/>
          <w:lang w:eastAsia="ru-RU"/>
        </w:rPr>
        <w:t>и другие</w:t>
      </w:r>
      <w:r w:rsidR="00813B37">
        <w:rPr>
          <w:rFonts w:ascii="Times New Roman" w:eastAsia="Times New Roman" w:hAnsi="Times New Roman" w:cs="Times New Roman"/>
          <w:sz w:val="24"/>
          <w:szCs w:val="24"/>
          <w:lang w:eastAsia="ru-RU"/>
        </w:rPr>
        <w:t xml:space="preserve"> приезжающие) на Соловках</w:t>
      </w:r>
      <w:r w:rsidRPr="00763B44">
        <w:rPr>
          <w:rFonts w:ascii="Times New Roman" w:eastAsia="Times New Roman" w:hAnsi="Times New Roman" w:cs="Times New Roman"/>
          <w:sz w:val="24"/>
          <w:szCs w:val="24"/>
          <w:lang w:eastAsia="ru-RU"/>
        </w:rPr>
        <w:t xml:space="preserve"> исчисляется примерно 25-30 тыс</w:t>
      </w:r>
      <w:r w:rsidR="00813B37">
        <w:rPr>
          <w:rFonts w:ascii="Times New Roman" w:eastAsia="Times New Roman" w:hAnsi="Times New Roman" w:cs="Times New Roman"/>
          <w:sz w:val="24"/>
          <w:szCs w:val="24"/>
          <w:lang w:eastAsia="ru-RU"/>
        </w:rPr>
        <w:t xml:space="preserve">ячами человек в год, не считая </w:t>
      </w:r>
      <w:r w:rsidRPr="00763B44">
        <w:rPr>
          <w:rFonts w:ascii="Times New Roman" w:eastAsia="Times New Roman" w:hAnsi="Times New Roman" w:cs="Times New Roman"/>
          <w:sz w:val="24"/>
          <w:szCs w:val="24"/>
          <w:lang w:eastAsia="ru-RU"/>
        </w:rPr>
        <w:t xml:space="preserve">присутствия местного населения и сезонных рабочих. В Министерстве культуры РФ считают, что количество туристов на Соловках не должно превышать 50 тыс. чел. в год.  </w:t>
      </w:r>
    </w:p>
    <w:p w:rsidR="00763B44" w:rsidRPr="00763B44" w:rsidRDefault="00763B44" w:rsidP="00813B37">
      <w:pPr>
        <w:spacing w:after="0" w:line="360" w:lineRule="auto"/>
        <w:ind w:firstLine="709"/>
        <w:jc w:val="both"/>
        <w:rPr>
          <w:rFonts w:ascii="Times New Roman" w:eastAsia="Times New Roman" w:hAnsi="Times New Roman" w:cs="Times New Roman"/>
          <w:bCs/>
          <w:sz w:val="24"/>
          <w:szCs w:val="24"/>
          <w:lang w:eastAsia="ru-RU"/>
        </w:rPr>
      </w:pPr>
      <w:r w:rsidRPr="00763B44">
        <w:rPr>
          <w:rFonts w:ascii="Times New Roman" w:eastAsia="Times New Roman" w:hAnsi="Times New Roman" w:cs="Times New Roman"/>
          <w:sz w:val="24"/>
          <w:szCs w:val="24"/>
          <w:lang w:eastAsia="ru-RU"/>
        </w:rPr>
        <w:t>При средн</w:t>
      </w:r>
      <w:r w:rsidR="00813B37">
        <w:rPr>
          <w:rFonts w:ascii="Times New Roman" w:eastAsia="Times New Roman" w:hAnsi="Times New Roman" w:cs="Times New Roman"/>
          <w:sz w:val="24"/>
          <w:szCs w:val="24"/>
          <w:lang w:eastAsia="ru-RU"/>
        </w:rPr>
        <w:t xml:space="preserve">ей продолжительности пребывания приезжающих на острова </w:t>
      </w:r>
      <w:r w:rsidRPr="00763B44">
        <w:rPr>
          <w:rFonts w:ascii="Times New Roman" w:eastAsia="Times New Roman" w:hAnsi="Times New Roman" w:cs="Times New Roman"/>
          <w:sz w:val="24"/>
          <w:szCs w:val="24"/>
          <w:lang w:eastAsia="ru-RU"/>
        </w:rPr>
        <w:t>3-4 дня, общий объем отдыха (инт</w:t>
      </w:r>
      <w:r w:rsidR="00813B37">
        <w:rPr>
          <w:rFonts w:ascii="Times New Roman" w:eastAsia="Times New Roman" w:hAnsi="Times New Roman" w:cs="Times New Roman"/>
          <w:sz w:val="24"/>
          <w:szCs w:val="24"/>
          <w:lang w:eastAsia="ru-RU"/>
        </w:rPr>
        <w:t xml:space="preserve">егрированная реальная нагрузка </w:t>
      </w:r>
      <w:r w:rsidRPr="00763B44">
        <w:rPr>
          <w:rFonts w:ascii="Times New Roman" w:eastAsia="Times New Roman" w:hAnsi="Times New Roman" w:cs="Times New Roman"/>
          <w:sz w:val="24"/>
          <w:szCs w:val="24"/>
          <w:lang w:eastAsia="ru-RU"/>
        </w:rPr>
        <w:t>на экосист</w:t>
      </w:r>
      <w:r w:rsidR="00813B37">
        <w:rPr>
          <w:rFonts w:ascii="Times New Roman" w:eastAsia="Times New Roman" w:hAnsi="Times New Roman" w:cs="Times New Roman"/>
          <w:sz w:val="24"/>
          <w:szCs w:val="24"/>
          <w:lang w:eastAsia="ru-RU"/>
        </w:rPr>
        <w:t>емы архипелага) составит около</w:t>
      </w:r>
      <w:r w:rsidRPr="00763B44">
        <w:rPr>
          <w:rFonts w:ascii="Times New Roman" w:eastAsia="Times New Roman" w:hAnsi="Times New Roman" w:cs="Times New Roman"/>
          <w:sz w:val="24"/>
          <w:szCs w:val="24"/>
          <w:lang w:eastAsia="ru-RU"/>
        </w:rPr>
        <w:t xml:space="preserve"> 85,5 тысяч человеко-д</w:t>
      </w:r>
      <w:r w:rsidR="00813B37">
        <w:rPr>
          <w:rFonts w:ascii="Times New Roman" w:eastAsia="Times New Roman" w:hAnsi="Times New Roman" w:cs="Times New Roman"/>
          <w:sz w:val="24"/>
          <w:szCs w:val="24"/>
          <w:lang w:eastAsia="ru-RU"/>
        </w:rPr>
        <w:t xml:space="preserve">ней. К сожалению, этот объем ложится </w:t>
      </w:r>
      <w:r w:rsidRPr="00763B44">
        <w:rPr>
          <w:rFonts w:ascii="Times New Roman" w:eastAsia="Times New Roman" w:hAnsi="Times New Roman" w:cs="Times New Roman"/>
          <w:sz w:val="24"/>
          <w:szCs w:val="24"/>
          <w:lang w:eastAsia="ru-RU"/>
        </w:rPr>
        <w:t xml:space="preserve">всего лишь на </w:t>
      </w:r>
      <w:smartTag w:uri="urn:schemas-microsoft-com:office:smarttags" w:element="metricconverter">
        <w:smartTagPr>
          <w:attr w:name="ProductID" w:val="500 га"/>
        </w:smartTagPr>
        <w:r w:rsidRPr="00763B44">
          <w:rPr>
            <w:rFonts w:ascii="Times New Roman" w:eastAsia="Times New Roman" w:hAnsi="Times New Roman" w:cs="Times New Roman"/>
            <w:sz w:val="24"/>
            <w:szCs w:val="24"/>
            <w:lang w:eastAsia="ru-RU"/>
          </w:rPr>
          <w:t>500 га</w:t>
        </w:r>
      </w:smartTag>
      <w:r w:rsidRPr="00763B44">
        <w:rPr>
          <w:rFonts w:ascii="Times New Roman" w:eastAsia="Times New Roman" w:hAnsi="Times New Roman" w:cs="Times New Roman"/>
          <w:sz w:val="24"/>
          <w:szCs w:val="24"/>
          <w:lang w:eastAsia="ru-RU"/>
        </w:rPr>
        <w:t xml:space="preserve"> (на 2% площади архипелага). При таком подходе рекреационная нагрузка на архипелаг составит 170 человеко-дней/ га/год. </w:t>
      </w:r>
    </w:p>
    <w:p w:rsidR="00763B44" w:rsidRPr="00763B44" w:rsidRDefault="00763B44" w:rsidP="00813B37">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Имеет значение, что названная величина рассредоточена на весь ту</w:t>
      </w:r>
      <w:r w:rsidR="00813B37">
        <w:rPr>
          <w:rFonts w:ascii="Times New Roman" w:eastAsia="Times New Roman" w:hAnsi="Times New Roman" w:cs="Times New Roman"/>
          <w:sz w:val="24"/>
          <w:szCs w:val="24"/>
          <w:lang w:eastAsia="ru-RU"/>
        </w:rPr>
        <w:t>ристический сезон, оцениваемый</w:t>
      </w:r>
      <w:r w:rsidRPr="00763B44">
        <w:rPr>
          <w:rFonts w:ascii="Times New Roman" w:eastAsia="Times New Roman" w:hAnsi="Times New Roman" w:cs="Times New Roman"/>
          <w:sz w:val="24"/>
          <w:szCs w:val="24"/>
          <w:lang w:eastAsia="ru-RU"/>
        </w:rPr>
        <w:t xml:space="preserve"> 3,0-3,5 месяцами. То есть реальная нагрузка более-м</w:t>
      </w:r>
      <w:r w:rsidR="00813B37">
        <w:rPr>
          <w:rFonts w:ascii="Times New Roman" w:eastAsia="Times New Roman" w:hAnsi="Times New Roman" w:cs="Times New Roman"/>
          <w:sz w:val="24"/>
          <w:szCs w:val="24"/>
          <w:lang w:eastAsia="ru-RU"/>
        </w:rPr>
        <w:t>енее равномерно распределена на период</w:t>
      </w:r>
      <w:r w:rsidRPr="00763B44">
        <w:rPr>
          <w:rFonts w:ascii="Times New Roman" w:eastAsia="Times New Roman" w:hAnsi="Times New Roman" w:cs="Times New Roman"/>
          <w:sz w:val="24"/>
          <w:szCs w:val="24"/>
          <w:lang w:eastAsia="ru-RU"/>
        </w:rPr>
        <w:t xml:space="preserve"> 93-110 дней, и выразится всего 1,6-1,8 чел.-час/га/день на протяжении 3,0-3,5 месяц</w:t>
      </w:r>
      <w:r w:rsidR="00813B37">
        <w:rPr>
          <w:rFonts w:ascii="Times New Roman" w:eastAsia="Times New Roman" w:hAnsi="Times New Roman" w:cs="Times New Roman"/>
          <w:sz w:val="24"/>
          <w:szCs w:val="24"/>
          <w:lang w:eastAsia="ru-RU"/>
        </w:rPr>
        <w:t xml:space="preserve">ев. Для большей части объектов </w:t>
      </w:r>
      <w:r w:rsidRPr="00763B44">
        <w:rPr>
          <w:rFonts w:ascii="Times New Roman" w:eastAsia="Times New Roman" w:hAnsi="Times New Roman" w:cs="Times New Roman"/>
          <w:sz w:val="24"/>
          <w:szCs w:val="24"/>
          <w:lang w:eastAsia="ru-RU"/>
        </w:rPr>
        <w:t>туристическ</w:t>
      </w:r>
      <w:r w:rsidR="00813B37">
        <w:rPr>
          <w:rFonts w:ascii="Times New Roman" w:eastAsia="Times New Roman" w:hAnsi="Times New Roman" w:cs="Times New Roman"/>
          <w:sz w:val="24"/>
          <w:szCs w:val="24"/>
          <w:lang w:eastAsia="ru-RU"/>
        </w:rPr>
        <w:t>ого отдыха эта нагрузка оказывается близкой</w:t>
      </w:r>
      <w:r w:rsidRPr="00763B44">
        <w:rPr>
          <w:rFonts w:ascii="Times New Roman" w:eastAsia="Times New Roman" w:hAnsi="Times New Roman" w:cs="Times New Roman"/>
          <w:sz w:val="24"/>
          <w:szCs w:val="24"/>
          <w:lang w:eastAsia="ru-RU"/>
        </w:rPr>
        <w:t xml:space="preserve"> к предельной</w:t>
      </w:r>
      <w:r w:rsidRPr="00763B44">
        <w:rPr>
          <w:rFonts w:ascii="Times New Roman" w:eastAsia="Times New Roman" w:hAnsi="Times New Roman" w:cs="Times New Roman"/>
          <w:color w:val="FF0000"/>
          <w:sz w:val="24"/>
          <w:szCs w:val="24"/>
          <w:lang w:eastAsia="ru-RU"/>
        </w:rPr>
        <w:t xml:space="preserve">. </w:t>
      </w:r>
      <w:r w:rsidR="00813B37">
        <w:rPr>
          <w:rFonts w:ascii="Times New Roman" w:eastAsia="Times New Roman" w:hAnsi="Times New Roman" w:cs="Times New Roman"/>
          <w:sz w:val="24"/>
          <w:szCs w:val="24"/>
          <w:lang w:eastAsia="ru-RU"/>
        </w:rPr>
        <w:t>Это позволяет</w:t>
      </w:r>
      <w:r w:rsidRPr="00813B37">
        <w:rPr>
          <w:rFonts w:ascii="Times New Roman" w:eastAsia="Times New Roman" w:hAnsi="Times New Roman" w:cs="Times New Roman"/>
          <w:sz w:val="24"/>
          <w:szCs w:val="24"/>
          <w:lang w:eastAsia="ru-RU"/>
        </w:rPr>
        <w:t xml:space="preserve"> признать оправданным мнение монастырских служб о необходимости  ограничения количества  отдыхающих.</w:t>
      </w:r>
    </w:p>
    <w:p w:rsidR="00763B44" w:rsidRPr="00763B44" w:rsidRDefault="00763B44" w:rsidP="00813B37">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Одним из решений проблемы остается рассредоточение приезжающих на Соловки, прежде всего территориально. Речь идет о более широком вовлечении в рекреацию </w:t>
      </w:r>
      <w:r w:rsidRPr="00763B44">
        <w:rPr>
          <w:rFonts w:ascii="Times New Roman" w:eastAsia="Times New Roman" w:hAnsi="Times New Roman" w:cs="Times New Roman"/>
          <w:sz w:val="24"/>
          <w:szCs w:val="24"/>
          <w:lang w:eastAsia="ru-RU"/>
        </w:rPr>
        <w:lastRenderedPageBreak/>
        <w:t>подлинно лесных земель, природных эк</w:t>
      </w:r>
      <w:r w:rsidR="00813B37">
        <w:rPr>
          <w:rFonts w:ascii="Times New Roman" w:eastAsia="Times New Roman" w:hAnsi="Times New Roman" w:cs="Times New Roman"/>
          <w:sz w:val="24"/>
          <w:szCs w:val="24"/>
          <w:lang w:eastAsia="ru-RU"/>
        </w:rPr>
        <w:t xml:space="preserve">осистем архипелага. Увеличение </w:t>
      </w:r>
      <w:r w:rsidRPr="00763B44">
        <w:rPr>
          <w:rFonts w:ascii="Times New Roman" w:eastAsia="Times New Roman" w:hAnsi="Times New Roman" w:cs="Times New Roman"/>
          <w:sz w:val="24"/>
          <w:szCs w:val="24"/>
          <w:lang w:eastAsia="ru-RU"/>
        </w:rPr>
        <w:t>площади реально используемой рекреационной зоны до 1000-</w:t>
      </w:r>
      <w:smartTag w:uri="urn:schemas-microsoft-com:office:smarttags" w:element="metricconverter">
        <w:smartTagPr>
          <w:attr w:name="ProductID" w:val="1500 га"/>
        </w:smartTagPr>
        <w:r w:rsidRPr="00763B44">
          <w:rPr>
            <w:rFonts w:ascii="Times New Roman" w:eastAsia="Times New Roman" w:hAnsi="Times New Roman" w:cs="Times New Roman"/>
            <w:sz w:val="24"/>
            <w:szCs w:val="24"/>
            <w:lang w:eastAsia="ru-RU"/>
          </w:rPr>
          <w:t>1500 га</w:t>
        </w:r>
      </w:smartTag>
      <w:r w:rsidRPr="00763B44">
        <w:rPr>
          <w:rFonts w:ascii="Times New Roman" w:eastAsia="Times New Roman" w:hAnsi="Times New Roman" w:cs="Times New Roman"/>
          <w:sz w:val="24"/>
          <w:szCs w:val="24"/>
          <w:lang w:eastAsia="ru-RU"/>
        </w:rPr>
        <w:t xml:space="preserve"> надолго сняло бы вопрос о «переиспользовании» потенциала Соловков. Для этого требуются большие работы по благоустройству новых маршр</w:t>
      </w:r>
      <w:r w:rsidR="00813B37">
        <w:rPr>
          <w:rFonts w:ascii="Times New Roman" w:eastAsia="Times New Roman" w:hAnsi="Times New Roman" w:cs="Times New Roman"/>
          <w:sz w:val="24"/>
          <w:szCs w:val="24"/>
          <w:lang w:eastAsia="ru-RU"/>
        </w:rPr>
        <w:t>утов, по повышению комфортности</w:t>
      </w:r>
      <w:r w:rsidRPr="00763B44">
        <w:rPr>
          <w:rFonts w:ascii="Times New Roman" w:eastAsia="Times New Roman" w:hAnsi="Times New Roman" w:cs="Times New Roman"/>
          <w:sz w:val="24"/>
          <w:szCs w:val="24"/>
          <w:lang w:eastAsia="ru-RU"/>
        </w:rPr>
        <w:t xml:space="preserve"> пребывания отдыхающих, по налаживанию сервиса, по повышению эффективности работы  коммунального хозяйства</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numPr>
          <w:ilvl w:val="2"/>
          <w:numId w:val="15"/>
        </w:numPr>
        <w:spacing w:after="0" w:line="360" w:lineRule="auto"/>
        <w:jc w:val="center"/>
        <w:rPr>
          <w:rFonts w:ascii="Times New Roman" w:eastAsia="Times New Roman" w:hAnsi="Times New Roman" w:cs="Times New Roman"/>
          <w:b/>
          <w:i/>
          <w:sz w:val="24"/>
          <w:szCs w:val="24"/>
          <w:lang w:eastAsia="ru-RU"/>
        </w:rPr>
      </w:pPr>
      <w:bookmarkStart w:id="4" w:name="_Toc173924116"/>
      <w:r w:rsidRPr="00763B44">
        <w:rPr>
          <w:rFonts w:ascii="Times New Roman" w:eastAsia="Times New Roman" w:hAnsi="Times New Roman" w:cs="Times New Roman"/>
          <w:b/>
          <w:i/>
          <w:sz w:val="24"/>
          <w:szCs w:val="24"/>
          <w:lang w:eastAsia="ru-RU"/>
        </w:rPr>
        <w:t>Историко-культурные и природные комплексы на территории  лесничества</w:t>
      </w:r>
      <w:bookmarkEnd w:id="4"/>
    </w:p>
    <w:p w:rsidR="00763B44" w:rsidRPr="00763B44" w:rsidRDefault="00763B44" w:rsidP="00763B44">
      <w:pPr>
        <w:spacing w:after="120" w:line="360" w:lineRule="auto"/>
        <w:ind w:left="720"/>
        <w:jc w:val="both"/>
        <w:rPr>
          <w:rFonts w:ascii="Times New Roman" w:eastAsia="Times New Roman" w:hAnsi="Times New Roman" w:cs="Times New Roman"/>
          <w:sz w:val="24"/>
          <w:szCs w:val="24"/>
          <w:lang w:eastAsia="ru-RU"/>
        </w:rPr>
      </w:pP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Памятники истории, культуры и природы Солове</w:t>
      </w:r>
      <w:r w:rsidR="00264947">
        <w:rPr>
          <w:rFonts w:ascii="Times New Roman" w:eastAsia="Times New Roman" w:hAnsi="Times New Roman" w:cs="Times New Roman"/>
          <w:sz w:val="24"/>
          <w:szCs w:val="24"/>
          <w:lang w:eastAsia="ru-RU"/>
        </w:rPr>
        <w:t xml:space="preserve">цкого архипелага, составляющие </w:t>
      </w:r>
      <w:r w:rsidRPr="00763B44">
        <w:rPr>
          <w:rFonts w:ascii="Times New Roman" w:eastAsia="Times New Roman" w:hAnsi="Times New Roman" w:cs="Times New Roman"/>
          <w:sz w:val="24"/>
          <w:szCs w:val="24"/>
          <w:lang w:eastAsia="ru-RU"/>
        </w:rPr>
        <w:t>основу духовного, культурного и природного наследия района,</w:t>
      </w:r>
      <w:r w:rsidR="00264947">
        <w:rPr>
          <w:rFonts w:ascii="Times New Roman" w:eastAsia="Times New Roman" w:hAnsi="Times New Roman" w:cs="Times New Roman"/>
          <w:sz w:val="24"/>
          <w:szCs w:val="24"/>
          <w:lang w:eastAsia="ru-RU"/>
        </w:rPr>
        <w:t xml:space="preserve"> представлены на всех островах.</w:t>
      </w:r>
      <w:r w:rsidRPr="00763B44">
        <w:rPr>
          <w:rFonts w:ascii="Times New Roman" w:eastAsia="Times New Roman" w:hAnsi="Times New Roman" w:cs="Times New Roman"/>
          <w:sz w:val="24"/>
          <w:szCs w:val="24"/>
          <w:lang w:eastAsia="ru-RU"/>
        </w:rPr>
        <w:t xml:space="preserve"> Большинство памятников истории и архитектуры сосредоточены в Кремле и поселке Соловецкий. Соборный комплекс Соловецкого Кремля с крепостными стенами, бесспорно, </w:t>
      </w:r>
      <w:r w:rsidR="00264947">
        <w:rPr>
          <w:rFonts w:ascii="Times New Roman" w:eastAsia="Times New Roman" w:hAnsi="Times New Roman" w:cs="Times New Roman"/>
          <w:sz w:val="24"/>
          <w:szCs w:val="24"/>
          <w:lang w:eastAsia="ru-RU"/>
        </w:rPr>
        <w:t xml:space="preserve">принадлежит к числу выдающихся </w:t>
      </w:r>
      <w:r w:rsidRPr="00763B44">
        <w:rPr>
          <w:rFonts w:ascii="Times New Roman" w:eastAsia="Times New Roman" w:hAnsi="Times New Roman" w:cs="Times New Roman"/>
          <w:sz w:val="24"/>
          <w:szCs w:val="24"/>
          <w:lang w:eastAsia="ru-RU"/>
        </w:rPr>
        <w:t xml:space="preserve">памятников отечественного зодчества. Спасо-Преображенский собор является главным ядром застройки Кремля. Много достойных такой же высокой оценки памятников и знаменательных мест  распространено в  других пунктах островов. </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Краткая характеристика  основных объектов Соловецк</w:t>
      </w:r>
      <w:r w:rsidR="00264947">
        <w:rPr>
          <w:rFonts w:ascii="Times New Roman" w:eastAsia="Times New Roman" w:hAnsi="Times New Roman" w:cs="Times New Roman"/>
          <w:sz w:val="24"/>
          <w:szCs w:val="24"/>
          <w:lang w:eastAsia="ru-RU"/>
        </w:rPr>
        <w:t>ого историко-культурного и природного  комплекса:</w:t>
      </w:r>
    </w:p>
    <w:p w:rsidR="00763B44" w:rsidRPr="00763B44" w:rsidRDefault="00763B44" w:rsidP="00264947">
      <w:pPr>
        <w:spacing w:after="120" w:line="360" w:lineRule="auto"/>
        <w:ind w:left="284"/>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i/>
          <w:sz w:val="24"/>
          <w:szCs w:val="24"/>
          <w:lang w:eastAsia="ru-RU"/>
        </w:rPr>
        <w:t>Остров Большой Соловецкий</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 xml:space="preserve">Ансамбль Соловецкого монастыря </w:t>
      </w:r>
      <w:r w:rsidRPr="00763B44">
        <w:rPr>
          <w:rFonts w:ascii="Times New Roman" w:eastAsia="Times New Roman" w:hAnsi="Times New Roman" w:cs="Times New Roman"/>
          <w:sz w:val="24"/>
          <w:szCs w:val="24"/>
          <w:lang w:eastAsia="ru-RU"/>
        </w:rPr>
        <w:t xml:space="preserve">представляет одну из лучших страниц каменного зодчества Соловков и европейского Севера России вообще. Грандиозные крепостные стены, сложенные в 1584-1594 гг. из огромных многотонных окатанных ледниками валунов, с 8 башнями, являют собой зрелище необычное по красоте, величию и мощи. Своеобразие стен делает этот монастырь непохожим на большинство  сооружений средневековой Руси. Удивительна и знаменательна история ансамбля. </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Памятники поселка Соловецкий</w:t>
      </w:r>
      <w:r w:rsidR="00264947">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Яркую страницу </w:t>
      </w:r>
      <w:r w:rsidR="00264947">
        <w:rPr>
          <w:rFonts w:ascii="Times New Roman" w:eastAsia="Times New Roman" w:hAnsi="Times New Roman" w:cs="Times New Roman"/>
          <w:sz w:val="24"/>
          <w:szCs w:val="24"/>
          <w:lang w:eastAsia="ru-RU"/>
        </w:rPr>
        <w:t>соловецкого каменного зодчества</w:t>
      </w:r>
      <w:r w:rsidRPr="00763B44">
        <w:rPr>
          <w:rFonts w:ascii="Times New Roman" w:eastAsia="Times New Roman" w:hAnsi="Times New Roman" w:cs="Times New Roman"/>
          <w:sz w:val="24"/>
          <w:szCs w:val="24"/>
          <w:lang w:eastAsia="ru-RU"/>
        </w:rPr>
        <w:t xml:space="preserve"> представляют расположенные за монастырскими стенами хозяйственные постройки древней об</w:t>
      </w:r>
      <w:r w:rsidR="00264947">
        <w:rPr>
          <w:rFonts w:ascii="Times New Roman" w:eastAsia="Times New Roman" w:hAnsi="Times New Roman" w:cs="Times New Roman"/>
          <w:sz w:val="24"/>
          <w:szCs w:val="24"/>
          <w:lang w:eastAsia="ru-RU"/>
        </w:rPr>
        <w:t xml:space="preserve">ители. Главными составляющими </w:t>
      </w:r>
      <w:r w:rsidRPr="00763B44">
        <w:rPr>
          <w:rFonts w:ascii="Times New Roman" w:eastAsia="Times New Roman" w:hAnsi="Times New Roman" w:cs="Times New Roman"/>
          <w:sz w:val="24"/>
          <w:szCs w:val="24"/>
          <w:lang w:eastAsia="ru-RU"/>
        </w:rPr>
        <w:t>монастырского</w:t>
      </w:r>
      <w:r w:rsidR="00264947">
        <w:rPr>
          <w:rFonts w:ascii="Times New Roman" w:eastAsia="Times New Roman" w:hAnsi="Times New Roman" w:cs="Times New Roman"/>
          <w:sz w:val="24"/>
          <w:szCs w:val="24"/>
          <w:lang w:eastAsia="ru-RU"/>
        </w:rPr>
        <w:t xml:space="preserve"> хозяйственного комплекса были </w:t>
      </w:r>
      <w:r w:rsidRPr="00763B44">
        <w:rPr>
          <w:rFonts w:ascii="Times New Roman" w:eastAsia="Times New Roman" w:hAnsi="Times New Roman" w:cs="Times New Roman"/>
          <w:sz w:val="24"/>
          <w:szCs w:val="24"/>
          <w:lang w:eastAsia="ru-RU"/>
        </w:rPr>
        <w:t xml:space="preserve">портовые сооружения, многочисленные амбары и гостиницы для паломников, располагавшиеся по берегам гавани Благополучия. Фарватер гавани был обозначен приметными крестами. С запада гавань замыкалась Сельдяным мысом с комплексом построек, относящихся к морским промыслам. На оконечности мыса возвышается двухэтажное здание первой на Белом море Биологической станции (1882г.). </w:t>
      </w:r>
      <w:r w:rsidRPr="00763B44">
        <w:rPr>
          <w:rFonts w:ascii="Times New Roman" w:eastAsia="Times New Roman" w:hAnsi="Times New Roman" w:cs="Times New Roman"/>
          <w:sz w:val="24"/>
          <w:szCs w:val="24"/>
          <w:lang w:eastAsia="ru-RU"/>
        </w:rPr>
        <w:lastRenderedPageBreak/>
        <w:t>В комплекс входят водоналивной док, сооруженный в 1846 году, остатки единственной в своем роде электростанции, здание валунной Белецкой бани, часовня во имя Предтечи и Крестителя Господня Иоанна,</w:t>
      </w:r>
      <w:r w:rsidR="00264947">
        <w:rPr>
          <w:rFonts w:ascii="Times New Roman" w:eastAsia="Times New Roman" w:hAnsi="Times New Roman" w:cs="Times New Roman"/>
          <w:sz w:val="24"/>
          <w:szCs w:val="24"/>
          <w:lang w:eastAsia="ru-RU"/>
        </w:rPr>
        <w:t xml:space="preserve"> построенной на месте погибших при осаде монастыря шведами </w:t>
      </w:r>
      <w:r w:rsidRPr="00763B44">
        <w:rPr>
          <w:rFonts w:ascii="Times New Roman" w:eastAsia="Times New Roman" w:hAnsi="Times New Roman" w:cs="Times New Roman"/>
          <w:sz w:val="24"/>
          <w:szCs w:val="24"/>
          <w:lang w:eastAsia="ru-RU"/>
        </w:rPr>
        <w:t>в 1868-1876 гг. стрельцов. В числе многих других памятников</w:t>
      </w:r>
      <w:r w:rsidR="00264947">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пять бараков и здание Управления СЛОН. Невдалеке находится место массовых захо</w:t>
      </w:r>
      <w:r w:rsidR="00264947">
        <w:rPr>
          <w:rFonts w:ascii="Times New Roman" w:eastAsia="Times New Roman" w:hAnsi="Times New Roman" w:cs="Times New Roman"/>
          <w:sz w:val="24"/>
          <w:szCs w:val="24"/>
          <w:lang w:eastAsia="ru-RU"/>
        </w:rPr>
        <w:t xml:space="preserve">ронений погибших </w:t>
      </w:r>
      <w:r w:rsidRPr="00763B44">
        <w:rPr>
          <w:rFonts w:ascii="Times New Roman" w:eastAsia="Times New Roman" w:hAnsi="Times New Roman" w:cs="Times New Roman"/>
          <w:sz w:val="24"/>
          <w:szCs w:val="24"/>
          <w:lang w:eastAsia="ru-RU"/>
        </w:rPr>
        <w:t xml:space="preserve">и расстрелянных заключенных. </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Часовни преподобного Зосимы и Германа-Соловецких чудотворцев</w:t>
      </w:r>
      <w:r w:rsidRPr="00763B44">
        <w:rPr>
          <w:rFonts w:ascii="Times New Roman" w:eastAsia="Times New Roman" w:hAnsi="Times New Roman" w:cs="Times New Roman"/>
          <w:sz w:val="24"/>
          <w:szCs w:val="24"/>
          <w:lang w:eastAsia="ru-RU"/>
        </w:rPr>
        <w:t xml:space="preserve"> обозначали место их первого поселения на острове в 1436 году, до основания монастыря. Рядом с фундаментами часовен сохранились святые колодцы, ископанные преподобными. У колодца преподобного Зосимы монастырем установлен современный Поклонный Кр</w:t>
      </w:r>
      <w:r w:rsidR="00264947">
        <w:rPr>
          <w:rFonts w:ascii="Times New Roman" w:eastAsia="Times New Roman" w:hAnsi="Times New Roman" w:cs="Times New Roman"/>
          <w:sz w:val="24"/>
          <w:szCs w:val="24"/>
          <w:lang w:eastAsia="ru-RU"/>
        </w:rPr>
        <w:t>ест. Юго-восточнее часовен нахо</w:t>
      </w:r>
      <w:r w:rsidRPr="00763B44">
        <w:rPr>
          <w:rFonts w:ascii="Times New Roman" w:eastAsia="Times New Roman" w:hAnsi="Times New Roman" w:cs="Times New Roman"/>
          <w:sz w:val="24"/>
          <w:szCs w:val="24"/>
          <w:lang w:eastAsia="ru-RU"/>
        </w:rPr>
        <w:t xml:space="preserve">дятся Филипповские садки для разведения рыбы, созданные при св. игумене Филиппе </w:t>
      </w:r>
      <w:r w:rsidR="00264947">
        <w:rPr>
          <w:rFonts w:ascii="Times New Roman" w:eastAsia="Times New Roman" w:hAnsi="Times New Roman" w:cs="Times New Roman"/>
          <w:sz w:val="24"/>
          <w:szCs w:val="24"/>
          <w:lang w:eastAsia="ru-RU"/>
        </w:rPr>
        <w:t>(XVI в.) путем строительства не</w:t>
      </w:r>
      <w:r w:rsidRPr="00763B44">
        <w:rPr>
          <w:rFonts w:ascii="Times New Roman" w:eastAsia="Times New Roman" w:hAnsi="Times New Roman" w:cs="Times New Roman"/>
          <w:sz w:val="24"/>
          <w:szCs w:val="24"/>
          <w:lang w:eastAsia="ru-RU"/>
        </w:rPr>
        <w:t>скольких валунных дамб и отчленения части морского залива.</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Озеро Святое</w:t>
      </w:r>
      <w:r w:rsidRPr="00763B44">
        <w:rPr>
          <w:rFonts w:ascii="Times New Roman" w:eastAsia="Times New Roman" w:hAnsi="Times New Roman" w:cs="Times New Roman"/>
          <w:sz w:val="24"/>
          <w:szCs w:val="24"/>
          <w:lang w:eastAsia="ru-RU"/>
        </w:rPr>
        <w:t xml:space="preserve"> – уникальное гидротехническое сооружение, создававшееся с </w:t>
      </w:r>
      <w:r w:rsidRPr="00763B44">
        <w:rPr>
          <w:rFonts w:ascii="Times New Roman" w:eastAsia="Times New Roman" w:hAnsi="Times New Roman" w:cs="Times New Roman"/>
          <w:sz w:val="24"/>
          <w:szCs w:val="24"/>
          <w:lang w:val="en-US" w:eastAsia="ru-RU"/>
        </w:rPr>
        <w:t>XVI</w:t>
      </w:r>
      <w:r w:rsidRPr="00763B44">
        <w:rPr>
          <w:rFonts w:ascii="Times New Roman" w:eastAsia="Times New Roman" w:hAnsi="Times New Roman" w:cs="Times New Roman"/>
          <w:sz w:val="24"/>
          <w:szCs w:val="24"/>
          <w:lang w:eastAsia="ru-RU"/>
        </w:rPr>
        <w:t xml:space="preserve"> по </w:t>
      </w:r>
      <w:r w:rsidRPr="00763B44">
        <w:rPr>
          <w:rFonts w:ascii="Times New Roman" w:eastAsia="Times New Roman" w:hAnsi="Times New Roman" w:cs="Times New Roman"/>
          <w:sz w:val="24"/>
          <w:szCs w:val="24"/>
          <w:lang w:val="en-US" w:eastAsia="ru-RU"/>
        </w:rPr>
        <w:t>X</w:t>
      </w:r>
      <w:r w:rsidR="00264947">
        <w:rPr>
          <w:rFonts w:ascii="Times New Roman" w:eastAsia="Times New Roman" w:hAnsi="Times New Roman" w:cs="Times New Roman"/>
          <w:sz w:val="24"/>
          <w:szCs w:val="24"/>
          <w:lang w:eastAsia="ru-RU"/>
        </w:rPr>
        <w:t xml:space="preserve">Х вв. </w:t>
      </w:r>
      <w:r w:rsidRPr="00763B44">
        <w:rPr>
          <w:rFonts w:ascii="Times New Roman" w:eastAsia="Times New Roman" w:hAnsi="Times New Roman" w:cs="Times New Roman"/>
          <w:sz w:val="24"/>
          <w:szCs w:val="24"/>
          <w:lang w:eastAsia="ru-RU"/>
        </w:rPr>
        <w:t>посредс</w:t>
      </w:r>
      <w:r w:rsidR="00264947">
        <w:rPr>
          <w:rFonts w:ascii="Times New Roman" w:eastAsia="Times New Roman" w:hAnsi="Times New Roman" w:cs="Times New Roman"/>
          <w:sz w:val="24"/>
          <w:szCs w:val="24"/>
          <w:lang w:eastAsia="ru-RU"/>
        </w:rPr>
        <w:t>твом объединения в одну систему множества озер и создания ка</w:t>
      </w:r>
      <w:r w:rsidRPr="00763B44">
        <w:rPr>
          <w:rFonts w:ascii="Times New Roman" w:eastAsia="Times New Roman" w:hAnsi="Times New Roman" w:cs="Times New Roman"/>
          <w:sz w:val="24"/>
          <w:szCs w:val="24"/>
          <w:lang w:eastAsia="ru-RU"/>
        </w:rPr>
        <w:t xml:space="preserve">нальной «питьевой» системы и водяной мельницы. Бассейн «питьевой» системы складывается из двух самостоятельных систем – северной (66 озер) и восточной (21 озеро). Перепад высот между уровнями воды Святого озера и гавани Благополучия составлял около </w:t>
      </w:r>
      <w:smartTag w:uri="urn:schemas-microsoft-com:office:smarttags" w:element="metricconverter">
        <w:smartTagPr>
          <w:attr w:name="ProductID" w:val="5 метров"/>
        </w:smartTagPr>
        <w:r w:rsidRPr="00763B44">
          <w:rPr>
            <w:rFonts w:ascii="Times New Roman" w:eastAsia="Times New Roman" w:hAnsi="Times New Roman" w:cs="Times New Roman"/>
            <w:sz w:val="24"/>
            <w:szCs w:val="24"/>
            <w:lang w:eastAsia="ru-RU"/>
          </w:rPr>
          <w:t>5 метров</w:t>
        </w:r>
      </w:smartTag>
      <w:r w:rsidRPr="00763B44">
        <w:rPr>
          <w:rFonts w:ascii="Times New Roman" w:eastAsia="Times New Roman" w:hAnsi="Times New Roman" w:cs="Times New Roman"/>
          <w:sz w:val="24"/>
          <w:szCs w:val="24"/>
          <w:lang w:eastAsia="ru-RU"/>
        </w:rPr>
        <w:t>, что позволило использовать в хозяйственных работа</w:t>
      </w:r>
      <w:r w:rsidR="00264947">
        <w:rPr>
          <w:rFonts w:ascii="Times New Roman" w:eastAsia="Times New Roman" w:hAnsi="Times New Roman" w:cs="Times New Roman"/>
          <w:sz w:val="24"/>
          <w:szCs w:val="24"/>
          <w:lang w:eastAsia="ru-RU"/>
        </w:rPr>
        <w:t>х силу падающей воды. Многофунк</w:t>
      </w:r>
      <w:r w:rsidRPr="00763B44">
        <w:rPr>
          <w:rFonts w:ascii="Times New Roman" w:eastAsia="Times New Roman" w:hAnsi="Times New Roman" w:cs="Times New Roman"/>
          <w:sz w:val="24"/>
          <w:szCs w:val="24"/>
          <w:lang w:eastAsia="ru-RU"/>
        </w:rPr>
        <w:t>циональные озерно-канальные системы снабжали монастырь питьевой водой, осушали сельскохозяйственные угодья и лесные территории, служили транспортными артериями. В начале</w:t>
      </w:r>
      <w:r w:rsidRPr="00763B44">
        <w:rPr>
          <w:rFonts w:ascii="Times New Roman" w:eastAsia="Times New Roman" w:hAnsi="Times New Roman" w:cs="Times New Roman"/>
          <w:b/>
          <w:sz w:val="24"/>
          <w:szCs w:val="24"/>
          <w:lang w:eastAsia="ru-RU"/>
        </w:rPr>
        <w:t xml:space="preserve"> </w:t>
      </w:r>
      <w:r w:rsidRPr="00763B44">
        <w:rPr>
          <w:rFonts w:ascii="Times New Roman" w:eastAsia="Times New Roman" w:hAnsi="Times New Roman" w:cs="Times New Roman"/>
          <w:sz w:val="24"/>
          <w:szCs w:val="24"/>
          <w:lang w:eastAsia="ru-RU"/>
        </w:rPr>
        <w:t>XX в. на гидроприводе работали мельница, лесопильный завод, электростанция, сухой док и др.</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Восточная «питьевая» система</w:t>
      </w:r>
      <w:r w:rsidRPr="00763B44">
        <w:rPr>
          <w:rFonts w:ascii="Times New Roman" w:eastAsia="Times New Roman" w:hAnsi="Times New Roman" w:cs="Times New Roman"/>
          <w:sz w:val="24"/>
          <w:szCs w:val="24"/>
          <w:lang w:eastAsia="ru-RU"/>
        </w:rPr>
        <w:t xml:space="preserve"> включает 21 озеро. Сохранились 7 действующих глухих земляных дамб, а также полуразрушенный шлюз-</w:t>
      </w:r>
      <w:r w:rsidRPr="00763B44">
        <w:rPr>
          <w:rFonts w:ascii="Times New Roman" w:eastAsia="Times New Roman" w:hAnsi="Times New Roman" w:cs="Times New Roman"/>
          <w:spacing w:val="-200"/>
          <w:sz w:val="24"/>
          <w:szCs w:val="24"/>
          <w:lang w:eastAsia="ru-RU"/>
        </w:rPr>
        <w:t xml:space="preserve"> </w:t>
      </w:r>
      <w:r w:rsidRPr="00763B44">
        <w:rPr>
          <w:rFonts w:ascii="Times New Roman" w:eastAsia="Times New Roman" w:hAnsi="Times New Roman" w:cs="Times New Roman"/>
          <w:sz w:val="24"/>
          <w:szCs w:val="24"/>
          <w:lang w:eastAsia="ru-RU"/>
        </w:rPr>
        <w:t xml:space="preserve">регулятор. Озера объединены в локальную воднотранспортную сеть </w:t>
      </w:r>
      <w:r w:rsidR="00264947">
        <w:rPr>
          <w:rFonts w:ascii="Times New Roman" w:eastAsia="Times New Roman" w:hAnsi="Times New Roman" w:cs="Times New Roman"/>
          <w:sz w:val="24"/>
          <w:szCs w:val="24"/>
          <w:lang w:eastAsia="ru-RU"/>
        </w:rPr>
        <w:t xml:space="preserve">для доставки по воде </w:t>
      </w:r>
      <w:r w:rsidRPr="00763B44">
        <w:rPr>
          <w:rFonts w:ascii="Times New Roman" w:eastAsia="Times New Roman" w:hAnsi="Times New Roman" w:cs="Times New Roman"/>
          <w:sz w:val="24"/>
          <w:szCs w:val="24"/>
          <w:lang w:eastAsia="ru-RU"/>
        </w:rPr>
        <w:t>для нужд монастыря дров и сена.</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Северная «питьевая» система»</w:t>
      </w:r>
      <w:r w:rsidRPr="00763B44">
        <w:rPr>
          <w:rFonts w:ascii="Times New Roman" w:eastAsia="Times New Roman" w:hAnsi="Times New Roman" w:cs="Times New Roman"/>
          <w:sz w:val="24"/>
          <w:szCs w:val="24"/>
          <w:lang w:eastAsia="ru-RU"/>
        </w:rPr>
        <w:t xml:space="preserve"> включает более шестидесяти озер цен</w:t>
      </w:r>
      <w:r w:rsidR="00264947">
        <w:rPr>
          <w:rFonts w:ascii="Times New Roman" w:eastAsia="Times New Roman" w:hAnsi="Times New Roman" w:cs="Times New Roman"/>
          <w:sz w:val="24"/>
          <w:szCs w:val="24"/>
          <w:lang w:eastAsia="ru-RU"/>
        </w:rPr>
        <w:t>тральной части Большого Соловец</w:t>
      </w:r>
      <w:r w:rsidRPr="00763B44">
        <w:rPr>
          <w:rFonts w:ascii="Times New Roman" w:eastAsia="Times New Roman" w:hAnsi="Times New Roman" w:cs="Times New Roman"/>
          <w:sz w:val="24"/>
          <w:szCs w:val="24"/>
          <w:lang w:eastAsia="ru-RU"/>
        </w:rPr>
        <w:t>кого острова. Озера были объединены каналами и про</w:t>
      </w:r>
      <w:r w:rsidR="00264947">
        <w:rPr>
          <w:rFonts w:ascii="Times New Roman" w:eastAsia="Times New Roman" w:hAnsi="Times New Roman" w:cs="Times New Roman"/>
          <w:sz w:val="24"/>
          <w:szCs w:val="24"/>
          <w:lang w:eastAsia="ru-RU"/>
        </w:rPr>
        <w:t>токами в «питьевую» систему, за</w:t>
      </w:r>
      <w:r w:rsidRPr="00763B44">
        <w:rPr>
          <w:rFonts w:ascii="Times New Roman" w:eastAsia="Times New Roman" w:hAnsi="Times New Roman" w:cs="Times New Roman"/>
          <w:sz w:val="24"/>
          <w:szCs w:val="24"/>
          <w:lang w:eastAsia="ru-RU"/>
        </w:rPr>
        <w:t>канчивающуюся Святым озером у стен Соловецкого монастыря. Сохранились 9 действующих глухих земляных дамб, а также несколько полуразрушенных плотин с водовыпусками, 2 шлюза-регулятора и вододелитель на Питьевом канале.</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 xml:space="preserve">Судоходная озерно-канальная система </w:t>
      </w:r>
      <w:r w:rsidRPr="00763B44">
        <w:rPr>
          <w:rFonts w:ascii="Times New Roman" w:eastAsia="Times New Roman" w:hAnsi="Times New Roman" w:cs="Times New Roman"/>
          <w:sz w:val="24"/>
          <w:szCs w:val="24"/>
          <w:lang w:eastAsia="ru-RU"/>
        </w:rPr>
        <w:t xml:space="preserve">включает 10 озер: Система сооружалась в конце XIX – начале XX вв. Предназначалась для транспортировки грузов </w:t>
      </w:r>
      <w:r w:rsidRPr="00763B44">
        <w:rPr>
          <w:rFonts w:ascii="Times New Roman" w:eastAsia="Times New Roman" w:hAnsi="Times New Roman" w:cs="Times New Roman"/>
          <w:sz w:val="24"/>
          <w:szCs w:val="24"/>
          <w:lang w:eastAsia="ru-RU"/>
        </w:rPr>
        <w:lastRenderedPageBreak/>
        <w:t xml:space="preserve">(стройматериалы, древесина, сено и другие припасы). Общая протяженность системы – около </w:t>
      </w:r>
      <w:smartTag w:uri="urn:schemas-microsoft-com:office:smarttags" w:element="metricconverter">
        <w:smartTagPr>
          <w:attr w:name="ProductID" w:val="12 км"/>
        </w:smartTagPr>
        <w:r w:rsidRPr="00763B44">
          <w:rPr>
            <w:rFonts w:ascii="Times New Roman" w:eastAsia="Times New Roman" w:hAnsi="Times New Roman" w:cs="Times New Roman"/>
            <w:sz w:val="24"/>
            <w:szCs w:val="24"/>
            <w:lang w:eastAsia="ru-RU"/>
          </w:rPr>
          <w:t>12 км</w:t>
        </w:r>
      </w:smartTag>
      <w:r w:rsidRPr="00763B44">
        <w:rPr>
          <w:rFonts w:ascii="Times New Roman" w:eastAsia="Times New Roman" w:hAnsi="Times New Roman" w:cs="Times New Roman"/>
          <w:sz w:val="24"/>
          <w:szCs w:val="24"/>
          <w:lang w:eastAsia="ru-RU"/>
        </w:rPr>
        <w:t xml:space="preserve">, в т.ч. вручную сооруженные каналы – </w:t>
      </w:r>
      <w:smartTag w:uri="urn:schemas-microsoft-com:office:smarttags" w:element="metricconverter">
        <w:smartTagPr>
          <w:attr w:name="ProductID" w:val="2 км"/>
        </w:smartTagPr>
        <w:r w:rsidRPr="00763B44">
          <w:rPr>
            <w:rFonts w:ascii="Times New Roman" w:eastAsia="Times New Roman" w:hAnsi="Times New Roman" w:cs="Times New Roman"/>
            <w:sz w:val="24"/>
            <w:szCs w:val="24"/>
            <w:lang w:eastAsia="ru-RU"/>
          </w:rPr>
          <w:t>2 км</w:t>
        </w:r>
      </w:smartTag>
      <w:r w:rsidRPr="00763B44">
        <w:rPr>
          <w:rFonts w:ascii="Times New Roman" w:eastAsia="Times New Roman" w:hAnsi="Times New Roman" w:cs="Times New Roman"/>
          <w:sz w:val="24"/>
          <w:szCs w:val="24"/>
          <w:lang w:eastAsia="ru-RU"/>
        </w:rPr>
        <w:t>. По канальной системе ходили монастырские паровые катера. Ныне здесь проходят два туристических лодочных маршрута – «Малый круг» и «Большой круг».</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Кирпичный завод</w:t>
      </w:r>
      <w:r w:rsidRPr="00763B44">
        <w:rPr>
          <w:rFonts w:ascii="Times New Roman" w:eastAsia="Times New Roman" w:hAnsi="Times New Roman" w:cs="Times New Roman"/>
          <w:sz w:val="24"/>
          <w:szCs w:val="24"/>
          <w:lang w:eastAsia="ru-RU"/>
        </w:rPr>
        <w:t xml:space="preserve"> основан в XVI в. в связи с началом каменного строительства монастыря. С XVIII в. здесь начали изготавливать черепи</w:t>
      </w:r>
      <w:r w:rsidR="00264947">
        <w:rPr>
          <w:rFonts w:ascii="Times New Roman" w:eastAsia="Times New Roman" w:hAnsi="Times New Roman" w:cs="Times New Roman"/>
          <w:sz w:val="24"/>
          <w:szCs w:val="24"/>
          <w:lang w:eastAsia="ru-RU"/>
        </w:rPr>
        <w:t>цу и керамическую посуду. Сохра</w:t>
      </w:r>
      <w:r w:rsidRPr="00763B44">
        <w:rPr>
          <w:rFonts w:ascii="Times New Roman" w:eastAsia="Times New Roman" w:hAnsi="Times New Roman" w:cs="Times New Roman"/>
          <w:sz w:val="24"/>
          <w:szCs w:val="24"/>
          <w:lang w:eastAsia="ru-RU"/>
        </w:rPr>
        <w:t>нилась изба (XIX в.). Ныне на территории бывшего</w:t>
      </w:r>
      <w:r w:rsidR="00264947">
        <w:rPr>
          <w:rFonts w:ascii="Times New Roman" w:eastAsia="Times New Roman" w:hAnsi="Times New Roman" w:cs="Times New Roman"/>
          <w:sz w:val="24"/>
          <w:szCs w:val="24"/>
          <w:lang w:eastAsia="ru-RU"/>
        </w:rPr>
        <w:t xml:space="preserve"> Кирпичного завода размещается туристическая</w:t>
      </w:r>
      <w:r w:rsidRPr="00763B44">
        <w:rPr>
          <w:rFonts w:ascii="Times New Roman" w:eastAsia="Times New Roman" w:hAnsi="Times New Roman" w:cs="Times New Roman"/>
          <w:sz w:val="24"/>
          <w:szCs w:val="24"/>
          <w:lang w:eastAsia="ru-RU"/>
        </w:rPr>
        <w:t xml:space="preserve"> гостиница.</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Исаково.</w:t>
      </w:r>
      <w:r w:rsidRPr="00763B44">
        <w:rPr>
          <w:rFonts w:ascii="Times New Roman" w:eastAsia="Times New Roman" w:hAnsi="Times New Roman" w:cs="Times New Roman"/>
          <w:sz w:val="24"/>
          <w:szCs w:val="24"/>
          <w:lang w:eastAsia="ru-RU"/>
        </w:rPr>
        <w:t xml:space="preserve"> Исааковская пустынь известна с XVII в. Здесь жили монахи и трудники, занятые на покосах и ловле озерной рыбы. Сохранились деревянный двухэтажный корпус для трудников и валунный амбар XIX века. В период СЛОН здесь находились управление лесозаготовок и дорожная служба. На чердаке келейного корпуса содержались отказники от работ.</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Савватиевский скит.</w:t>
      </w:r>
      <w:r w:rsidR="00264947">
        <w:rPr>
          <w:rFonts w:ascii="Times New Roman" w:eastAsia="Times New Roman" w:hAnsi="Times New Roman" w:cs="Times New Roman"/>
          <w:sz w:val="24"/>
          <w:szCs w:val="24"/>
          <w:lang w:eastAsia="ru-RU"/>
        </w:rPr>
        <w:t xml:space="preserve"> Савватиевская пустынь (за</w:t>
      </w:r>
      <w:r w:rsidRPr="00763B44">
        <w:rPr>
          <w:rFonts w:ascii="Times New Roman" w:eastAsia="Times New Roman" w:hAnsi="Times New Roman" w:cs="Times New Roman"/>
          <w:sz w:val="24"/>
          <w:szCs w:val="24"/>
          <w:lang w:eastAsia="ru-RU"/>
        </w:rPr>
        <w:t xml:space="preserve">тем – скит) основана в XVI в. на месте первого поселения на Соловках Соловецких чудотворцев Савватия и Германа в </w:t>
      </w:r>
      <w:smartTag w:uri="urn:schemas-microsoft-com:office:smarttags" w:element="metricconverter">
        <w:smartTagPr>
          <w:attr w:name="ProductID" w:val="1429 г"/>
        </w:smartTagPr>
        <w:r w:rsidRPr="00763B44">
          <w:rPr>
            <w:rFonts w:ascii="Times New Roman" w:eastAsia="Times New Roman" w:hAnsi="Times New Roman" w:cs="Times New Roman"/>
            <w:sz w:val="24"/>
            <w:szCs w:val="24"/>
            <w:lang w:eastAsia="ru-RU"/>
          </w:rPr>
          <w:t>1429 г</w:t>
        </w:r>
      </w:smartTag>
      <w:r w:rsidRPr="00763B44">
        <w:rPr>
          <w:rFonts w:ascii="Times New Roman" w:eastAsia="Times New Roman" w:hAnsi="Times New Roman" w:cs="Times New Roman"/>
          <w:sz w:val="24"/>
          <w:szCs w:val="24"/>
          <w:lang w:eastAsia="ru-RU"/>
        </w:rPr>
        <w:t>. Основные строения скита возводи</w:t>
      </w:r>
      <w:r w:rsidRPr="00763B44">
        <w:rPr>
          <w:rFonts w:ascii="Times New Roman" w:eastAsia="Times New Roman" w:hAnsi="Times New Roman" w:cs="Times New Roman"/>
          <w:sz w:val="24"/>
          <w:szCs w:val="24"/>
          <w:lang w:eastAsia="ru-RU"/>
        </w:rPr>
        <w:softHyphen/>
        <w:t xml:space="preserve">лись в XIX веке. В </w:t>
      </w:r>
      <w:smartTag w:uri="urn:schemas-microsoft-com:office:smarttags" w:element="metricconverter">
        <w:smartTagPr>
          <w:attr w:name="ProductID" w:val="1860 г"/>
        </w:smartTagPr>
        <w:r w:rsidRPr="00763B44">
          <w:rPr>
            <w:rFonts w:ascii="Times New Roman" w:eastAsia="Times New Roman" w:hAnsi="Times New Roman" w:cs="Times New Roman"/>
            <w:sz w:val="24"/>
            <w:szCs w:val="24"/>
            <w:lang w:eastAsia="ru-RU"/>
          </w:rPr>
          <w:t>1860 г</w:t>
        </w:r>
      </w:smartTag>
      <w:r w:rsidRPr="00763B44">
        <w:rPr>
          <w:rFonts w:ascii="Times New Roman" w:eastAsia="Times New Roman" w:hAnsi="Times New Roman" w:cs="Times New Roman"/>
          <w:sz w:val="24"/>
          <w:szCs w:val="24"/>
          <w:lang w:eastAsia="ru-RU"/>
        </w:rPr>
        <w:t>. был построен храм в честь иконы Смоленской Божией Матери Одигитрии. Этот чудотворный образ, привезен</w:t>
      </w:r>
      <w:r w:rsidRPr="00763B44">
        <w:rPr>
          <w:rFonts w:ascii="Times New Roman" w:eastAsia="Times New Roman" w:hAnsi="Times New Roman" w:cs="Times New Roman"/>
          <w:sz w:val="24"/>
          <w:szCs w:val="24"/>
          <w:lang w:eastAsia="ru-RU"/>
        </w:rPr>
        <w:softHyphen/>
        <w:t>ный на Соловки еще прп. Савватием, был утрачен, а затем вновь обретен в XVI в. св. игуменом Филиппом. В скиту проживали монахи преклонного возраста</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Свято-Вознесе</w:t>
      </w:r>
      <w:r w:rsidR="00264947">
        <w:rPr>
          <w:rFonts w:ascii="Times New Roman" w:eastAsia="Times New Roman" w:hAnsi="Times New Roman" w:cs="Times New Roman"/>
          <w:b/>
          <w:sz w:val="24"/>
          <w:szCs w:val="24"/>
          <w:lang w:eastAsia="ru-RU"/>
        </w:rPr>
        <w:t>нский скит</w:t>
      </w:r>
      <w:r w:rsidRPr="00763B44">
        <w:rPr>
          <w:rFonts w:ascii="Times New Roman" w:eastAsia="Times New Roman" w:hAnsi="Times New Roman" w:cs="Times New Roman"/>
          <w:b/>
          <w:sz w:val="24"/>
          <w:szCs w:val="24"/>
          <w:lang w:eastAsia="ru-RU"/>
        </w:rPr>
        <w:t xml:space="preserve"> </w:t>
      </w:r>
      <w:r w:rsidR="00264947">
        <w:rPr>
          <w:rFonts w:ascii="Times New Roman" w:eastAsia="Times New Roman" w:hAnsi="Times New Roman" w:cs="Times New Roman"/>
          <w:sz w:val="24"/>
          <w:szCs w:val="24"/>
          <w:lang w:eastAsia="ru-RU"/>
        </w:rPr>
        <w:t>основан на Секирной горе – в</w:t>
      </w:r>
      <w:r w:rsidRPr="00763B44">
        <w:rPr>
          <w:rFonts w:ascii="Times New Roman" w:eastAsia="Times New Roman" w:hAnsi="Times New Roman" w:cs="Times New Roman"/>
          <w:sz w:val="24"/>
          <w:szCs w:val="24"/>
          <w:lang w:eastAsia="ru-RU"/>
        </w:rPr>
        <w:t xml:space="preserve"> месте, где по церковному преданию ангел высек жену рыбака, собиравшегося поселиться на острове. Легенда «обо</w:t>
      </w:r>
      <w:r w:rsidR="00264947">
        <w:rPr>
          <w:rFonts w:ascii="Times New Roman" w:eastAsia="Times New Roman" w:hAnsi="Times New Roman" w:cs="Times New Roman"/>
          <w:sz w:val="24"/>
          <w:szCs w:val="24"/>
          <w:lang w:eastAsia="ru-RU"/>
        </w:rPr>
        <w:t>сновывала» право монахов на вла</w:t>
      </w:r>
      <w:r w:rsidRPr="00763B44">
        <w:rPr>
          <w:rFonts w:ascii="Times New Roman" w:eastAsia="Times New Roman" w:hAnsi="Times New Roman" w:cs="Times New Roman"/>
          <w:sz w:val="24"/>
          <w:szCs w:val="24"/>
          <w:lang w:eastAsia="ru-RU"/>
        </w:rPr>
        <w:t xml:space="preserve">дение Соловками. В </w:t>
      </w:r>
      <w:smartTag w:uri="urn:schemas-microsoft-com:office:smarttags" w:element="metricconverter">
        <w:smartTagPr>
          <w:attr w:name="ProductID" w:val="1862 г"/>
        </w:smartTagPr>
        <w:r w:rsidRPr="00763B44">
          <w:rPr>
            <w:rFonts w:ascii="Times New Roman" w:eastAsia="Times New Roman" w:hAnsi="Times New Roman" w:cs="Times New Roman"/>
            <w:sz w:val="24"/>
            <w:szCs w:val="24"/>
            <w:lang w:eastAsia="ru-RU"/>
          </w:rPr>
          <w:t>1862 г</w:t>
        </w:r>
      </w:smartTag>
      <w:r w:rsidRPr="00763B44">
        <w:rPr>
          <w:rFonts w:ascii="Times New Roman" w:eastAsia="Times New Roman" w:hAnsi="Times New Roman" w:cs="Times New Roman"/>
          <w:sz w:val="24"/>
          <w:szCs w:val="24"/>
          <w:lang w:eastAsia="ru-RU"/>
        </w:rPr>
        <w:t xml:space="preserve">. здесь был возведен по проекту архитектора Шахларева столпообразный храм с двумя престолами и звонницей. Венчала здание башенка самого высокого на Беломорье маяка, свет которого и ныне виден в ночное время с расстояния до шестидесяти километров. Со смотровой площадки, устроенной на вершине горы, открывается великолепная панорама северной части Б. Соловецкого острова. Во времена концлагеря здесь располагался штрафной изолятор. У северо-западного склона горы в </w:t>
      </w:r>
      <w:smartTag w:uri="urn:schemas-microsoft-com:office:smarttags" w:element="metricconverter">
        <w:smartTagPr>
          <w:attr w:name="ProductID" w:val="1992 г"/>
        </w:smartTagPr>
        <w:r w:rsidRPr="00763B44">
          <w:rPr>
            <w:rFonts w:ascii="Times New Roman" w:eastAsia="Times New Roman" w:hAnsi="Times New Roman" w:cs="Times New Roman"/>
            <w:sz w:val="24"/>
            <w:szCs w:val="24"/>
            <w:lang w:eastAsia="ru-RU"/>
          </w:rPr>
          <w:t>1992 г</w:t>
        </w:r>
      </w:smartTag>
      <w:r w:rsidRPr="00763B44">
        <w:rPr>
          <w:rFonts w:ascii="Times New Roman" w:eastAsia="Times New Roman" w:hAnsi="Times New Roman" w:cs="Times New Roman"/>
          <w:sz w:val="24"/>
          <w:szCs w:val="24"/>
          <w:lang w:eastAsia="ru-RU"/>
        </w:rPr>
        <w:t>. монастырем воздвигнут Поклонный Крест в честь новомучеников Соловецких, освященный Святейшим Патриархом Алексием II. В настоящее время в храме совершаются богослужения.</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Филиппова пустынь</w:t>
      </w:r>
      <w:r w:rsidRPr="00763B44">
        <w:rPr>
          <w:rFonts w:ascii="Times New Roman" w:eastAsia="Times New Roman" w:hAnsi="Times New Roman" w:cs="Times New Roman"/>
          <w:sz w:val="24"/>
          <w:szCs w:val="24"/>
          <w:lang w:eastAsia="ru-RU"/>
        </w:rPr>
        <w:t xml:space="preserve"> основана св. игуменом Филиппом в середине XVI в. как место молитвенного уединения. На горке, с которой открывается живописная панорама монастыря, была построена келья игумена. В </w:t>
      </w:r>
      <w:smartTag w:uri="urn:schemas-microsoft-com:office:smarttags" w:element="metricconverter">
        <w:smartTagPr>
          <w:attr w:name="ProductID" w:val="1656 г"/>
        </w:smartTagPr>
        <w:r w:rsidRPr="00763B44">
          <w:rPr>
            <w:rFonts w:ascii="Times New Roman" w:eastAsia="Times New Roman" w:hAnsi="Times New Roman" w:cs="Times New Roman"/>
            <w:sz w:val="24"/>
            <w:szCs w:val="24"/>
            <w:lang w:eastAsia="ru-RU"/>
          </w:rPr>
          <w:t>1656 г</w:t>
        </w:r>
      </w:smartTag>
      <w:r w:rsidRPr="00763B44">
        <w:rPr>
          <w:rFonts w:ascii="Times New Roman" w:eastAsia="Times New Roman" w:hAnsi="Times New Roman" w:cs="Times New Roman"/>
          <w:sz w:val="24"/>
          <w:szCs w:val="24"/>
          <w:lang w:eastAsia="ru-RU"/>
        </w:rPr>
        <w:t xml:space="preserve">. там ископали колодец и поставили часовню. В </w:t>
      </w:r>
      <w:smartTag w:uri="urn:schemas-microsoft-com:office:smarttags" w:element="metricconverter">
        <w:smartTagPr>
          <w:attr w:name="ProductID" w:val="1838 г"/>
        </w:smartTagPr>
        <w:r w:rsidRPr="00763B44">
          <w:rPr>
            <w:rFonts w:ascii="Times New Roman" w:eastAsia="Times New Roman" w:hAnsi="Times New Roman" w:cs="Times New Roman"/>
            <w:sz w:val="24"/>
            <w:szCs w:val="24"/>
            <w:lang w:eastAsia="ru-RU"/>
          </w:rPr>
          <w:t>1838 г</w:t>
        </w:r>
      </w:smartTag>
      <w:r w:rsidRPr="00763B44">
        <w:rPr>
          <w:rFonts w:ascii="Times New Roman" w:eastAsia="Times New Roman" w:hAnsi="Times New Roman" w:cs="Times New Roman"/>
          <w:sz w:val="24"/>
          <w:szCs w:val="24"/>
          <w:lang w:eastAsia="ru-RU"/>
        </w:rPr>
        <w:t xml:space="preserve">. здесь была воздвигнута церковь в честь образа Богородицы </w:t>
      </w:r>
      <w:r w:rsidRPr="00763B44">
        <w:rPr>
          <w:rFonts w:ascii="Times New Roman" w:eastAsia="Times New Roman" w:hAnsi="Times New Roman" w:cs="Times New Roman"/>
          <w:sz w:val="24"/>
          <w:szCs w:val="24"/>
          <w:lang w:eastAsia="ru-RU"/>
        </w:rPr>
        <w:lastRenderedPageBreak/>
        <w:t xml:space="preserve">Живоносный Источник. В </w:t>
      </w:r>
      <w:smartTag w:uri="urn:schemas-microsoft-com:office:smarttags" w:element="metricconverter">
        <w:smartTagPr>
          <w:attr w:name="ProductID" w:val="1856 г"/>
        </w:smartTagPr>
        <w:r w:rsidRPr="00763B44">
          <w:rPr>
            <w:rFonts w:ascii="Times New Roman" w:eastAsia="Times New Roman" w:hAnsi="Times New Roman" w:cs="Times New Roman"/>
            <w:sz w:val="24"/>
            <w:szCs w:val="24"/>
            <w:lang w:eastAsia="ru-RU"/>
          </w:rPr>
          <w:t>1856 г</w:t>
        </w:r>
      </w:smartTag>
      <w:r w:rsidRPr="00763B44">
        <w:rPr>
          <w:rFonts w:ascii="Times New Roman" w:eastAsia="Times New Roman" w:hAnsi="Times New Roman" w:cs="Times New Roman"/>
          <w:sz w:val="24"/>
          <w:szCs w:val="24"/>
          <w:lang w:eastAsia="ru-RU"/>
        </w:rPr>
        <w:t xml:space="preserve">. рядом с храмом были построены келейный корпус и часовня на месте кельи св. Филиппа. В XIX в. здесь жили подвижники Соловецкие схимонахи Герасим, Иоанн, монах Памфил. Во времена СЛОН в пустыни был организован Биосад для разведения животных, затем — Химлаборатория. В </w:t>
      </w:r>
      <w:smartTag w:uri="urn:schemas-microsoft-com:office:smarttags" w:element="metricconverter">
        <w:smartTagPr>
          <w:attr w:name="ProductID" w:val="1928 г"/>
        </w:smartTagPr>
        <w:r w:rsidRPr="00763B44">
          <w:rPr>
            <w:rFonts w:ascii="Times New Roman" w:eastAsia="Times New Roman" w:hAnsi="Times New Roman" w:cs="Times New Roman"/>
            <w:sz w:val="24"/>
            <w:szCs w:val="24"/>
            <w:lang w:eastAsia="ru-RU"/>
          </w:rPr>
          <w:t>1928 г</w:t>
        </w:r>
      </w:smartTag>
      <w:r w:rsidRPr="00763B44">
        <w:rPr>
          <w:rFonts w:ascii="Times New Roman" w:eastAsia="Times New Roman" w:hAnsi="Times New Roman" w:cs="Times New Roman"/>
          <w:sz w:val="24"/>
          <w:szCs w:val="24"/>
          <w:lang w:eastAsia="ru-RU"/>
        </w:rPr>
        <w:t>. здесь работал свмч. архиепископ Иларион (Троицкий), в 1934-1936 гг. – ученый, философ, священник о. Павел (Флоренский). Сохранились келейный корпус и Святой колодец. На месте храма установлен поклонный крест.</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Макариевская пустынь (Хутор Горка)</w:t>
      </w:r>
      <w:r w:rsidRPr="00763B44">
        <w:rPr>
          <w:rFonts w:ascii="Times New Roman" w:eastAsia="Times New Roman" w:hAnsi="Times New Roman" w:cs="Times New Roman"/>
          <w:sz w:val="24"/>
          <w:szCs w:val="24"/>
          <w:lang w:eastAsia="ru-RU"/>
        </w:rPr>
        <w:t xml:space="preserve"> основана в </w:t>
      </w:r>
      <w:smartTag w:uri="urn:schemas-microsoft-com:office:smarttags" w:element="metricconverter">
        <w:smartTagPr>
          <w:attr w:name="ProductID" w:val="1822 г"/>
        </w:smartTagPr>
        <w:r w:rsidRPr="00763B44">
          <w:rPr>
            <w:rFonts w:ascii="Times New Roman" w:eastAsia="Times New Roman" w:hAnsi="Times New Roman" w:cs="Times New Roman"/>
            <w:sz w:val="24"/>
            <w:szCs w:val="24"/>
            <w:lang w:eastAsia="ru-RU"/>
          </w:rPr>
          <w:t>1822 г</w:t>
        </w:r>
      </w:smartTag>
      <w:r w:rsidRPr="00763B44">
        <w:rPr>
          <w:rFonts w:ascii="Times New Roman" w:eastAsia="Times New Roman" w:hAnsi="Times New Roman" w:cs="Times New Roman"/>
          <w:sz w:val="24"/>
          <w:szCs w:val="24"/>
          <w:lang w:eastAsia="ru-RU"/>
        </w:rPr>
        <w:t>. архимандритом Макарием, как место моли</w:t>
      </w:r>
      <w:r w:rsidR="00264947">
        <w:rPr>
          <w:rFonts w:ascii="Times New Roman" w:eastAsia="Times New Roman" w:hAnsi="Times New Roman" w:cs="Times New Roman"/>
          <w:sz w:val="24"/>
          <w:szCs w:val="24"/>
          <w:lang w:eastAsia="ru-RU"/>
        </w:rPr>
        <w:t>твенного уеди</w:t>
      </w:r>
      <w:r w:rsidRPr="00763B44">
        <w:rPr>
          <w:rFonts w:ascii="Times New Roman" w:eastAsia="Times New Roman" w:hAnsi="Times New Roman" w:cs="Times New Roman"/>
          <w:sz w:val="24"/>
          <w:szCs w:val="24"/>
          <w:lang w:eastAsia="ru-RU"/>
        </w:rPr>
        <w:t>нения. Уникальный микроклимат пустыни способствовал развитию растениеводства. Здесь был заложен монастырский ботанический сад, существовал воскобелильный завод, тепло от которого отводилось в оранжереи для подогрева почвы. В них выращивались арбузы, дыни, огурцы, персики. Сохранились дача архимандрита (середина XIX в.), часовня во имя св. блгв. кн. Александра Невского (</w:t>
      </w:r>
      <w:smartTag w:uri="urn:schemas-microsoft-com:office:smarttags" w:element="metricconverter">
        <w:smartTagPr>
          <w:attr w:name="ProductID" w:val="1854 г"/>
        </w:smartTagPr>
        <w:r w:rsidRPr="00763B44">
          <w:rPr>
            <w:rFonts w:ascii="Times New Roman" w:eastAsia="Times New Roman" w:hAnsi="Times New Roman" w:cs="Times New Roman"/>
            <w:sz w:val="24"/>
            <w:szCs w:val="24"/>
            <w:lang w:eastAsia="ru-RU"/>
          </w:rPr>
          <w:t>1854 г</w:t>
        </w:r>
      </w:smartTag>
      <w:r w:rsidRPr="00763B44">
        <w:rPr>
          <w:rFonts w:ascii="Times New Roman" w:eastAsia="Times New Roman" w:hAnsi="Times New Roman" w:cs="Times New Roman"/>
          <w:sz w:val="24"/>
          <w:szCs w:val="24"/>
          <w:lang w:eastAsia="ru-RU"/>
        </w:rPr>
        <w:t>.), часовня (XIX в.), Поклонный Крест, погреб валунный (XIX в.). Во времена концлагеря коллекция растений продолжала пополняться. С Александровской горки открывается замечательный вид на монастырь.</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Старая Сосновка.</w:t>
      </w:r>
      <w:r w:rsidRPr="00763B44">
        <w:rPr>
          <w:rFonts w:ascii="Times New Roman" w:eastAsia="Times New Roman" w:hAnsi="Times New Roman" w:cs="Times New Roman"/>
          <w:sz w:val="24"/>
          <w:szCs w:val="24"/>
          <w:lang w:eastAsia="ru-RU"/>
        </w:rPr>
        <w:t xml:space="preserve"> Южнее поселения  в XVI в. располагалось место добычи морской соли - монастырское усолье. Здесь тр</w:t>
      </w:r>
      <w:r w:rsidR="00264947">
        <w:rPr>
          <w:rFonts w:ascii="Times New Roman" w:eastAsia="Times New Roman" w:hAnsi="Times New Roman" w:cs="Times New Roman"/>
          <w:sz w:val="24"/>
          <w:szCs w:val="24"/>
          <w:lang w:eastAsia="ru-RU"/>
        </w:rPr>
        <w:t>удился подвижник Соловецкий, пу</w:t>
      </w:r>
      <w:r w:rsidRPr="00763B44">
        <w:rPr>
          <w:rFonts w:ascii="Times New Roman" w:eastAsia="Times New Roman" w:hAnsi="Times New Roman" w:cs="Times New Roman"/>
          <w:sz w:val="24"/>
          <w:szCs w:val="24"/>
          <w:lang w:eastAsia="ru-RU"/>
        </w:rPr>
        <w:t xml:space="preserve">стынник Андрей (XVI в.). В </w:t>
      </w:r>
      <w:smartTag w:uri="urn:schemas-microsoft-com:office:smarttags" w:element="metricconverter">
        <w:smartTagPr>
          <w:attr w:name="ProductID" w:val="1627 г"/>
        </w:smartTagPr>
        <w:r w:rsidRPr="00763B44">
          <w:rPr>
            <w:rFonts w:ascii="Times New Roman" w:eastAsia="Times New Roman" w:hAnsi="Times New Roman" w:cs="Times New Roman"/>
            <w:sz w:val="24"/>
            <w:szCs w:val="24"/>
            <w:lang w:eastAsia="ru-RU"/>
          </w:rPr>
          <w:t>1627 г</w:t>
        </w:r>
      </w:smartTag>
      <w:r w:rsidRPr="00763B44">
        <w:rPr>
          <w:rFonts w:ascii="Times New Roman" w:eastAsia="Times New Roman" w:hAnsi="Times New Roman" w:cs="Times New Roman"/>
          <w:sz w:val="24"/>
          <w:szCs w:val="24"/>
          <w:lang w:eastAsia="ru-RU"/>
        </w:rPr>
        <w:t>. на сосне, растущей вблизи морской губы, инокам явилась чудотворная икона Богородицы Корсунской (затем именованная Сосновской). На этом месте в XVII в. возникла пустынь, была сооружена часовня в честь образа Пресвятой Богородицы Корсунской и келейный корпус. Позднее здесь располагалась</w:t>
      </w:r>
      <w:r w:rsidR="00264947">
        <w:rPr>
          <w:rFonts w:ascii="Times New Roman" w:eastAsia="Times New Roman" w:hAnsi="Times New Roman" w:cs="Times New Roman"/>
          <w:sz w:val="24"/>
          <w:szCs w:val="24"/>
          <w:lang w:eastAsia="ru-RU"/>
        </w:rPr>
        <w:t xml:space="preserve"> рыболовная тоня, в которой тру</w:t>
      </w:r>
      <w:r w:rsidRPr="00763B44">
        <w:rPr>
          <w:rFonts w:ascii="Times New Roman" w:eastAsia="Times New Roman" w:hAnsi="Times New Roman" w:cs="Times New Roman"/>
          <w:sz w:val="24"/>
          <w:szCs w:val="24"/>
          <w:lang w:eastAsia="ru-RU"/>
        </w:rPr>
        <w:t>дился в XIX в. подвижник Соловецкий старец Наум. Ныне на берегу морской губы возв</w:t>
      </w:r>
      <w:r w:rsidR="00264947">
        <w:rPr>
          <w:rFonts w:ascii="Times New Roman" w:eastAsia="Times New Roman" w:hAnsi="Times New Roman" w:cs="Times New Roman"/>
          <w:sz w:val="24"/>
          <w:szCs w:val="24"/>
          <w:lang w:eastAsia="ru-RU"/>
        </w:rPr>
        <w:t>ышается поклонный крест, постав</w:t>
      </w:r>
      <w:r w:rsidRPr="00763B44">
        <w:rPr>
          <w:rFonts w:ascii="Times New Roman" w:eastAsia="Times New Roman" w:hAnsi="Times New Roman" w:cs="Times New Roman"/>
          <w:sz w:val="24"/>
          <w:szCs w:val="24"/>
          <w:lang w:eastAsia="ru-RU"/>
        </w:rPr>
        <w:t xml:space="preserve">ленный в </w:t>
      </w:r>
      <w:smartTag w:uri="urn:schemas-microsoft-com:office:smarttags" w:element="metricconverter">
        <w:smartTagPr>
          <w:attr w:name="ProductID" w:val="1812 г"/>
        </w:smartTagPr>
        <w:r w:rsidRPr="00763B44">
          <w:rPr>
            <w:rFonts w:ascii="Times New Roman" w:eastAsia="Times New Roman" w:hAnsi="Times New Roman" w:cs="Times New Roman"/>
            <w:sz w:val="24"/>
            <w:szCs w:val="24"/>
            <w:lang w:eastAsia="ru-RU"/>
          </w:rPr>
          <w:t>1812 г</w:t>
        </w:r>
      </w:smartTag>
      <w:r w:rsidRPr="00763B44">
        <w:rPr>
          <w:rFonts w:ascii="Times New Roman" w:eastAsia="Times New Roman" w:hAnsi="Times New Roman" w:cs="Times New Roman"/>
          <w:sz w:val="24"/>
          <w:szCs w:val="24"/>
          <w:lang w:eastAsia="ru-RU"/>
        </w:rPr>
        <w:t>. на месте обретения чудотворной иконы.</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Реболда</w:t>
      </w:r>
      <w:r w:rsidRPr="00763B44">
        <w:rPr>
          <w:rFonts w:ascii="Times New Roman" w:eastAsia="Times New Roman" w:hAnsi="Times New Roman" w:cs="Times New Roman"/>
          <w:sz w:val="24"/>
          <w:szCs w:val="24"/>
          <w:lang w:eastAsia="ru-RU"/>
        </w:rPr>
        <w:t xml:space="preserve"> - крупный монастырский хозяйственный и транспортный комплекс, известен с XVI века. Здесь находились рыболовная и нерпичья тони, салотопенный завод, амбары для хранения продуктов, отсюда кратчайшим путем (около </w:t>
      </w:r>
      <w:smartTag w:uri="urn:schemas-microsoft-com:office:smarttags" w:element="metricconverter">
        <w:smartTagPr>
          <w:attr w:name="ProductID" w:val="5 км"/>
        </w:smartTagPr>
        <w:r w:rsidRPr="00763B44">
          <w:rPr>
            <w:rFonts w:ascii="Times New Roman" w:eastAsia="Times New Roman" w:hAnsi="Times New Roman" w:cs="Times New Roman"/>
            <w:sz w:val="24"/>
            <w:szCs w:val="24"/>
            <w:lang w:eastAsia="ru-RU"/>
          </w:rPr>
          <w:t>5 км</w:t>
        </w:r>
      </w:smartTag>
      <w:r w:rsidRPr="00763B44">
        <w:rPr>
          <w:rFonts w:ascii="Times New Roman" w:eastAsia="Times New Roman" w:hAnsi="Times New Roman" w:cs="Times New Roman"/>
          <w:sz w:val="24"/>
          <w:szCs w:val="24"/>
          <w:lang w:eastAsia="ru-RU"/>
        </w:rPr>
        <w:t>) отправлялись суда к причалу Кеньга на острове Анзер. В начале XVIII в. на Реболде сооружается часовня во имя Святителя Николая, несколько позднее — келейный корпус для отдыха паломников и всех путешествующих на Анзерский. В конце XVIII в. здесь на промыслах трудились инок, будущий архи</w:t>
      </w:r>
      <w:r w:rsidRPr="00763B44">
        <w:rPr>
          <w:rFonts w:ascii="Times New Roman" w:eastAsia="Times New Roman" w:hAnsi="Times New Roman" w:cs="Times New Roman"/>
          <w:sz w:val="24"/>
          <w:szCs w:val="24"/>
          <w:lang w:eastAsia="ru-RU"/>
        </w:rPr>
        <w:softHyphen/>
        <w:t xml:space="preserve">мандрит Досифей II, и послушник Наум, известный подвижник Соловецкий. В Реболде сохранились два амбара (XIX в.), морская пристань, в </w:t>
      </w:r>
      <w:r w:rsidRPr="00763B44">
        <w:rPr>
          <w:rFonts w:ascii="Times New Roman" w:eastAsia="Times New Roman" w:hAnsi="Times New Roman" w:cs="Times New Roman"/>
          <w:sz w:val="24"/>
          <w:szCs w:val="24"/>
          <w:lang w:eastAsia="ru-RU"/>
        </w:rPr>
        <w:lastRenderedPageBreak/>
        <w:t>окрестностях остатки оборонительных сооружений периода Великой отечественной войны.</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Губа Долгая (Глубокая</w:t>
      </w:r>
      <w:r w:rsidRPr="00763B44">
        <w:rPr>
          <w:rFonts w:ascii="Times New Roman" w:eastAsia="Times New Roman" w:hAnsi="Times New Roman" w:cs="Times New Roman"/>
          <w:sz w:val="24"/>
          <w:szCs w:val="24"/>
          <w:lang w:eastAsia="ru-RU"/>
        </w:rPr>
        <w:t>) - уникальный природный комплекс, одно из красивейших мест Соловков, откуда с XVI в. отправлялись карбасы на острова Большую Муксалму и Анзер. В XIX в. здесь была воздвигнута часовня во имя вмц. Варвары. На северо-западном побережье губы находилась Филимоновская тоня с часовней во имя св. ап. Филимона (XIX в.). По берегу губы проходит старинная монастырская дорога на Ребалду. В лагерное время на островах Долгой губы в полудиком состоянии содержали пушных зверей. В помещении часовни размещалось первое Соловецкое лесничество. В районе Варваринского озера располагались три дендропитомника. До настоящего времени, к сожалению, сохранились только два.</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Переговорный камень</w:t>
      </w:r>
      <w:r w:rsidRPr="00763B44">
        <w:rPr>
          <w:rFonts w:ascii="Times New Roman" w:eastAsia="Times New Roman" w:hAnsi="Times New Roman" w:cs="Times New Roman"/>
          <w:sz w:val="24"/>
          <w:szCs w:val="24"/>
          <w:lang w:eastAsia="ru-RU"/>
        </w:rPr>
        <w:t>. Памятный знак – каменная плита с надписью (</w:t>
      </w:r>
      <w:smartTag w:uri="urn:schemas-microsoft-com:office:smarttags" w:element="metricconverter">
        <w:smartTagPr>
          <w:attr w:name="ProductID" w:val="1856 г"/>
        </w:smartTagPr>
        <w:r w:rsidRPr="00763B44">
          <w:rPr>
            <w:rFonts w:ascii="Times New Roman" w:eastAsia="Times New Roman" w:hAnsi="Times New Roman" w:cs="Times New Roman"/>
            <w:sz w:val="24"/>
            <w:szCs w:val="24"/>
            <w:lang w:eastAsia="ru-RU"/>
          </w:rPr>
          <w:t>1856 г</w:t>
        </w:r>
      </w:smartTag>
      <w:r w:rsidRPr="00763B44">
        <w:rPr>
          <w:rFonts w:ascii="Times New Roman" w:eastAsia="Times New Roman" w:hAnsi="Times New Roman" w:cs="Times New Roman"/>
          <w:sz w:val="24"/>
          <w:szCs w:val="24"/>
          <w:lang w:eastAsia="ru-RU"/>
        </w:rPr>
        <w:t xml:space="preserve">.) на месте переговоров архимандрита Александра с парламентерами </w:t>
      </w:r>
      <w:r w:rsidR="00264947">
        <w:rPr>
          <w:rFonts w:ascii="Times New Roman" w:eastAsia="Times New Roman" w:hAnsi="Times New Roman" w:cs="Times New Roman"/>
          <w:sz w:val="24"/>
          <w:szCs w:val="24"/>
          <w:lang w:eastAsia="ru-RU"/>
        </w:rPr>
        <w:t>англо-французской эскадры, осаж</w:t>
      </w:r>
      <w:r w:rsidRPr="00763B44">
        <w:rPr>
          <w:rFonts w:ascii="Times New Roman" w:eastAsia="Times New Roman" w:hAnsi="Times New Roman" w:cs="Times New Roman"/>
          <w:sz w:val="24"/>
          <w:szCs w:val="24"/>
          <w:lang w:eastAsia="ru-RU"/>
        </w:rPr>
        <w:t xml:space="preserve">давшей монастырь в </w:t>
      </w:r>
      <w:smartTag w:uri="urn:schemas-microsoft-com:office:smarttags" w:element="metricconverter">
        <w:smartTagPr>
          <w:attr w:name="ProductID" w:val="1855 г"/>
        </w:smartTagPr>
        <w:r w:rsidRPr="00763B44">
          <w:rPr>
            <w:rFonts w:ascii="Times New Roman" w:eastAsia="Times New Roman" w:hAnsi="Times New Roman" w:cs="Times New Roman"/>
            <w:sz w:val="24"/>
            <w:szCs w:val="24"/>
            <w:lang w:eastAsia="ru-RU"/>
          </w:rPr>
          <w:t>1855 г</w:t>
        </w:r>
      </w:smartTag>
      <w:r w:rsidRPr="00763B44">
        <w:rPr>
          <w:rFonts w:ascii="Times New Roman" w:eastAsia="Times New Roman" w:hAnsi="Times New Roman" w:cs="Times New Roman"/>
          <w:sz w:val="24"/>
          <w:szCs w:val="24"/>
          <w:lang w:eastAsia="ru-RU"/>
        </w:rPr>
        <w:t>.</w:t>
      </w:r>
    </w:p>
    <w:p w:rsidR="00763B44" w:rsidRPr="00763B44" w:rsidRDefault="00763B44" w:rsidP="00763B44">
      <w:pPr>
        <w:spacing w:after="120" w:line="360" w:lineRule="auto"/>
        <w:ind w:left="283"/>
        <w:jc w:val="center"/>
        <w:rPr>
          <w:rFonts w:ascii="Times New Roman" w:eastAsia="Times New Roman" w:hAnsi="Times New Roman" w:cs="Times New Roman"/>
          <w:b/>
          <w:i/>
          <w:sz w:val="24"/>
          <w:szCs w:val="24"/>
          <w:lang w:eastAsia="ru-RU"/>
        </w:rPr>
      </w:pPr>
      <w:r w:rsidRPr="00763B44">
        <w:rPr>
          <w:rFonts w:ascii="Times New Roman" w:eastAsia="Times New Roman" w:hAnsi="Times New Roman" w:cs="Times New Roman"/>
          <w:b/>
          <w:i/>
          <w:sz w:val="24"/>
          <w:szCs w:val="24"/>
          <w:lang w:eastAsia="ru-RU"/>
        </w:rPr>
        <w:t>Остров Анзерский (Анзер)</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Троицкая спасательная станция.</w:t>
      </w:r>
      <w:r w:rsidRPr="00763B44">
        <w:rPr>
          <w:rFonts w:ascii="Times New Roman" w:eastAsia="Times New Roman" w:hAnsi="Times New Roman" w:cs="Times New Roman"/>
          <w:sz w:val="24"/>
          <w:szCs w:val="24"/>
          <w:lang w:eastAsia="ru-RU"/>
        </w:rPr>
        <w:t xml:space="preserve"> Рыболовная тоня на берегу Троицкой губы известна с XVI века. Здесь ловилась семга и лучшая на Соловках анзерская сельдь. Мели, каменные корги осложняют судоходство. По берегам Троицкой губы существовала целая система приметных навига</w:t>
      </w:r>
      <w:r w:rsidRPr="00763B44">
        <w:rPr>
          <w:rFonts w:ascii="Times New Roman" w:eastAsia="Times New Roman" w:hAnsi="Times New Roman" w:cs="Times New Roman"/>
          <w:sz w:val="24"/>
          <w:szCs w:val="24"/>
          <w:lang w:eastAsia="ru-RU"/>
        </w:rPr>
        <w:softHyphen/>
        <w:t xml:space="preserve">ционных крестов. В </w:t>
      </w:r>
      <w:smartTag w:uri="urn:schemas-microsoft-com:office:smarttags" w:element="metricconverter">
        <w:smartTagPr>
          <w:attr w:name="ProductID" w:val="1829 г"/>
        </w:smartTagPr>
        <w:r w:rsidRPr="00763B44">
          <w:rPr>
            <w:rFonts w:ascii="Times New Roman" w:eastAsia="Times New Roman" w:hAnsi="Times New Roman" w:cs="Times New Roman"/>
            <w:sz w:val="24"/>
            <w:szCs w:val="24"/>
            <w:lang w:eastAsia="ru-RU"/>
          </w:rPr>
          <w:t>1829 г</w:t>
        </w:r>
      </w:smartTag>
      <w:r w:rsidRPr="00763B44">
        <w:rPr>
          <w:rFonts w:ascii="Times New Roman" w:eastAsia="Times New Roman" w:hAnsi="Times New Roman" w:cs="Times New Roman"/>
          <w:sz w:val="24"/>
          <w:szCs w:val="24"/>
          <w:lang w:eastAsia="ru-RU"/>
        </w:rPr>
        <w:t xml:space="preserve">. возле Троицкого мыса потерпела крушение шхуна  Беломорской экспедиции М.Ф. Рейнеке. В </w:t>
      </w:r>
      <w:smartTag w:uri="urn:schemas-microsoft-com:office:smarttags" w:element="metricconverter">
        <w:smartTagPr>
          <w:attr w:name="ProductID" w:val="1874 г"/>
        </w:smartTagPr>
        <w:r w:rsidRPr="00763B44">
          <w:rPr>
            <w:rFonts w:ascii="Times New Roman" w:eastAsia="Times New Roman" w:hAnsi="Times New Roman" w:cs="Times New Roman"/>
            <w:sz w:val="24"/>
            <w:szCs w:val="24"/>
            <w:lang w:eastAsia="ru-RU"/>
          </w:rPr>
          <w:t>1874 г</w:t>
        </w:r>
      </w:smartTag>
      <w:r w:rsidRPr="00763B44">
        <w:rPr>
          <w:rFonts w:ascii="Times New Roman" w:eastAsia="Times New Roman" w:hAnsi="Times New Roman" w:cs="Times New Roman"/>
          <w:sz w:val="24"/>
          <w:szCs w:val="24"/>
          <w:lang w:eastAsia="ru-RU"/>
        </w:rPr>
        <w:t>. монастырем по просьбе Архангельского Общества оказания помощи при кораблекрушениях была открыта Спаса</w:t>
      </w:r>
      <w:r w:rsidRPr="00763B44">
        <w:rPr>
          <w:rFonts w:ascii="Times New Roman" w:eastAsia="Times New Roman" w:hAnsi="Times New Roman" w:cs="Times New Roman"/>
          <w:sz w:val="24"/>
          <w:szCs w:val="24"/>
          <w:lang w:eastAsia="ru-RU"/>
        </w:rPr>
        <w:softHyphen/>
        <w:t>тельная станция, обслуживавшаяся монахами. В состав рыболовной тони и Спасательной станции входили две избы, несколько хозяйственных строений, причал и часовня в честь Св. Троицы В XIX веке здесь трудился схимонах Зосима. Во времена СЛОН здесь находились в заключении иерархи правосл</w:t>
      </w:r>
      <w:r w:rsidR="00264947">
        <w:rPr>
          <w:rFonts w:ascii="Times New Roman" w:eastAsia="Times New Roman" w:hAnsi="Times New Roman" w:cs="Times New Roman"/>
          <w:sz w:val="24"/>
          <w:szCs w:val="24"/>
          <w:lang w:eastAsia="ru-RU"/>
        </w:rPr>
        <w:t xml:space="preserve">авной и католической церквей - </w:t>
      </w:r>
      <w:r w:rsidRPr="00763B44">
        <w:rPr>
          <w:rFonts w:ascii="Times New Roman" w:eastAsia="Times New Roman" w:hAnsi="Times New Roman" w:cs="Times New Roman"/>
          <w:sz w:val="24"/>
          <w:szCs w:val="24"/>
          <w:lang w:eastAsia="ru-RU"/>
        </w:rPr>
        <w:t>Петр, архиепископ Воронежский (</w:t>
      </w:r>
      <w:smartTag w:uri="urn:schemas-microsoft-com:office:smarttags" w:element="metricconverter">
        <w:smartTagPr>
          <w:attr w:name="ProductID" w:val="1927 г"/>
        </w:smartTagPr>
        <w:r w:rsidRPr="00763B44">
          <w:rPr>
            <w:rFonts w:ascii="Times New Roman" w:eastAsia="Times New Roman" w:hAnsi="Times New Roman" w:cs="Times New Roman"/>
            <w:sz w:val="24"/>
            <w:szCs w:val="24"/>
            <w:lang w:eastAsia="ru-RU"/>
          </w:rPr>
          <w:t>1927 г</w:t>
        </w:r>
      </w:smartTag>
      <w:r w:rsidRPr="00763B44">
        <w:rPr>
          <w:rFonts w:ascii="Times New Roman" w:eastAsia="Times New Roman" w:hAnsi="Times New Roman" w:cs="Times New Roman"/>
          <w:sz w:val="24"/>
          <w:szCs w:val="24"/>
          <w:lang w:eastAsia="ru-RU"/>
        </w:rPr>
        <w:t>.). Сохранились изба (XIX в.), амбар с ледником (XIX в.), остатки причала.</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Святой источник прп. Елеазара</w:t>
      </w:r>
      <w:r w:rsidRPr="00763B44">
        <w:rPr>
          <w:rFonts w:ascii="Times New Roman" w:eastAsia="Times New Roman" w:hAnsi="Times New Roman" w:cs="Times New Roman"/>
          <w:sz w:val="24"/>
          <w:szCs w:val="24"/>
          <w:lang w:eastAsia="ru-RU"/>
        </w:rPr>
        <w:t xml:space="preserve"> расположен недалеко от Троицкой губы, у дороги на Спасательную станцию. Над срубом сохранилась полуразрушенная деревянная сень, на досках которой еще можно различить росписи, оставленных заключенными СЛОН. Чудом уцелел Поклонный Крест рядом с источником, установленный монахами 6 ноября </w:t>
      </w:r>
      <w:smartTag w:uri="urn:schemas-microsoft-com:office:smarttags" w:element="metricconverter">
        <w:smartTagPr>
          <w:attr w:name="ProductID" w:val="1917 г"/>
        </w:smartTagPr>
        <w:r w:rsidRPr="00763B44">
          <w:rPr>
            <w:rFonts w:ascii="Times New Roman" w:eastAsia="Times New Roman" w:hAnsi="Times New Roman" w:cs="Times New Roman"/>
            <w:sz w:val="24"/>
            <w:szCs w:val="24"/>
            <w:lang w:eastAsia="ru-RU"/>
          </w:rPr>
          <w:t>1917 г</w:t>
        </w:r>
      </w:smartTag>
      <w:r w:rsidRPr="00763B44">
        <w:rPr>
          <w:rFonts w:ascii="Times New Roman" w:eastAsia="Times New Roman" w:hAnsi="Times New Roman" w:cs="Times New Roman"/>
          <w:sz w:val="24"/>
          <w:szCs w:val="24"/>
          <w:lang w:eastAsia="ru-RU"/>
        </w:rPr>
        <w:t>. В настоящее время восстанавливается Голгофо-Распятским скитом.</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lastRenderedPageBreak/>
        <w:t xml:space="preserve">Водохозяйственная система </w:t>
      </w:r>
      <w:r w:rsidRPr="00763B44">
        <w:rPr>
          <w:rFonts w:ascii="Times New Roman" w:eastAsia="Times New Roman" w:hAnsi="Times New Roman" w:cs="Times New Roman"/>
          <w:sz w:val="24"/>
          <w:szCs w:val="24"/>
          <w:lang w:eastAsia="ru-RU"/>
        </w:rPr>
        <w:t>(</w:t>
      </w:r>
      <w:r w:rsidRPr="00763B44">
        <w:rPr>
          <w:rFonts w:ascii="Times New Roman" w:eastAsia="Times New Roman" w:hAnsi="Times New Roman" w:cs="Times New Roman"/>
          <w:sz w:val="24"/>
          <w:szCs w:val="24"/>
          <w:lang w:val="en-US" w:eastAsia="ru-RU"/>
        </w:rPr>
        <w:t>XVII</w:t>
      </w:r>
      <w:r w:rsidRPr="00763B44">
        <w:rPr>
          <w:rFonts w:ascii="Times New Roman" w:eastAsia="Times New Roman" w:hAnsi="Times New Roman" w:cs="Times New Roman"/>
          <w:sz w:val="24"/>
          <w:szCs w:val="24"/>
          <w:lang w:eastAsia="ru-RU"/>
        </w:rPr>
        <w:t>-</w:t>
      </w:r>
      <w:r w:rsidRPr="00763B44">
        <w:rPr>
          <w:rFonts w:ascii="Times New Roman" w:eastAsia="Times New Roman" w:hAnsi="Times New Roman" w:cs="Times New Roman"/>
          <w:sz w:val="24"/>
          <w:szCs w:val="24"/>
          <w:lang w:val="en-US" w:eastAsia="ru-RU"/>
        </w:rPr>
        <w:t>XIX</w:t>
      </w:r>
      <w:r w:rsidRPr="00763B44">
        <w:rPr>
          <w:rFonts w:ascii="Times New Roman" w:eastAsia="Times New Roman" w:hAnsi="Times New Roman" w:cs="Times New Roman"/>
          <w:sz w:val="24"/>
          <w:szCs w:val="24"/>
          <w:lang w:eastAsia="ru-RU"/>
        </w:rPr>
        <w:t xml:space="preserve"> вв.), состоящая из 11 озер: Система включала несколько глухих земляных дамб и других гидротехнических сооружений и дополнялась мелиора</w:t>
      </w:r>
      <w:r w:rsidR="00264947">
        <w:rPr>
          <w:rFonts w:ascii="Times New Roman" w:eastAsia="Times New Roman" w:hAnsi="Times New Roman" w:cs="Times New Roman"/>
          <w:sz w:val="24"/>
          <w:szCs w:val="24"/>
          <w:lang w:eastAsia="ru-RU"/>
        </w:rPr>
        <w:t>т</w:t>
      </w:r>
      <w:r w:rsidRPr="00763B44">
        <w:rPr>
          <w:rFonts w:ascii="Times New Roman" w:eastAsia="Times New Roman" w:hAnsi="Times New Roman" w:cs="Times New Roman"/>
          <w:sz w:val="24"/>
          <w:szCs w:val="24"/>
          <w:lang w:eastAsia="ru-RU"/>
        </w:rPr>
        <w:t>ивной сетью (не достроена, начало XX в.) к югу от Святого озер.</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Кеньга (Красная) причальный комплекс</w:t>
      </w:r>
      <w:r w:rsidRPr="00763B44">
        <w:rPr>
          <w:rFonts w:ascii="Times New Roman" w:eastAsia="Times New Roman" w:hAnsi="Times New Roman" w:cs="Times New Roman"/>
          <w:sz w:val="24"/>
          <w:szCs w:val="24"/>
          <w:lang w:eastAsia="ru-RU"/>
        </w:rPr>
        <w:t xml:space="preserve"> – место переправы с Соловецкого острова и стоянки промысловых и торговых судов. Известно с XVI века. Сюда, будучи отшельником, выносил прп. Елеазар Анзерский вырезанные им деревянные посуды для обмена на продовольствие (до </w:t>
      </w:r>
      <w:smartTag w:uri="urn:schemas-microsoft-com:office:smarttags" w:element="metricconverter">
        <w:smartTagPr>
          <w:attr w:name="ProductID" w:val="1619 г"/>
        </w:smartTagPr>
        <w:r w:rsidRPr="00763B44">
          <w:rPr>
            <w:rFonts w:ascii="Times New Roman" w:eastAsia="Times New Roman" w:hAnsi="Times New Roman" w:cs="Times New Roman"/>
            <w:sz w:val="24"/>
            <w:szCs w:val="24"/>
            <w:lang w:eastAsia="ru-RU"/>
          </w:rPr>
          <w:t>1619 г</w:t>
        </w:r>
      </w:smartTag>
      <w:r w:rsidRPr="00763B44">
        <w:rPr>
          <w:rFonts w:ascii="Times New Roman" w:eastAsia="Times New Roman" w:hAnsi="Times New Roman" w:cs="Times New Roman"/>
          <w:sz w:val="24"/>
          <w:szCs w:val="24"/>
          <w:lang w:eastAsia="ru-RU"/>
        </w:rPr>
        <w:t>.). Сохранились остатки причала, фундаменты часовни в честь образа Богородицы Всех Скорбящих Радость и избы.</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 xml:space="preserve">Водохранилище </w:t>
      </w:r>
      <w:r w:rsidRPr="00763B44">
        <w:rPr>
          <w:rFonts w:ascii="Times New Roman" w:eastAsia="Times New Roman" w:hAnsi="Times New Roman" w:cs="Times New Roman"/>
          <w:sz w:val="24"/>
          <w:szCs w:val="24"/>
          <w:lang w:eastAsia="ru-RU"/>
        </w:rPr>
        <w:t>(конец XIX - начало XX вв.), включающее озера: Щучье, Трегубое, Дворцовое и Светленькое, образовывало локальный водно-тра</w:t>
      </w:r>
      <w:r w:rsidR="00264947">
        <w:rPr>
          <w:rFonts w:ascii="Times New Roman" w:eastAsia="Times New Roman" w:hAnsi="Times New Roman" w:cs="Times New Roman"/>
          <w:sz w:val="24"/>
          <w:szCs w:val="24"/>
          <w:lang w:eastAsia="ru-RU"/>
        </w:rPr>
        <w:t>н</w:t>
      </w:r>
      <w:r w:rsidRPr="00763B44">
        <w:rPr>
          <w:rFonts w:ascii="Times New Roman" w:eastAsia="Times New Roman" w:hAnsi="Times New Roman" w:cs="Times New Roman"/>
          <w:sz w:val="24"/>
          <w:szCs w:val="24"/>
          <w:lang w:eastAsia="ru-RU"/>
        </w:rPr>
        <w:t>спортный путь для доставки древесины. Сохранились глухая дамба, остатки причалов, место Поклонного Креста. Плотина с водовыпуском нарушена.</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Свято-Троицкий Анзерский скит.</w:t>
      </w:r>
      <w:r w:rsidRPr="00763B44">
        <w:rPr>
          <w:rFonts w:ascii="Times New Roman" w:eastAsia="Times New Roman" w:hAnsi="Times New Roman" w:cs="Times New Roman"/>
          <w:sz w:val="24"/>
          <w:szCs w:val="24"/>
          <w:lang w:eastAsia="ru-RU"/>
        </w:rPr>
        <w:t xml:space="preserve"> Основан в </w:t>
      </w:r>
      <w:smartTag w:uri="urn:schemas-microsoft-com:office:smarttags" w:element="metricconverter">
        <w:smartTagPr>
          <w:attr w:name="ProductID" w:val="1619 г"/>
        </w:smartTagPr>
        <w:r w:rsidRPr="00763B44">
          <w:rPr>
            <w:rFonts w:ascii="Times New Roman" w:eastAsia="Times New Roman" w:hAnsi="Times New Roman" w:cs="Times New Roman"/>
            <w:sz w:val="24"/>
            <w:szCs w:val="24"/>
            <w:lang w:eastAsia="ru-RU"/>
          </w:rPr>
          <w:t>1619 г</w:t>
        </w:r>
      </w:smartTag>
      <w:r w:rsidRPr="00763B44">
        <w:rPr>
          <w:rFonts w:ascii="Times New Roman" w:eastAsia="Times New Roman" w:hAnsi="Times New Roman" w:cs="Times New Roman"/>
          <w:sz w:val="24"/>
          <w:szCs w:val="24"/>
          <w:lang w:eastAsia="ru-RU"/>
        </w:rPr>
        <w:t>. прп. Елеазаром Анзерским по благословению прп. Иринарха игумена Соловецког</w:t>
      </w:r>
      <w:r w:rsidR="00264947">
        <w:rPr>
          <w:rFonts w:ascii="Times New Roman" w:eastAsia="Times New Roman" w:hAnsi="Times New Roman" w:cs="Times New Roman"/>
          <w:sz w:val="24"/>
          <w:szCs w:val="24"/>
          <w:lang w:eastAsia="ru-RU"/>
        </w:rPr>
        <w:t xml:space="preserve">о на месте чудесного явления. </w:t>
      </w:r>
      <w:r w:rsidRPr="00763B44">
        <w:rPr>
          <w:rFonts w:ascii="Times New Roman" w:eastAsia="Times New Roman" w:hAnsi="Times New Roman" w:cs="Times New Roman"/>
          <w:sz w:val="24"/>
          <w:szCs w:val="24"/>
          <w:lang w:eastAsia="ru-RU"/>
        </w:rPr>
        <w:t xml:space="preserve">Монастырские рыбаки видели здесь «столп огнен, до небес восходящь». Прп. Елеазар был строителем» (скитоначальником) Троицкого скита с </w:t>
      </w:r>
      <w:smartTag w:uri="urn:schemas-microsoft-com:office:smarttags" w:element="metricconverter">
        <w:smartTagPr>
          <w:attr w:name="ProductID" w:val="1624 г"/>
        </w:smartTagPr>
        <w:r w:rsidRPr="00763B44">
          <w:rPr>
            <w:rFonts w:ascii="Times New Roman" w:eastAsia="Times New Roman" w:hAnsi="Times New Roman" w:cs="Times New Roman"/>
            <w:sz w:val="24"/>
            <w:szCs w:val="24"/>
            <w:lang w:eastAsia="ru-RU"/>
          </w:rPr>
          <w:t>1624 г</w:t>
        </w:r>
      </w:smartTag>
      <w:r w:rsidRPr="00763B44">
        <w:rPr>
          <w:rFonts w:ascii="Times New Roman" w:eastAsia="Times New Roman" w:hAnsi="Times New Roman" w:cs="Times New Roman"/>
          <w:sz w:val="24"/>
          <w:szCs w:val="24"/>
          <w:lang w:eastAsia="ru-RU"/>
        </w:rPr>
        <w:t>. до своей кончины (</w:t>
      </w:r>
      <w:smartTag w:uri="urn:schemas-microsoft-com:office:smarttags" w:element="metricconverter">
        <w:smartTagPr>
          <w:attr w:name="ProductID" w:val="1656 г"/>
        </w:smartTagPr>
        <w:r w:rsidRPr="00763B44">
          <w:rPr>
            <w:rFonts w:ascii="Times New Roman" w:eastAsia="Times New Roman" w:hAnsi="Times New Roman" w:cs="Times New Roman"/>
            <w:sz w:val="24"/>
            <w:szCs w:val="24"/>
            <w:lang w:eastAsia="ru-RU"/>
          </w:rPr>
          <w:t>1656 г</w:t>
        </w:r>
      </w:smartTag>
      <w:r w:rsidRPr="00763B44">
        <w:rPr>
          <w:rFonts w:ascii="Times New Roman" w:eastAsia="Times New Roman" w:hAnsi="Times New Roman" w:cs="Times New Roman"/>
          <w:sz w:val="24"/>
          <w:szCs w:val="24"/>
          <w:lang w:eastAsia="ru-RU"/>
        </w:rPr>
        <w:t>.). В 30-е годы XVII в. здесь прп. Елеазар постриг в монахи священника Никиту, будущего Патриарха Никона. В числе учеников прп. Елеазара были пустынники Никодим, Никифор Новгородец, иеромонах Макарий. В начале XVIII в. строителем Троицкого скита был ссыльный духовник Петра I прп. Иов (Иисус Анзерский). В XIX в. здесь жили подвижники Соловецкие: старец Наум, иеросхимонах Иероним, пустынник Филипп. Скит расположен на высокой горе между Троицкой губой Белого моря и Святым озером. Во времена лагеря в скиту располагалось IV отделение СЛОН. Здесь содержались политзаключенные (</w:t>
      </w:r>
      <w:smartTag w:uri="urn:schemas-microsoft-com:office:smarttags" w:element="metricconverter">
        <w:smartTagPr>
          <w:attr w:name="ProductID" w:val="1924 г"/>
        </w:smartTagPr>
        <w:r w:rsidRPr="00763B44">
          <w:rPr>
            <w:rFonts w:ascii="Times New Roman" w:eastAsia="Times New Roman" w:hAnsi="Times New Roman" w:cs="Times New Roman"/>
            <w:sz w:val="24"/>
            <w:szCs w:val="24"/>
            <w:lang w:eastAsia="ru-RU"/>
          </w:rPr>
          <w:t>1924 г</w:t>
        </w:r>
      </w:smartTag>
      <w:r w:rsidRPr="00763B44">
        <w:rPr>
          <w:rFonts w:ascii="Times New Roman" w:eastAsia="Times New Roman" w:hAnsi="Times New Roman" w:cs="Times New Roman"/>
          <w:sz w:val="24"/>
          <w:szCs w:val="24"/>
          <w:lang w:eastAsia="ru-RU"/>
        </w:rPr>
        <w:t>.), затем – проштрафившиеся женщины, в том числе мо</w:t>
      </w:r>
      <w:r w:rsidR="00264947">
        <w:rPr>
          <w:rFonts w:ascii="Times New Roman" w:eastAsia="Times New Roman" w:hAnsi="Times New Roman" w:cs="Times New Roman"/>
          <w:sz w:val="24"/>
          <w:szCs w:val="24"/>
          <w:lang w:eastAsia="ru-RU"/>
        </w:rPr>
        <w:t>нахини, работали кустарные</w:t>
      </w:r>
      <w:r w:rsidRPr="00763B44">
        <w:rPr>
          <w:rFonts w:ascii="Times New Roman" w:eastAsia="Times New Roman" w:hAnsi="Times New Roman" w:cs="Times New Roman"/>
          <w:sz w:val="24"/>
          <w:szCs w:val="24"/>
          <w:lang w:eastAsia="ru-RU"/>
        </w:rPr>
        <w:t xml:space="preserve"> мастерские.</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Елеазарова пустынь</w:t>
      </w:r>
      <w:r w:rsidRPr="00763B44">
        <w:rPr>
          <w:rFonts w:ascii="Times New Roman" w:eastAsia="Times New Roman" w:hAnsi="Times New Roman" w:cs="Times New Roman"/>
          <w:sz w:val="24"/>
          <w:szCs w:val="24"/>
          <w:lang w:eastAsia="ru-RU"/>
        </w:rPr>
        <w:t xml:space="preserve"> основана в конце XVIII начале XIX вв. на месте первого поселения на острове прп. Елеазара Анзерского (</w:t>
      </w:r>
      <w:smartTag w:uri="urn:schemas-microsoft-com:office:smarttags" w:element="metricconverter">
        <w:smartTagPr>
          <w:attr w:name="ProductID" w:val="1616 г"/>
        </w:smartTagPr>
        <w:r w:rsidRPr="00763B44">
          <w:rPr>
            <w:rFonts w:ascii="Times New Roman" w:eastAsia="Times New Roman" w:hAnsi="Times New Roman" w:cs="Times New Roman"/>
            <w:sz w:val="24"/>
            <w:szCs w:val="24"/>
            <w:lang w:eastAsia="ru-RU"/>
          </w:rPr>
          <w:t>1616 г</w:t>
        </w:r>
      </w:smartTag>
      <w:r w:rsidRPr="00763B44">
        <w:rPr>
          <w:rFonts w:ascii="Times New Roman" w:eastAsia="Times New Roman" w:hAnsi="Times New Roman" w:cs="Times New Roman"/>
          <w:sz w:val="24"/>
          <w:szCs w:val="24"/>
          <w:lang w:eastAsia="ru-RU"/>
        </w:rPr>
        <w:t>.). В XIX в. здесь жил подвижник</w:t>
      </w:r>
      <w:r w:rsidRPr="00763B44">
        <w:rPr>
          <w:rFonts w:ascii="Times New Roman" w:eastAsia="Times New Roman" w:hAnsi="Times New Roman" w:cs="Times New Roman"/>
          <w:smallCaps/>
          <w:sz w:val="24"/>
          <w:szCs w:val="24"/>
          <w:lang w:eastAsia="ru-RU"/>
        </w:rPr>
        <w:t xml:space="preserve"> </w:t>
      </w:r>
      <w:r w:rsidRPr="00763B44">
        <w:rPr>
          <w:rFonts w:ascii="Times New Roman" w:eastAsia="Times New Roman" w:hAnsi="Times New Roman" w:cs="Times New Roman"/>
          <w:sz w:val="24"/>
          <w:szCs w:val="24"/>
          <w:lang w:eastAsia="ru-RU"/>
        </w:rPr>
        <w:t>Соловецкий схимонах Феодор. Сохранились фундаменты келейного корпуса (XIX в.), часовни во имя прп. Елеазара Анзерского, остатки колодца. Поклонного Креста и деревянной лестницы. Во времена Соловецкого лагеря в Елизаровской часовне размещался пикет охранников, затем она была заброшена, и местонахождение ее забыто. В 1995 году место часовни было открыто вновь Соловецким отрядом Морской арктической экспедиции. От часовни в наше время остались только первый венец сруба и дверь. Восстанавливается Голгофо-Распяским скитом.</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lastRenderedPageBreak/>
        <w:t>Голгофо-Распятский скит.</w:t>
      </w:r>
      <w:r w:rsidRPr="00763B44">
        <w:rPr>
          <w:rFonts w:ascii="Times New Roman" w:eastAsia="Times New Roman" w:hAnsi="Times New Roman" w:cs="Times New Roman"/>
          <w:sz w:val="24"/>
          <w:szCs w:val="24"/>
          <w:lang w:eastAsia="ru-RU"/>
        </w:rPr>
        <w:t xml:space="preserve"> До возникновения скита здесь жили отшельники. В </w:t>
      </w:r>
      <w:smartTag w:uri="urn:schemas-microsoft-com:office:smarttags" w:element="metricconverter">
        <w:smartTagPr>
          <w:attr w:name="ProductID" w:val="1712 г"/>
        </w:smartTagPr>
        <w:r w:rsidRPr="00763B44">
          <w:rPr>
            <w:rFonts w:ascii="Times New Roman" w:eastAsia="Times New Roman" w:hAnsi="Times New Roman" w:cs="Times New Roman"/>
            <w:sz w:val="24"/>
            <w:szCs w:val="24"/>
            <w:lang w:eastAsia="ru-RU"/>
          </w:rPr>
          <w:t>1712 г</w:t>
        </w:r>
      </w:smartTag>
      <w:r w:rsidRPr="00763B44">
        <w:rPr>
          <w:rFonts w:ascii="Times New Roman" w:eastAsia="Times New Roman" w:hAnsi="Times New Roman" w:cs="Times New Roman"/>
          <w:sz w:val="24"/>
          <w:szCs w:val="24"/>
          <w:lang w:eastAsia="ru-RU"/>
        </w:rPr>
        <w:t xml:space="preserve">. прп. Иову (в схиме – Иисусу) у подножия горы явилась Богородица с прп. Елеазаром Анзерским и повелела основать здесь скит. Первые строения скита - деревянная церковь во имя Распятия Господня и кельи-землянки были построены в </w:t>
      </w:r>
      <w:smartTag w:uri="urn:schemas-microsoft-com:office:smarttags" w:element="metricconverter">
        <w:smartTagPr>
          <w:attr w:name="ProductID" w:val="1713 г"/>
        </w:smartTagPr>
        <w:r w:rsidRPr="00763B44">
          <w:rPr>
            <w:rFonts w:ascii="Times New Roman" w:eastAsia="Times New Roman" w:hAnsi="Times New Roman" w:cs="Times New Roman"/>
            <w:sz w:val="24"/>
            <w:szCs w:val="24"/>
            <w:lang w:eastAsia="ru-RU"/>
          </w:rPr>
          <w:t>1713 г</w:t>
        </w:r>
      </w:smartTag>
      <w:r w:rsidRPr="00763B44">
        <w:rPr>
          <w:rFonts w:ascii="Times New Roman" w:eastAsia="Times New Roman" w:hAnsi="Times New Roman" w:cs="Times New Roman"/>
          <w:sz w:val="24"/>
          <w:szCs w:val="24"/>
          <w:lang w:eastAsia="ru-RU"/>
        </w:rPr>
        <w:t xml:space="preserve"> на вершине Голгофы. В </w:t>
      </w:r>
      <w:smartTag w:uri="urn:schemas-microsoft-com:office:smarttags" w:element="metricconverter">
        <w:smartTagPr>
          <w:attr w:name="ProductID" w:val="1720 г"/>
        </w:smartTagPr>
        <w:r w:rsidRPr="00763B44">
          <w:rPr>
            <w:rFonts w:ascii="Times New Roman" w:eastAsia="Times New Roman" w:hAnsi="Times New Roman" w:cs="Times New Roman"/>
            <w:sz w:val="24"/>
            <w:szCs w:val="24"/>
            <w:lang w:eastAsia="ru-RU"/>
          </w:rPr>
          <w:t>1720 г</w:t>
        </w:r>
      </w:smartTag>
      <w:r w:rsidRPr="00763B44">
        <w:rPr>
          <w:rFonts w:ascii="Times New Roman" w:eastAsia="Times New Roman" w:hAnsi="Times New Roman" w:cs="Times New Roman"/>
          <w:sz w:val="24"/>
          <w:szCs w:val="24"/>
          <w:lang w:eastAsia="ru-RU"/>
        </w:rPr>
        <w:t>. у входа в храм был похоронен прп. Иов. В начале XIX века здесь жили подвижники Соловецкие схимонахи Зосима и Матфей, пустынник Феофан. Восстановление скита в 20-х -30-х годах XIX вв. связано с именем архимандрита Досифея II. В то время на вершине холма был воздвигнут величественный каменный храм во имя Распятия Господня, а старый деревянный храм был перенесен к подножию горы, на монастырское кладбище, и переименован в церковь Воскресения Христова.</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Во времена СЛОН на Голгофе располагалась медсанчасть, в которой погибли тысячи узников, в том числе Петр (Зверев), архиепископ Воронежский. В </w:t>
      </w:r>
      <w:smartTag w:uri="urn:schemas-microsoft-com:office:smarttags" w:element="metricconverter">
        <w:smartTagPr>
          <w:attr w:name="ProductID" w:val="1994 г"/>
        </w:smartTagPr>
        <w:r w:rsidRPr="00763B44">
          <w:rPr>
            <w:rFonts w:ascii="Times New Roman" w:eastAsia="Times New Roman" w:hAnsi="Times New Roman" w:cs="Times New Roman"/>
            <w:sz w:val="24"/>
            <w:szCs w:val="24"/>
            <w:lang w:eastAsia="ru-RU"/>
          </w:rPr>
          <w:t>1994 г</w:t>
        </w:r>
      </w:smartTag>
      <w:r w:rsidRPr="00763B44">
        <w:rPr>
          <w:rFonts w:ascii="Times New Roman" w:eastAsia="Times New Roman" w:hAnsi="Times New Roman" w:cs="Times New Roman"/>
          <w:sz w:val="24"/>
          <w:szCs w:val="24"/>
          <w:lang w:eastAsia="ru-RU"/>
        </w:rPr>
        <w:t xml:space="preserve">. иноками Соловецкого монастыря на холме против Голгофы был воздвигнут девятиметровый Поклонный Крест в память всех погибших здесь православных. В </w:t>
      </w:r>
      <w:smartTag w:uri="urn:schemas-microsoft-com:office:smarttags" w:element="metricconverter">
        <w:smartTagPr>
          <w:attr w:name="ProductID" w:val="1999 г"/>
        </w:smartTagPr>
        <w:r w:rsidRPr="00763B44">
          <w:rPr>
            <w:rFonts w:ascii="Times New Roman" w:eastAsia="Times New Roman" w:hAnsi="Times New Roman" w:cs="Times New Roman"/>
            <w:sz w:val="24"/>
            <w:szCs w:val="24"/>
            <w:lang w:eastAsia="ru-RU"/>
          </w:rPr>
          <w:t>1999 г</w:t>
        </w:r>
      </w:smartTag>
      <w:r w:rsidRPr="00763B44">
        <w:rPr>
          <w:rFonts w:ascii="Times New Roman" w:eastAsia="Times New Roman" w:hAnsi="Times New Roman" w:cs="Times New Roman"/>
          <w:sz w:val="24"/>
          <w:szCs w:val="24"/>
          <w:lang w:eastAsia="ru-RU"/>
        </w:rPr>
        <w:t xml:space="preserve">. у храма Воскресения Христова был обнаружены групповые захоронения СЛОН и мощи священномученика архиепископа Петра (Зверева). Летом </w:t>
      </w:r>
      <w:smartTag w:uri="urn:schemas-microsoft-com:office:smarttags" w:element="metricconverter">
        <w:smartTagPr>
          <w:attr w:name="ProductID" w:val="2000 г"/>
        </w:smartTagPr>
        <w:r w:rsidRPr="00763B44">
          <w:rPr>
            <w:rFonts w:ascii="Times New Roman" w:eastAsia="Times New Roman" w:hAnsi="Times New Roman" w:cs="Times New Roman"/>
            <w:sz w:val="24"/>
            <w:szCs w:val="24"/>
            <w:lang w:eastAsia="ru-RU"/>
          </w:rPr>
          <w:t>2000 г</w:t>
        </w:r>
      </w:smartTag>
      <w:r w:rsidRPr="00763B44">
        <w:rPr>
          <w:rFonts w:ascii="Times New Roman" w:eastAsia="Times New Roman" w:hAnsi="Times New Roman" w:cs="Times New Roman"/>
          <w:sz w:val="24"/>
          <w:szCs w:val="24"/>
          <w:lang w:eastAsia="ru-RU"/>
        </w:rPr>
        <w:t xml:space="preserve">. в храме Распятия Господня были обретены мощи преподобного Иова (Иисуса Анзерского). С </w:t>
      </w:r>
      <w:smartTag w:uri="urn:schemas-microsoft-com:office:smarttags" w:element="metricconverter">
        <w:smartTagPr>
          <w:attr w:name="ProductID" w:val="1999 г"/>
        </w:smartTagPr>
        <w:r w:rsidRPr="00763B44">
          <w:rPr>
            <w:rFonts w:ascii="Times New Roman" w:eastAsia="Times New Roman" w:hAnsi="Times New Roman" w:cs="Times New Roman"/>
            <w:sz w:val="24"/>
            <w:szCs w:val="24"/>
            <w:lang w:eastAsia="ru-RU"/>
          </w:rPr>
          <w:t>1999 г</w:t>
        </w:r>
      </w:smartTag>
      <w:r w:rsidRPr="00763B44">
        <w:rPr>
          <w:rFonts w:ascii="Times New Roman" w:eastAsia="Times New Roman" w:hAnsi="Times New Roman" w:cs="Times New Roman"/>
          <w:sz w:val="24"/>
          <w:szCs w:val="24"/>
          <w:lang w:eastAsia="ru-RU"/>
        </w:rPr>
        <w:t>. в скиту возобновилось круглогодичное проживание монашествующей братии. Службы совершаются в храме Воскресения Христова, где покоятся ныне мощи основателя скита, преподобного Иова (Иисуса) Анзерского.</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Кирилловская тоня.</w:t>
      </w:r>
      <w:r w:rsidRPr="00763B44">
        <w:rPr>
          <w:rFonts w:ascii="Times New Roman" w:eastAsia="Times New Roman" w:hAnsi="Times New Roman" w:cs="Times New Roman"/>
          <w:sz w:val="24"/>
          <w:szCs w:val="24"/>
          <w:lang w:eastAsia="ru-RU"/>
        </w:rPr>
        <w:t xml:space="preserve"> Известна с XVII века. Здесь располагались две избы, причал и многочисленные хозяйственные постройки. На холме была возведена часовня в честь прп. Кирилла Новоезерского. В XIX в. здесь трудился подвижник Соловецкий схимонах Зосима. Сохранился амбар-ледник (XIX в.), деревянный ворот для вытаскивания сетей, колодец. Южнее тони находятся остатки лесопильного комплекса СЛОН. К северу расположено языческое капище домонастырского времени, полукольцом спускающееся к морю. Из древних культовых объектов наибольший интерес вызывает спиральный лабиринт, валунные выкладки в виде замысловатых фигур, каменные «камеры».</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Городки урочище.</w:t>
      </w:r>
      <w:r w:rsidRPr="00763B44">
        <w:rPr>
          <w:rFonts w:ascii="Times New Roman" w:eastAsia="Times New Roman" w:hAnsi="Times New Roman" w:cs="Times New Roman"/>
          <w:sz w:val="24"/>
          <w:szCs w:val="24"/>
          <w:lang w:eastAsia="ru-RU"/>
        </w:rPr>
        <w:t xml:space="preserve"> Сохранилась рыболовная изба (XIX в.), остатки хозяйственного строения и колодец. Напротив, в полосе прилива, расположен морской останец в форме пира</w:t>
      </w:r>
      <w:r w:rsidRPr="00763B44">
        <w:rPr>
          <w:rFonts w:ascii="Times New Roman" w:eastAsia="Times New Roman" w:hAnsi="Times New Roman" w:cs="Times New Roman"/>
          <w:sz w:val="24"/>
          <w:szCs w:val="24"/>
          <w:lang w:eastAsia="ru-RU"/>
        </w:rPr>
        <w:softHyphen/>
        <w:t xml:space="preserve">миды — «Городок Петра I». На вершине останца в </w:t>
      </w:r>
      <w:smartTag w:uri="urn:schemas-microsoft-com:office:smarttags" w:element="metricconverter">
        <w:smartTagPr>
          <w:attr w:name="ProductID" w:val="1702 г"/>
        </w:smartTagPr>
        <w:r w:rsidRPr="00763B44">
          <w:rPr>
            <w:rFonts w:ascii="Times New Roman" w:eastAsia="Times New Roman" w:hAnsi="Times New Roman" w:cs="Times New Roman"/>
            <w:sz w:val="24"/>
            <w:szCs w:val="24"/>
            <w:lang w:eastAsia="ru-RU"/>
          </w:rPr>
          <w:t>1702 г</w:t>
        </w:r>
      </w:smartTag>
      <w:r w:rsidRPr="00763B44">
        <w:rPr>
          <w:rFonts w:ascii="Times New Roman" w:eastAsia="Times New Roman" w:hAnsi="Times New Roman" w:cs="Times New Roman"/>
          <w:sz w:val="24"/>
          <w:szCs w:val="24"/>
          <w:lang w:eastAsia="ru-RU"/>
        </w:rPr>
        <w:t>. был поставлен Поклонный Крест в честь посещения острова Петром I. Юго-западнее расположен мыс, где существовало древнее святилище, представленное комплексом валунн</w:t>
      </w:r>
      <w:r w:rsidR="00264947">
        <w:rPr>
          <w:rFonts w:ascii="Times New Roman" w:eastAsia="Times New Roman" w:hAnsi="Times New Roman" w:cs="Times New Roman"/>
          <w:sz w:val="24"/>
          <w:szCs w:val="24"/>
          <w:lang w:eastAsia="ru-RU"/>
        </w:rPr>
        <w:t>ых соору</w:t>
      </w:r>
      <w:r w:rsidRPr="00763B44">
        <w:rPr>
          <w:rFonts w:ascii="Times New Roman" w:eastAsia="Times New Roman" w:hAnsi="Times New Roman" w:cs="Times New Roman"/>
          <w:sz w:val="24"/>
          <w:szCs w:val="24"/>
          <w:lang w:eastAsia="ru-RU"/>
        </w:rPr>
        <w:t xml:space="preserve">жений с лабиринтом классического типа в центре. Конические каменные груды ровными рядами </w:t>
      </w:r>
      <w:r w:rsidRPr="00763B44">
        <w:rPr>
          <w:rFonts w:ascii="Times New Roman" w:eastAsia="Times New Roman" w:hAnsi="Times New Roman" w:cs="Times New Roman"/>
          <w:sz w:val="24"/>
          <w:szCs w:val="24"/>
          <w:lang w:eastAsia="ru-RU"/>
        </w:rPr>
        <w:lastRenderedPageBreak/>
        <w:t xml:space="preserve">высятся на обрывистых краях прибрежных террас. Ближе к южной его оконечности цепь валунных курганчиков разрывают остатки древней саамской землянки. </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Колгуев (Колгуй) мыс.</w:t>
      </w:r>
      <w:r w:rsidRPr="00763B44">
        <w:rPr>
          <w:rFonts w:ascii="Times New Roman" w:eastAsia="Times New Roman" w:hAnsi="Times New Roman" w:cs="Times New Roman"/>
          <w:sz w:val="24"/>
          <w:szCs w:val="24"/>
          <w:lang w:eastAsia="ru-RU"/>
        </w:rPr>
        <w:t xml:space="preserve"> Самое крупное на Соловках языческое капище домонастырского времени (почти триста объектов) занимает всю восточную оконечность Анзера. Саамские могильники соседствуют здесь с поморскими обетными крестами. На прибрежных камнях нередко можно видеть  тюленей.</w:t>
      </w:r>
    </w:p>
    <w:p w:rsidR="00763B44" w:rsidRPr="00763B44" w:rsidRDefault="00763B44" w:rsidP="00763B44">
      <w:pPr>
        <w:spacing w:after="120" w:line="360" w:lineRule="auto"/>
        <w:ind w:left="283"/>
        <w:jc w:val="center"/>
        <w:rPr>
          <w:rFonts w:ascii="Times New Roman" w:eastAsia="Times New Roman" w:hAnsi="Times New Roman" w:cs="Times New Roman"/>
          <w:b/>
          <w:i/>
          <w:sz w:val="24"/>
          <w:szCs w:val="24"/>
          <w:lang w:eastAsia="ru-RU"/>
        </w:rPr>
      </w:pPr>
      <w:r w:rsidRPr="00763B44">
        <w:rPr>
          <w:rFonts w:ascii="Times New Roman" w:eastAsia="Times New Roman" w:hAnsi="Times New Roman" w:cs="Times New Roman"/>
          <w:b/>
          <w:i/>
          <w:sz w:val="24"/>
          <w:szCs w:val="24"/>
          <w:lang w:eastAsia="ru-RU"/>
        </w:rPr>
        <w:t>Остров Большая  Муксалма</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Свято Сергиево-Радонежский скит.</w:t>
      </w:r>
      <w:r w:rsidRPr="00763B44">
        <w:rPr>
          <w:rFonts w:ascii="Times New Roman" w:eastAsia="Times New Roman" w:hAnsi="Times New Roman" w:cs="Times New Roman"/>
          <w:sz w:val="24"/>
          <w:szCs w:val="24"/>
          <w:lang w:eastAsia="ru-RU"/>
        </w:rPr>
        <w:t xml:space="preserve"> Монастырская молочная ферма на острове Б.Муксалма возникла при св. игумене Филиппе в XVI веке. Продукцию фермы в монастырь доставляли на карбасах через губу Долгую. В XIX в. на острове жили подвижники Соловецкие, пустынники Антоний и Феодосий. Во второй половине XIX века через пролив Южные Железные Ворота была проложена</w:t>
      </w:r>
      <w:r w:rsidRPr="00763B44">
        <w:rPr>
          <w:rFonts w:ascii="Times New Roman" w:eastAsia="Times New Roman" w:hAnsi="Times New Roman" w:cs="Times New Roman"/>
          <w:b/>
          <w:sz w:val="24"/>
          <w:szCs w:val="24"/>
          <w:lang w:eastAsia="ru-RU"/>
        </w:rPr>
        <w:t xml:space="preserve"> </w:t>
      </w:r>
      <w:r w:rsidRPr="00763B44">
        <w:rPr>
          <w:rFonts w:ascii="Times New Roman" w:eastAsia="Times New Roman" w:hAnsi="Times New Roman" w:cs="Times New Roman"/>
          <w:sz w:val="24"/>
          <w:szCs w:val="24"/>
          <w:lang w:eastAsia="ru-RU"/>
        </w:rPr>
        <w:t xml:space="preserve">морская дамба длиной </w:t>
      </w:r>
      <w:smartTag w:uri="urn:schemas-microsoft-com:office:smarttags" w:element="metricconverter">
        <w:smartTagPr>
          <w:attr w:name="ProductID" w:val="1220 м"/>
        </w:smartTagPr>
        <w:r w:rsidRPr="00763B44">
          <w:rPr>
            <w:rFonts w:ascii="Times New Roman" w:eastAsia="Times New Roman" w:hAnsi="Times New Roman" w:cs="Times New Roman"/>
            <w:sz w:val="24"/>
            <w:szCs w:val="24"/>
            <w:lang w:eastAsia="ru-RU"/>
          </w:rPr>
          <w:t>1220 м</w:t>
        </w:r>
      </w:smartTag>
      <w:r w:rsidRPr="00763B44">
        <w:rPr>
          <w:rFonts w:ascii="Times New Roman" w:eastAsia="Times New Roman" w:hAnsi="Times New Roman" w:cs="Times New Roman"/>
          <w:sz w:val="24"/>
          <w:szCs w:val="24"/>
          <w:lang w:eastAsia="ru-RU"/>
        </w:rPr>
        <w:t>. Основные постройки скита относятся к XIX – нач. XX веков. Первоначально здесь существовала часовня. А в 1872-1876 годах, при архимандрите Феофане (Комаровском), был возведен каменный храм во имя прп. Сергия игумена Радонежского чудотворца, после; чего и был основан скит. В начале XX века вокруг скита проводились масштабные гидромелиоративные работы, осушались луга, создавались огороды. Монастырская ферма являлась образцом для всех хозяйств Беломорья.</w:t>
      </w:r>
    </w:p>
    <w:p w:rsidR="00763B44" w:rsidRPr="00763B44" w:rsidRDefault="00264947" w:rsidP="00264947">
      <w:pPr>
        <w:spacing w:after="12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w:t>
      </w:r>
      <w:r w:rsidR="00763B44" w:rsidRPr="00763B44">
        <w:rPr>
          <w:rFonts w:ascii="Times New Roman" w:eastAsia="Times New Roman" w:hAnsi="Times New Roman" w:cs="Times New Roman"/>
          <w:sz w:val="24"/>
          <w:szCs w:val="24"/>
          <w:lang w:eastAsia="ru-RU"/>
        </w:rPr>
        <w:t xml:space="preserve"> времена концлагеря здесь располагался Сельхозяйственный отдел</w:t>
      </w:r>
      <w:r>
        <w:rPr>
          <w:rFonts w:ascii="Times New Roman" w:eastAsia="Times New Roman" w:hAnsi="Times New Roman" w:cs="Times New Roman"/>
          <w:sz w:val="24"/>
          <w:szCs w:val="24"/>
          <w:lang w:eastAsia="ru-RU"/>
        </w:rPr>
        <w:t xml:space="preserve"> </w:t>
      </w:r>
      <w:r w:rsidR="00763B44" w:rsidRPr="00763B44">
        <w:rPr>
          <w:rFonts w:ascii="Times New Roman" w:eastAsia="Times New Roman" w:hAnsi="Times New Roman" w:cs="Times New Roman"/>
          <w:sz w:val="24"/>
          <w:szCs w:val="24"/>
          <w:lang w:eastAsia="ru-RU"/>
        </w:rPr>
        <w:t>(«Сельхоз»)</w:t>
      </w:r>
      <w:r>
        <w:rPr>
          <w:rFonts w:ascii="Times New Roman" w:eastAsia="Times New Roman" w:hAnsi="Times New Roman" w:cs="Times New Roman"/>
          <w:sz w:val="24"/>
          <w:szCs w:val="24"/>
          <w:lang w:eastAsia="ru-RU"/>
        </w:rPr>
        <w:t>.</w:t>
      </w:r>
      <w:r w:rsidR="00763B44" w:rsidRPr="00763B44">
        <w:rPr>
          <w:rFonts w:ascii="Times New Roman" w:eastAsia="Times New Roman" w:hAnsi="Times New Roman" w:cs="Times New Roman"/>
          <w:sz w:val="24"/>
          <w:szCs w:val="24"/>
          <w:lang w:eastAsia="ru-RU"/>
        </w:rPr>
        <w:t xml:space="preserve"> В период Великой отечественной войны здесь функционировал аэродром для гидросамолетов. </w:t>
      </w:r>
    </w:p>
    <w:p w:rsidR="00763B44" w:rsidRPr="00763B44" w:rsidRDefault="00763B44" w:rsidP="00264947">
      <w:pPr>
        <w:spacing w:after="120" w:line="360" w:lineRule="auto"/>
        <w:ind w:left="283"/>
        <w:jc w:val="center"/>
        <w:rPr>
          <w:rFonts w:ascii="Times New Roman" w:eastAsia="Times New Roman" w:hAnsi="Times New Roman" w:cs="Times New Roman"/>
          <w:b/>
          <w:i/>
          <w:sz w:val="24"/>
          <w:szCs w:val="24"/>
          <w:lang w:eastAsia="ru-RU"/>
        </w:rPr>
      </w:pPr>
      <w:r w:rsidRPr="00763B44">
        <w:rPr>
          <w:rFonts w:ascii="Times New Roman" w:eastAsia="Times New Roman" w:hAnsi="Times New Roman" w:cs="Times New Roman"/>
          <w:b/>
          <w:i/>
          <w:sz w:val="24"/>
          <w:szCs w:val="24"/>
          <w:lang w:eastAsia="ru-RU"/>
        </w:rPr>
        <w:t>Остров Большой Заяцкий</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 xml:space="preserve">Свято-Андреевский скит. </w:t>
      </w:r>
      <w:r w:rsidR="00264947">
        <w:rPr>
          <w:rFonts w:ascii="Times New Roman" w:eastAsia="Times New Roman" w:hAnsi="Times New Roman" w:cs="Times New Roman"/>
          <w:sz w:val="24"/>
          <w:szCs w:val="24"/>
          <w:lang w:eastAsia="ru-RU"/>
        </w:rPr>
        <w:t>Портовый комплекс, предназначав</w:t>
      </w:r>
      <w:r w:rsidRPr="00763B44">
        <w:rPr>
          <w:rFonts w:ascii="Times New Roman" w:eastAsia="Times New Roman" w:hAnsi="Times New Roman" w:cs="Times New Roman"/>
          <w:sz w:val="24"/>
          <w:szCs w:val="24"/>
          <w:lang w:eastAsia="ru-RU"/>
        </w:rPr>
        <w:t>шийся для приема торговых и промысловых судов, был основан в XVI веке при св. игумене Филиппе. Здесь была сооружена первая на Беломорье каменная гавань и каменные палаты для отдыха мореходов. Летом 1702 года в гавань на острове зашли суда Петра I, который приказал построить деревянную церковь в честь св. апостола Андрея Первозванного. В XIX в. здесь жил подвижник Соловецкий схимонах Феодор. На острове сохранились церковь во имя св. ап. Андрея Первозванного, каменная гавань с пристанью, палата каменная для мореходов, поварня, валунный погреб, святой колодец.</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Гора Сигнальная в центре острова издревле была языческим капищем. До наших дней сохранились на ее склонах десятки каменных курганов, выкладок, лабиринтов на </w:t>
      </w:r>
      <w:r w:rsidRPr="00763B44">
        <w:rPr>
          <w:rFonts w:ascii="Times New Roman" w:eastAsia="Times New Roman" w:hAnsi="Times New Roman" w:cs="Times New Roman"/>
          <w:sz w:val="24"/>
          <w:szCs w:val="24"/>
          <w:lang w:eastAsia="ru-RU"/>
        </w:rPr>
        <w:lastRenderedPageBreak/>
        <w:t>хребте горы из камней капища монахи сложили кресты. Остров Большой Заяцкий - одно из красивейших мест архипелага.</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Памятники эпохи неолита</w:t>
      </w:r>
      <w:r w:rsidRPr="00763B44">
        <w:rPr>
          <w:rFonts w:ascii="Times New Roman" w:eastAsia="Times New Roman" w:hAnsi="Times New Roman" w:cs="Times New Roman"/>
          <w:b/>
          <w:i/>
          <w:sz w:val="24"/>
          <w:szCs w:val="24"/>
          <w:lang w:eastAsia="ru-RU"/>
        </w:rPr>
        <w:t xml:space="preserve">. </w:t>
      </w:r>
      <w:r w:rsidRPr="00763B44">
        <w:rPr>
          <w:rFonts w:ascii="Times New Roman" w:eastAsia="Times New Roman" w:hAnsi="Times New Roman" w:cs="Times New Roman"/>
          <w:sz w:val="24"/>
          <w:szCs w:val="24"/>
          <w:lang w:eastAsia="ru-RU"/>
        </w:rPr>
        <w:t xml:space="preserve">Стоянки древнего человека эпохи неолита, относящиеся к III-I тысячелетиям до нашей эры открыты на о. Б Муксалма и о.Анзерский. (стоянка Колгуевская – 1, Колгуевская – 2).  Находки на этих стоянках воссоздают быт, культуру и промыслы первых поселенцев островов. Каменные лабиринты сосредоточены, за исключением одиночных сооружений, в четырех святилищах (по одному на Б. Заяцком и Б. Соловецком и два на о. Анзерский). Назначение лабиринтов до конца не изучено - современные европейские народы утратили память об их назначении. В 1977 году музеем заповедником была создана имитация группы каменных лабиринтов у Школьной губы. Это отвлекло основной поток туристов от подлинных лабиринтов, что способствовало их сохранности. </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К археологическим памятникам средневековья относятся дольмены и одиночные погребальные курганы – каменные груды круглой или овальной в плане формы размерами высотой до </w:t>
      </w:r>
      <w:smartTag w:uri="urn:schemas-microsoft-com:office:smarttags" w:element="metricconverter">
        <w:smartTagPr>
          <w:attr w:name="ProductID" w:val="2,0 м"/>
        </w:smartTagPr>
        <w:r w:rsidRPr="00763B44">
          <w:rPr>
            <w:rFonts w:ascii="Times New Roman" w:eastAsia="Times New Roman" w:hAnsi="Times New Roman" w:cs="Times New Roman"/>
            <w:sz w:val="24"/>
            <w:szCs w:val="24"/>
            <w:lang w:eastAsia="ru-RU"/>
          </w:rPr>
          <w:t>2,0 м</w:t>
        </w:r>
      </w:smartTag>
      <w:r w:rsidRPr="00763B44">
        <w:rPr>
          <w:rFonts w:ascii="Times New Roman" w:eastAsia="Times New Roman" w:hAnsi="Times New Roman" w:cs="Times New Roman"/>
          <w:sz w:val="24"/>
          <w:szCs w:val="24"/>
          <w:lang w:eastAsia="ru-RU"/>
        </w:rPr>
        <w:t xml:space="preserve"> и диаметром до </w:t>
      </w:r>
      <w:smartTag w:uri="urn:schemas-microsoft-com:office:smarttags" w:element="metricconverter">
        <w:smartTagPr>
          <w:attr w:name="ProductID" w:val="4,0 м"/>
        </w:smartTagPr>
        <w:r w:rsidRPr="00763B44">
          <w:rPr>
            <w:rFonts w:ascii="Times New Roman" w:eastAsia="Times New Roman" w:hAnsi="Times New Roman" w:cs="Times New Roman"/>
            <w:sz w:val="24"/>
            <w:szCs w:val="24"/>
            <w:lang w:eastAsia="ru-RU"/>
          </w:rPr>
          <w:t>4,0 м</w:t>
        </w:r>
      </w:smartTag>
      <w:r w:rsidRPr="00763B44">
        <w:rPr>
          <w:rFonts w:ascii="Times New Roman" w:eastAsia="Times New Roman" w:hAnsi="Times New Roman" w:cs="Times New Roman"/>
          <w:sz w:val="24"/>
          <w:szCs w:val="24"/>
          <w:lang w:eastAsia="ru-RU"/>
        </w:rPr>
        <w:t xml:space="preserve">. Дольмены - каменные ящики прямоугольной формы с размерами: длиной –2,4 м, шириной 1,3, высотой </w:t>
      </w:r>
      <w:smartTag w:uri="urn:schemas-microsoft-com:office:smarttags" w:element="metricconverter">
        <w:smartTagPr>
          <w:attr w:name="ProductID" w:val="0,95 м"/>
        </w:smartTagPr>
        <w:r w:rsidRPr="00763B44">
          <w:rPr>
            <w:rFonts w:ascii="Times New Roman" w:eastAsia="Times New Roman" w:hAnsi="Times New Roman" w:cs="Times New Roman"/>
            <w:sz w:val="24"/>
            <w:szCs w:val="24"/>
            <w:lang w:eastAsia="ru-RU"/>
          </w:rPr>
          <w:t>0,95 м</w:t>
        </w:r>
      </w:smartTag>
      <w:r w:rsidRPr="00763B44">
        <w:rPr>
          <w:rFonts w:ascii="Times New Roman" w:eastAsia="Times New Roman" w:hAnsi="Times New Roman" w:cs="Times New Roman"/>
          <w:sz w:val="24"/>
          <w:szCs w:val="24"/>
          <w:lang w:eastAsia="ru-RU"/>
        </w:rPr>
        <w:t xml:space="preserve">. В древних святилищах, расположенных, как правило, на побережье отправлялся сложный комплекс обрядных действий, связанных с погребением умерших, поклонением сверхъестественным силам, небесным светилам, культово-промысловой магией. До середины </w:t>
      </w:r>
      <w:r w:rsidRPr="00763B44">
        <w:rPr>
          <w:rFonts w:ascii="Times New Roman" w:eastAsia="Times New Roman" w:hAnsi="Times New Roman" w:cs="Times New Roman"/>
          <w:sz w:val="24"/>
          <w:szCs w:val="24"/>
          <w:lang w:val="en-US" w:eastAsia="ru-RU"/>
        </w:rPr>
        <w:t>XV</w:t>
      </w:r>
      <w:r w:rsidRPr="00763B44">
        <w:rPr>
          <w:rFonts w:ascii="Times New Roman" w:eastAsia="Times New Roman" w:hAnsi="Times New Roman" w:cs="Times New Roman"/>
          <w:sz w:val="24"/>
          <w:szCs w:val="24"/>
          <w:lang w:eastAsia="ru-RU"/>
        </w:rPr>
        <w:t xml:space="preserve"> века эти сооружения  являлись местом паломничества древнесаамских племен, которые хоронили здесь родовую знать. На архипелаге более 700 каменных курганов и других каменных сооружений. Обширный перечень памятников разного назначения приводится в новом путеводителе по Соловецкой обители. («Во отоце океяна моря…»). </w:t>
      </w:r>
    </w:p>
    <w:p w:rsidR="00763B44" w:rsidRPr="00763B44" w:rsidRDefault="00763B44" w:rsidP="00763B44">
      <w:pPr>
        <w:spacing w:after="120" w:line="360" w:lineRule="auto"/>
        <w:ind w:left="283"/>
        <w:jc w:val="center"/>
        <w:rPr>
          <w:rFonts w:ascii="Times New Roman" w:eastAsia="Times New Roman" w:hAnsi="Times New Roman" w:cs="Times New Roman"/>
          <w:b/>
          <w:i/>
          <w:sz w:val="24"/>
          <w:szCs w:val="24"/>
          <w:lang w:eastAsia="ru-RU"/>
        </w:rPr>
      </w:pPr>
      <w:r w:rsidRPr="00763B44">
        <w:rPr>
          <w:rFonts w:ascii="Times New Roman" w:eastAsia="Times New Roman" w:hAnsi="Times New Roman" w:cs="Times New Roman"/>
          <w:b/>
          <w:i/>
          <w:sz w:val="24"/>
          <w:szCs w:val="24"/>
          <w:lang w:eastAsia="ru-RU"/>
        </w:rPr>
        <w:t>Природное наследие лесных земель лесничества</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Ограниченность островного пространства обуславливает тесную связь природных ландшафтов памятн</w:t>
      </w:r>
      <w:r w:rsidR="00264947">
        <w:rPr>
          <w:rFonts w:ascii="Times New Roman" w:eastAsia="Times New Roman" w:hAnsi="Times New Roman" w:cs="Times New Roman"/>
          <w:sz w:val="24"/>
          <w:szCs w:val="24"/>
          <w:lang w:eastAsia="ru-RU"/>
        </w:rPr>
        <w:t xml:space="preserve">иками </w:t>
      </w:r>
      <w:r w:rsidRPr="00763B44">
        <w:rPr>
          <w:rFonts w:ascii="Times New Roman" w:eastAsia="Times New Roman" w:hAnsi="Times New Roman" w:cs="Times New Roman"/>
          <w:sz w:val="24"/>
          <w:szCs w:val="24"/>
          <w:lang w:eastAsia="ru-RU"/>
        </w:rPr>
        <w:t>историко-культурного наследия. Наряду с этим на Соловках много природных объектов, являющихся не менее ценными  памятниками.</w:t>
      </w:r>
    </w:p>
    <w:p w:rsidR="00763B44" w:rsidRPr="00763B44" w:rsidRDefault="00763B44" w:rsidP="00264947">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 xml:space="preserve">Ботанический сад. </w:t>
      </w:r>
      <w:r w:rsidRPr="00763B44">
        <w:rPr>
          <w:rFonts w:ascii="Times New Roman" w:eastAsia="Times New Roman" w:hAnsi="Times New Roman" w:cs="Times New Roman"/>
          <w:sz w:val="24"/>
          <w:szCs w:val="24"/>
          <w:lang w:eastAsia="ru-RU"/>
        </w:rPr>
        <w:t xml:space="preserve"> Ботанический сад в Макарьевой пустыне, коллекция которого составляет множество видов древесных и кустарниковых пород, расположен всего в </w:t>
      </w:r>
      <w:smartTag w:uri="urn:schemas-microsoft-com:office:smarttags" w:element="metricconverter">
        <w:smartTagPr>
          <w:attr w:name="ProductID" w:val="160 километрах"/>
        </w:smartTagPr>
        <w:r w:rsidRPr="00763B44">
          <w:rPr>
            <w:rFonts w:ascii="Times New Roman" w:eastAsia="Times New Roman" w:hAnsi="Times New Roman" w:cs="Times New Roman"/>
            <w:sz w:val="24"/>
            <w:szCs w:val="24"/>
            <w:lang w:eastAsia="ru-RU"/>
          </w:rPr>
          <w:t>160 километрах</w:t>
        </w:r>
      </w:smartTag>
      <w:r w:rsidRPr="00763B44">
        <w:rPr>
          <w:rFonts w:ascii="Times New Roman" w:eastAsia="Times New Roman" w:hAnsi="Times New Roman" w:cs="Times New Roman"/>
          <w:sz w:val="24"/>
          <w:szCs w:val="24"/>
          <w:lang w:eastAsia="ru-RU"/>
        </w:rPr>
        <w:t xml:space="preserve"> от Северного Полярного Круга. Сад с трех сторон окружен холмами, поросшими естественными лесами, преимущественно ельниками черничными. Окружающая сад растительность и холмы играют большую роль в формировании микроклимата местности. </w:t>
      </w: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Опыты по интродукции с небольшими перерывами продолжаются до настоящего времени. Всего и</w:t>
      </w:r>
      <w:r w:rsidRPr="00763B44">
        <w:rPr>
          <w:rFonts w:ascii="Times New Roman" w:eastAsia="Times New Roman" w:hAnsi="Times New Roman" w:cs="Times New Roman"/>
          <w:color w:val="000000"/>
          <w:sz w:val="24"/>
          <w:szCs w:val="24"/>
          <w:lang w:eastAsia="ru-RU"/>
        </w:rPr>
        <w:t>нтродуцировано 146 видов деревьев и кустарников. Одними из самых примечательных объектов являются к</w:t>
      </w:r>
      <w:r w:rsidRPr="00763B44">
        <w:rPr>
          <w:rFonts w:ascii="Times New Roman" w:eastAsia="Times New Roman" w:hAnsi="Times New Roman" w:cs="Times New Roman"/>
          <w:sz w:val="24"/>
          <w:szCs w:val="24"/>
          <w:lang w:eastAsia="ru-RU"/>
        </w:rPr>
        <w:t xml:space="preserve">едровая монастырская роща и лиственничная аллея. </w:t>
      </w:r>
      <w:r w:rsidRPr="00763B44">
        <w:rPr>
          <w:rFonts w:ascii="Times New Roman" w:eastAsia="Times New Roman" w:hAnsi="Times New Roman" w:cs="Times New Roman"/>
          <w:color w:val="000000"/>
          <w:sz w:val="24"/>
          <w:szCs w:val="24"/>
          <w:lang w:eastAsia="ru-RU"/>
        </w:rPr>
        <w:t xml:space="preserve"> Наиболее успешна интродукция кедра (сосны сибирской), активно плодоносящего и распространяющегося естественным путем вокруг Ботанического сада.</w:t>
      </w: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Посещение Ботанического сада происходит организованными туристическими группами. По количеству экскурсантов ботанический сад на архипелаге занимает третье место, уступая только экскурсии по Кремлю и малому кругу. Сюда приходят почти все, кто приезжает на Соловки, чтобы посмотреть на необычные в этих широтах растения, резко контрастирующие с суровой природой островов. </w:t>
      </w: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 xml:space="preserve">Кедры в Филипповой пустыни – </w:t>
      </w:r>
      <w:r w:rsidRPr="00763B44">
        <w:rPr>
          <w:rFonts w:ascii="Times New Roman" w:eastAsia="Times New Roman" w:hAnsi="Times New Roman" w:cs="Times New Roman"/>
          <w:sz w:val="24"/>
          <w:szCs w:val="24"/>
          <w:lang w:eastAsia="ru-RU"/>
        </w:rPr>
        <w:t xml:space="preserve">пять ровесников рощи в Ботаническом саду. Довольно часто кедры, высаженные в Филипповой пустыни, называют кедрами в биосаде или на биостанции. Филиппова пустынь, где в лагерный период, проводились опыты по одомашниванию гаги и акклиматизации пушных животных, в 1925 году получила название биосад, а впоследствии биостанции. </w:t>
      </w: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 xml:space="preserve">Кедрово-еловая роща в Савватиевском скиту. </w:t>
      </w:r>
      <w:r w:rsidRPr="00763B44">
        <w:rPr>
          <w:rFonts w:ascii="Times New Roman" w:eastAsia="Times New Roman" w:hAnsi="Times New Roman" w:cs="Times New Roman"/>
          <w:sz w:val="24"/>
          <w:szCs w:val="24"/>
          <w:lang w:eastAsia="ru-RU"/>
        </w:rPr>
        <w:t xml:space="preserve">Роща представляет собой группу елей, окруженных двумя рядами из 14 деревьев кедра. Кроме того, одиночный кедр расположен на берегу озера. Роща посажена монахами в конце </w:t>
      </w:r>
      <w:r w:rsidRPr="00763B44">
        <w:rPr>
          <w:rFonts w:ascii="Times New Roman" w:eastAsia="Times New Roman" w:hAnsi="Times New Roman" w:cs="Times New Roman"/>
          <w:sz w:val="24"/>
          <w:szCs w:val="24"/>
          <w:lang w:val="en-US" w:eastAsia="ru-RU"/>
        </w:rPr>
        <w:t>XIX</w:t>
      </w:r>
      <w:r w:rsidRPr="00763B44">
        <w:rPr>
          <w:rFonts w:ascii="Times New Roman" w:eastAsia="Times New Roman" w:hAnsi="Times New Roman" w:cs="Times New Roman"/>
          <w:sz w:val="24"/>
          <w:szCs w:val="24"/>
          <w:lang w:eastAsia="ru-RU"/>
        </w:rPr>
        <w:t xml:space="preserve"> века.</w:t>
      </w:r>
    </w:p>
    <w:p w:rsidR="00763B44" w:rsidRPr="00763B44" w:rsidRDefault="00763B44" w:rsidP="006B6170">
      <w:pPr>
        <w:spacing w:after="120" w:line="360" w:lineRule="auto"/>
        <w:ind w:firstLine="709"/>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t xml:space="preserve">Дендропитомники у оз. Варваринское. </w:t>
      </w:r>
      <w:r w:rsidRPr="00763B44">
        <w:rPr>
          <w:rFonts w:ascii="Times New Roman" w:eastAsia="Times New Roman" w:hAnsi="Times New Roman" w:cs="Times New Roman"/>
          <w:sz w:val="24"/>
          <w:szCs w:val="24"/>
          <w:lang w:eastAsia="ru-RU"/>
        </w:rPr>
        <w:t>Заложены в 1926 году лагерным лесничеством. Сохранилось два из трех. На одном из них в различном смешении произрастают сосна, кедр (139 деревьев), дугласия (4 дер.), лиственница (146), ель, береза. Второй питомник менее интересен, представляя собой редкостойный сосново-лиственничный древостой.</w:t>
      </w: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 xml:space="preserve">Питомник у озера Большое Зеленое. </w:t>
      </w:r>
      <w:r w:rsidRPr="00763B44">
        <w:rPr>
          <w:rFonts w:ascii="Times New Roman" w:eastAsia="Times New Roman" w:hAnsi="Times New Roman" w:cs="Times New Roman"/>
          <w:sz w:val="24"/>
          <w:szCs w:val="24"/>
          <w:lang w:eastAsia="ru-RU"/>
        </w:rPr>
        <w:t xml:space="preserve">Интересен по породному составу сохранившихся интродуцентов и по истории создания. Питомник был заложен ученым ботаником В.Н. Дегтяревым и его помощником В.С. Шибановым по указанию и при деятельном участии проф. Палибина. В дендропитомнике произрастает 71 дерево лиственницы, 9 деревьев сосны и 7 деревьев дугласии. Из кустарников сохранилась  спирея иволистная, а из травянистых растений – бадан толстолистный. </w:t>
      </w:r>
    </w:p>
    <w:p w:rsidR="00763B44" w:rsidRPr="00763B44" w:rsidRDefault="00763B44" w:rsidP="006B6170">
      <w:pPr>
        <w:widowControl w:val="0"/>
        <w:numPr>
          <w:ilvl w:val="12"/>
          <w:numId w:val="0"/>
        </w:num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Одиночные кедры</w:t>
      </w:r>
      <w:r w:rsidRPr="00763B44">
        <w:rPr>
          <w:rFonts w:ascii="Times New Roman" w:eastAsia="Times New Roman" w:hAnsi="Times New Roman" w:cs="Times New Roman"/>
          <w:sz w:val="24"/>
          <w:szCs w:val="24"/>
          <w:lang w:eastAsia="ru-RU"/>
        </w:rPr>
        <w:t xml:space="preserve">. Два мощных дерева высотой по </w:t>
      </w:r>
      <w:smartTag w:uri="urn:schemas-microsoft-com:office:smarttags" w:element="metricconverter">
        <w:smartTagPr>
          <w:attr w:name="ProductID" w:val="23 метра"/>
        </w:smartTagPr>
        <w:r w:rsidRPr="00763B44">
          <w:rPr>
            <w:rFonts w:ascii="Times New Roman" w:eastAsia="Times New Roman" w:hAnsi="Times New Roman" w:cs="Times New Roman"/>
            <w:sz w:val="24"/>
            <w:szCs w:val="24"/>
            <w:lang w:eastAsia="ru-RU"/>
          </w:rPr>
          <w:t>23 метра</w:t>
        </w:r>
      </w:smartTag>
      <w:r w:rsidRPr="00763B44">
        <w:rPr>
          <w:rFonts w:ascii="Times New Roman" w:eastAsia="Times New Roman" w:hAnsi="Times New Roman" w:cs="Times New Roman"/>
          <w:sz w:val="24"/>
          <w:szCs w:val="24"/>
          <w:lang w:eastAsia="ru-RU"/>
        </w:rPr>
        <w:t xml:space="preserve"> растут на склоне г. Секирной. Один, немного меньше, вблизи дороги из пос. Соловецкого на Савватиево. </w:t>
      </w: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 xml:space="preserve">Посадки кедра на острове Анзер. </w:t>
      </w:r>
      <w:r w:rsidRPr="00763B44">
        <w:rPr>
          <w:rFonts w:ascii="Times New Roman" w:eastAsia="Times New Roman" w:hAnsi="Times New Roman" w:cs="Times New Roman"/>
          <w:sz w:val="24"/>
          <w:szCs w:val="24"/>
          <w:lang w:eastAsia="ru-RU"/>
        </w:rPr>
        <w:t>Созданы лесхозом вдоль дороги от Троицкого скита к Голгофо-Распятскому и вдоль питьевого канала.</w:t>
      </w: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lastRenderedPageBreak/>
        <w:t xml:space="preserve">Интродуценты на Филимоновой поляне. </w:t>
      </w:r>
      <w:r w:rsidRPr="00763B44">
        <w:rPr>
          <w:rFonts w:ascii="Times New Roman" w:eastAsia="Times New Roman" w:hAnsi="Times New Roman" w:cs="Times New Roman"/>
          <w:sz w:val="24"/>
          <w:szCs w:val="24"/>
          <w:lang w:eastAsia="ru-RU"/>
        </w:rPr>
        <w:t xml:space="preserve">Созданы заключенными СЛОН у хозяйственных построек напротив Филимонового болота в кв. 63 по дороге из пос. Соловки на Реболду. Сохранились кусты вишни, розы морщинистой и клумбы бадана. </w:t>
      </w: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 xml:space="preserve">Интродуценты на о. Б.Муксалма. </w:t>
      </w:r>
      <w:r w:rsidRPr="00763B44">
        <w:rPr>
          <w:rFonts w:ascii="Times New Roman" w:eastAsia="Times New Roman" w:hAnsi="Times New Roman" w:cs="Times New Roman"/>
          <w:sz w:val="24"/>
          <w:szCs w:val="24"/>
          <w:lang w:eastAsia="ru-RU"/>
        </w:rPr>
        <w:t xml:space="preserve">Кусты розы морщинистой на мысе Ивановском. </w:t>
      </w: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Отдельную достопримечательнос</w:t>
      </w:r>
      <w:r w:rsidR="006B6170">
        <w:rPr>
          <w:rFonts w:ascii="Times New Roman" w:eastAsia="Times New Roman" w:hAnsi="Times New Roman" w:cs="Times New Roman"/>
          <w:sz w:val="24"/>
          <w:szCs w:val="24"/>
          <w:lang w:eastAsia="ru-RU"/>
        </w:rPr>
        <w:t>ть представляют старовозрастные</w:t>
      </w:r>
      <w:r w:rsidRPr="00763B44">
        <w:rPr>
          <w:rFonts w:ascii="Times New Roman" w:eastAsia="Times New Roman" w:hAnsi="Times New Roman" w:cs="Times New Roman"/>
          <w:sz w:val="24"/>
          <w:szCs w:val="24"/>
          <w:lang w:eastAsia="ru-RU"/>
        </w:rPr>
        <w:t xml:space="preserve"> насаждения, в жестких природных условиях  представляющие совершенно удивительное явление </w:t>
      </w:r>
    </w:p>
    <w:p w:rsidR="00763B44" w:rsidRPr="00763B44" w:rsidRDefault="00763B44" w:rsidP="00763B44">
      <w:pPr>
        <w:spacing w:after="120" w:line="360" w:lineRule="auto"/>
        <w:ind w:left="283"/>
        <w:jc w:val="center"/>
        <w:rPr>
          <w:rFonts w:ascii="Times New Roman" w:eastAsia="Times New Roman" w:hAnsi="Times New Roman" w:cs="Times New Roman"/>
          <w:b/>
          <w:i/>
          <w:sz w:val="24"/>
          <w:szCs w:val="24"/>
          <w:lang w:eastAsia="ru-RU"/>
        </w:rPr>
      </w:pPr>
      <w:r w:rsidRPr="00763B44">
        <w:rPr>
          <w:rFonts w:ascii="Times New Roman" w:eastAsia="Times New Roman" w:hAnsi="Times New Roman" w:cs="Times New Roman"/>
          <w:b/>
          <w:i/>
          <w:sz w:val="24"/>
          <w:szCs w:val="24"/>
          <w:lang w:eastAsia="ru-RU"/>
        </w:rPr>
        <w:t>Старовозрастные насаждения</w:t>
      </w: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Большой интерес для туристов - биологов, экологов, природолюбов представляют сохранившиеся участки  коренных (старовозрастных) лесов. В лесном фонде лесничества </w:t>
      </w:r>
      <w:smartTag w:uri="urn:schemas-microsoft-com:office:smarttags" w:element="metricconverter">
        <w:smartTagPr>
          <w:attr w:name="ProductID" w:val="177 га"/>
        </w:smartTagPr>
        <w:r w:rsidRPr="00763B44">
          <w:rPr>
            <w:rFonts w:ascii="Times New Roman" w:eastAsia="Times New Roman" w:hAnsi="Times New Roman" w:cs="Times New Roman"/>
            <w:sz w:val="24"/>
            <w:szCs w:val="24"/>
            <w:lang w:eastAsia="ru-RU"/>
          </w:rPr>
          <w:t>177 га</w:t>
        </w:r>
      </w:smartTag>
      <w:r w:rsidRPr="00763B44">
        <w:rPr>
          <w:rFonts w:ascii="Times New Roman" w:eastAsia="Times New Roman" w:hAnsi="Times New Roman" w:cs="Times New Roman"/>
          <w:sz w:val="24"/>
          <w:szCs w:val="24"/>
          <w:lang w:eastAsia="ru-RU"/>
        </w:rPr>
        <w:t xml:space="preserve"> старых ельников со средним возрастом более 200 лет. Сохранилось около 1,4 тыс. га высоковозрастных сосняков. Среди них особенно интересны насаждения в возрасте близком к 300-400 годам. В сравнительно доступных местах располагается 27 участков общей площадью более </w:t>
      </w:r>
      <w:smartTag w:uri="urn:schemas-microsoft-com:office:smarttags" w:element="metricconverter">
        <w:smartTagPr>
          <w:attr w:name="ProductID" w:val="110 га"/>
        </w:smartTagPr>
        <w:r w:rsidRPr="00763B44">
          <w:rPr>
            <w:rFonts w:ascii="Times New Roman" w:eastAsia="Times New Roman" w:hAnsi="Times New Roman" w:cs="Times New Roman"/>
            <w:sz w:val="24"/>
            <w:szCs w:val="24"/>
            <w:lang w:eastAsia="ru-RU"/>
          </w:rPr>
          <w:t>110 га</w:t>
        </w:r>
      </w:smartTag>
      <w:r w:rsidRPr="00763B44">
        <w:rPr>
          <w:rFonts w:ascii="Times New Roman" w:eastAsia="Times New Roman" w:hAnsi="Times New Roman" w:cs="Times New Roman"/>
          <w:sz w:val="24"/>
          <w:szCs w:val="24"/>
          <w:lang w:eastAsia="ru-RU"/>
        </w:rPr>
        <w:t>. Самому старому сосняку перевалило за 400 лет.  Перечень наиболее интересных насаждений приведен в таблице 2.8.4.</w:t>
      </w:r>
    </w:p>
    <w:p w:rsidR="00763B44" w:rsidRPr="00763B44" w:rsidRDefault="00763B44" w:rsidP="006B6170">
      <w:pPr>
        <w:spacing w:after="120" w:line="36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Таблица 2.8.4</w:t>
      </w:r>
    </w:p>
    <w:p w:rsidR="00763B44" w:rsidRPr="00763B44" w:rsidRDefault="00763B44" w:rsidP="006B6170">
      <w:pPr>
        <w:widowControl w:val="0"/>
        <w:spacing w:after="120" w:line="360" w:lineRule="auto"/>
        <w:jc w:val="center"/>
        <w:rPr>
          <w:rFonts w:ascii="Times New Roman" w:eastAsia="Times New Roman" w:hAnsi="Times New Roman" w:cs="Times New Roman"/>
          <w:bCs/>
          <w:sz w:val="24"/>
          <w:szCs w:val="24"/>
          <w:lang w:eastAsia="ru-RU"/>
        </w:rPr>
      </w:pPr>
      <w:r w:rsidRPr="00763B44">
        <w:rPr>
          <w:rFonts w:ascii="Times New Roman" w:eastAsia="Times New Roman" w:hAnsi="Times New Roman" w:cs="Times New Roman"/>
          <w:bCs/>
          <w:sz w:val="24"/>
          <w:szCs w:val="24"/>
          <w:lang w:eastAsia="ru-RU"/>
        </w:rPr>
        <w:t>Старовозрастные насаждения на территории лесничества (достопримечательные объекты)</w:t>
      </w:r>
    </w:p>
    <w:tbl>
      <w:tblPr>
        <w:tblW w:w="9906"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86"/>
        <w:gridCol w:w="608"/>
        <w:gridCol w:w="763"/>
        <w:gridCol w:w="1599"/>
        <w:gridCol w:w="982"/>
        <w:gridCol w:w="824"/>
        <w:gridCol w:w="720"/>
        <w:gridCol w:w="720"/>
        <w:gridCol w:w="900"/>
        <w:gridCol w:w="2004"/>
      </w:tblGrid>
      <w:tr w:rsidR="00763B44" w:rsidRPr="00763B44" w:rsidTr="00763B44">
        <w:trPr>
          <w:tblHeader/>
        </w:trPr>
        <w:tc>
          <w:tcPr>
            <w:tcW w:w="786"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Квартал</w:t>
            </w:r>
          </w:p>
        </w:tc>
        <w:tc>
          <w:tcPr>
            <w:tcW w:w="608"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Выдел</w:t>
            </w:r>
          </w:p>
        </w:tc>
        <w:tc>
          <w:tcPr>
            <w:tcW w:w="763" w:type="dxa"/>
            <w:vMerge w:val="restart"/>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Площадь</w:t>
            </w:r>
          </w:p>
        </w:tc>
        <w:tc>
          <w:tcPr>
            <w:tcW w:w="7749" w:type="dxa"/>
            <w:gridSpan w:val="7"/>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Параметры</w:t>
            </w:r>
          </w:p>
        </w:tc>
      </w:tr>
      <w:tr w:rsidR="00763B44" w:rsidRPr="00763B44" w:rsidTr="00763B44">
        <w:trPr>
          <w:tblHeader/>
        </w:trPr>
        <w:tc>
          <w:tcPr>
            <w:tcW w:w="786"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763B44">
            <w:pPr>
              <w:spacing w:after="0" w:line="240" w:lineRule="auto"/>
              <w:rPr>
                <w:rFonts w:ascii="Times New Roman" w:eastAsia="Times New Roman" w:hAnsi="Times New Roman" w:cs="Times New Roman"/>
                <w:lang w:eastAsia="ru-RU"/>
              </w:rPr>
            </w:pPr>
          </w:p>
        </w:tc>
        <w:tc>
          <w:tcPr>
            <w:tcW w:w="608"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763B44">
            <w:pPr>
              <w:spacing w:after="0" w:line="240" w:lineRule="auto"/>
              <w:rPr>
                <w:rFonts w:ascii="Times New Roman" w:eastAsia="Times New Roman" w:hAnsi="Times New Roman" w:cs="Times New Roman"/>
                <w:lang w:eastAsia="ru-RU"/>
              </w:rPr>
            </w:pPr>
          </w:p>
        </w:tc>
        <w:tc>
          <w:tcPr>
            <w:tcW w:w="763" w:type="dxa"/>
            <w:vMerge/>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763B44">
            <w:pPr>
              <w:spacing w:after="0" w:line="240" w:lineRule="auto"/>
              <w:rPr>
                <w:rFonts w:ascii="Times New Roman" w:eastAsia="Times New Roman" w:hAnsi="Times New Roman" w:cs="Times New Roman"/>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состав древостоя</w:t>
            </w:r>
          </w:p>
        </w:tc>
        <w:tc>
          <w:tcPr>
            <w:tcW w:w="982"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преобл. порода</w:t>
            </w:r>
          </w:p>
        </w:tc>
        <w:tc>
          <w:tcPr>
            <w:tcW w:w="824"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возраст</w:t>
            </w:r>
          </w:p>
        </w:tc>
        <w:tc>
          <w:tcPr>
            <w:tcW w:w="720"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высота</w:t>
            </w:r>
          </w:p>
        </w:tc>
        <w:tc>
          <w:tcPr>
            <w:tcW w:w="720"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диаметр</w:t>
            </w:r>
          </w:p>
        </w:tc>
        <w:tc>
          <w:tcPr>
            <w:tcW w:w="900" w:type="dxa"/>
            <w:tcBorders>
              <w:top w:val="single" w:sz="4" w:space="0" w:color="auto"/>
              <w:left w:val="single" w:sz="4" w:space="0" w:color="auto"/>
              <w:bottom w:val="single" w:sz="4" w:space="0" w:color="auto"/>
              <w:right w:val="single" w:sz="4" w:space="0" w:color="auto"/>
            </w:tcBorders>
            <w:shd w:val="clear" w:color="auto" w:fill="F3F3F3"/>
          </w:tcPr>
          <w:p w:rsidR="00763B44" w:rsidRPr="00763B44" w:rsidRDefault="00763B44" w:rsidP="00763B44">
            <w:pPr>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тип</w:t>
            </w:r>
          </w:p>
          <w:p w:rsidR="00763B44" w:rsidRPr="00763B44" w:rsidRDefault="00763B44" w:rsidP="00763B44">
            <w:pPr>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леса</w:t>
            </w:r>
          </w:p>
        </w:tc>
        <w:tc>
          <w:tcPr>
            <w:tcW w:w="2004" w:type="dxa"/>
            <w:tcBorders>
              <w:top w:val="single" w:sz="4" w:space="0" w:color="auto"/>
              <w:left w:val="single" w:sz="4" w:space="0" w:color="auto"/>
              <w:bottom w:val="single" w:sz="4" w:space="0" w:color="auto"/>
              <w:right w:val="single" w:sz="4" w:space="0" w:color="auto"/>
            </w:tcBorders>
            <w:shd w:val="clear" w:color="auto" w:fill="F3F3F3"/>
            <w:vAlign w:val="center"/>
          </w:tcPr>
          <w:p w:rsidR="00763B44" w:rsidRPr="00763B44" w:rsidRDefault="00763B44" w:rsidP="00763B44">
            <w:pPr>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Местонахождение</w:t>
            </w:r>
          </w:p>
          <w:p w:rsidR="00763B44" w:rsidRPr="00763B44" w:rsidRDefault="00763B44" w:rsidP="00763B44">
            <w:pPr>
              <w:spacing w:after="0" w:line="240" w:lineRule="auto"/>
              <w:jc w:val="center"/>
              <w:rPr>
                <w:rFonts w:ascii="Times New Roman" w:eastAsia="Times New Roman" w:hAnsi="Times New Roman" w:cs="Times New Roman"/>
                <w:lang w:eastAsia="ru-RU"/>
              </w:rPr>
            </w:pPr>
          </w:p>
        </w:tc>
      </w:tr>
      <w:tr w:rsidR="00763B44" w:rsidRPr="00763B44" w:rsidTr="00763B44">
        <w:trPr>
          <w:cantSplit/>
        </w:trPr>
        <w:tc>
          <w:tcPr>
            <w:tcW w:w="7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57</w:t>
            </w: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14</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6,9</w:t>
            </w:r>
          </w:p>
        </w:tc>
        <w:tc>
          <w:tcPr>
            <w:tcW w:w="1599"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val="en-US" w:eastAsia="ru-RU"/>
              </w:rPr>
              <w:t>I</w:t>
            </w:r>
            <w:r w:rsidRPr="00763B44">
              <w:rPr>
                <w:rFonts w:ascii="Times New Roman" w:eastAsia="Times New Roman" w:hAnsi="Times New Roman" w:cs="Times New Roman"/>
                <w:sz w:val="20"/>
                <w:szCs w:val="20"/>
                <w:lang w:eastAsia="ru-RU"/>
              </w:rPr>
              <w:t>ярус 6С3Е1Б</w:t>
            </w:r>
          </w:p>
        </w:tc>
        <w:tc>
          <w:tcPr>
            <w:tcW w:w="982"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400</w:t>
            </w:r>
          </w:p>
        </w:tc>
        <w:tc>
          <w:tcPr>
            <w:tcW w:w="720"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19</w:t>
            </w:r>
          </w:p>
        </w:tc>
        <w:tc>
          <w:tcPr>
            <w:tcW w:w="720"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40</w:t>
            </w:r>
          </w:p>
        </w:tc>
        <w:tc>
          <w:tcPr>
            <w:tcW w:w="900"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чер,</w:t>
            </w:r>
          </w:p>
        </w:tc>
        <w:tc>
          <w:tcPr>
            <w:tcW w:w="2004"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4 км"/>
              </w:smartTagPr>
              <w:r w:rsidRPr="00763B44">
                <w:rPr>
                  <w:rFonts w:ascii="Times New Roman" w:eastAsia="Times New Roman" w:hAnsi="Times New Roman" w:cs="Times New Roman"/>
                  <w:sz w:val="20"/>
                  <w:szCs w:val="20"/>
                  <w:lang w:eastAsia="ru-RU"/>
                </w:rPr>
                <w:t>4 км</w:t>
              </w:r>
            </w:smartTag>
            <w:r w:rsidRPr="00763B44">
              <w:rPr>
                <w:rFonts w:ascii="Times New Roman" w:eastAsia="Times New Roman" w:hAnsi="Times New Roman" w:cs="Times New Roman"/>
                <w:sz w:val="20"/>
                <w:szCs w:val="20"/>
                <w:lang w:eastAsia="ru-RU"/>
              </w:rPr>
              <w:t xml:space="preserve"> от Исаково</w:t>
            </w:r>
          </w:p>
        </w:tc>
      </w:tr>
      <w:tr w:rsidR="00763B44" w:rsidRPr="00763B44" w:rsidTr="00763B44">
        <w:trPr>
          <w:cantSplit/>
        </w:trPr>
        <w:tc>
          <w:tcPr>
            <w:tcW w:w="7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58</w:t>
            </w: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16</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4,0</w:t>
            </w:r>
          </w:p>
        </w:tc>
        <w:tc>
          <w:tcPr>
            <w:tcW w:w="1599"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982"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r>
      <w:tr w:rsidR="00763B44" w:rsidRPr="00763B44" w:rsidTr="00763B44">
        <w:tc>
          <w:tcPr>
            <w:tcW w:w="7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38</w:t>
            </w: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2,2</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3С2С2Е2Б1Ос</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16</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32</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брус.</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5 км"/>
              </w:smartTagPr>
              <w:r w:rsidRPr="00763B44">
                <w:rPr>
                  <w:rFonts w:ascii="Times New Roman" w:eastAsia="Times New Roman" w:hAnsi="Times New Roman" w:cs="Times New Roman"/>
                  <w:sz w:val="20"/>
                  <w:szCs w:val="20"/>
                  <w:lang w:eastAsia="ru-RU"/>
                </w:rPr>
                <w:t>5 км</w:t>
              </w:r>
            </w:smartTag>
            <w:r w:rsidRPr="00763B44">
              <w:rPr>
                <w:rFonts w:ascii="Times New Roman" w:eastAsia="Times New Roman" w:hAnsi="Times New Roman" w:cs="Times New Roman"/>
                <w:sz w:val="20"/>
                <w:szCs w:val="20"/>
                <w:lang w:eastAsia="ru-RU"/>
              </w:rPr>
              <w:t xml:space="preserve"> от Савватиево</w:t>
            </w:r>
          </w:p>
        </w:tc>
      </w:tr>
      <w:tr w:rsidR="00763B44" w:rsidRPr="00763B44" w:rsidTr="00763B44">
        <w:trPr>
          <w:cantSplit/>
        </w:trPr>
        <w:tc>
          <w:tcPr>
            <w:tcW w:w="786"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45</w:t>
            </w:r>
          </w:p>
        </w:tc>
        <w:tc>
          <w:tcPr>
            <w:tcW w:w="608"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29</w:t>
            </w:r>
          </w:p>
        </w:tc>
        <w:tc>
          <w:tcPr>
            <w:tcW w:w="763"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7,1</w:t>
            </w:r>
          </w:p>
        </w:tc>
        <w:tc>
          <w:tcPr>
            <w:tcW w:w="1599"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4Е2Е3С1Ос+Б      </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Е</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19</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28</w:t>
            </w:r>
          </w:p>
        </w:tc>
        <w:tc>
          <w:tcPr>
            <w:tcW w:w="900"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чер.</w:t>
            </w:r>
          </w:p>
        </w:tc>
        <w:tc>
          <w:tcPr>
            <w:tcW w:w="2004"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6 км"/>
              </w:smartTagPr>
              <w:r w:rsidRPr="00763B44">
                <w:rPr>
                  <w:rFonts w:ascii="Times New Roman" w:eastAsia="Times New Roman" w:hAnsi="Times New Roman" w:cs="Times New Roman"/>
                  <w:sz w:val="20"/>
                  <w:szCs w:val="20"/>
                  <w:lang w:eastAsia="ru-RU"/>
                </w:rPr>
                <w:t>6 км</w:t>
              </w:r>
            </w:smartTag>
            <w:r w:rsidRPr="00763B44">
              <w:rPr>
                <w:rFonts w:ascii="Times New Roman" w:eastAsia="Times New Roman" w:hAnsi="Times New Roman" w:cs="Times New Roman"/>
                <w:sz w:val="20"/>
                <w:szCs w:val="20"/>
                <w:lang w:eastAsia="ru-RU"/>
              </w:rPr>
              <w:t xml:space="preserve"> от Исаково</w:t>
            </w:r>
          </w:p>
        </w:tc>
      </w:tr>
      <w:tr w:rsidR="00763B44" w:rsidRPr="00763B44" w:rsidTr="00763B44">
        <w:trPr>
          <w:cantSplit/>
        </w:trPr>
        <w:tc>
          <w:tcPr>
            <w:tcW w:w="786"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608"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40</w:t>
            </w:r>
          </w:p>
        </w:tc>
        <w:tc>
          <w:tcPr>
            <w:tcW w:w="900"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r>
      <w:tr w:rsidR="00763B44" w:rsidRPr="00763B44" w:rsidTr="00763B44">
        <w:tc>
          <w:tcPr>
            <w:tcW w:w="7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53</w:t>
            </w: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14</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6,4</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7С1С2Е</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340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18</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32</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брус.</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3 км"/>
              </w:smartTagPr>
              <w:r w:rsidRPr="00763B44">
                <w:rPr>
                  <w:rFonts w:ascii="Times New Roman" w:eastAsia="Times New Roman" w:hAnsi="Times New Roman" w:cs="Times New Roman"/>
                  <w:sz w:val="20"/>
                  <w:szCs w:val="20"/>
                  <w:lang w:eastAsia="ru-RU"/>
                </w:rPr>
                <w:t>3 км</w:t>
              </w:r>
            </w:smartTag>
            <w:r w:rsidRPr="00763B44">
              <w:rPr>
                <w:rFonts w:ascii="Times New Roman" w:eastAsia="Times New Roman" w:hAnsi="Times New Roman" w:cs="Times New Roman"/>
                <w:sz w:val="20"/>
                <w:szCs w:val="20"/>
                <w:lang w:eastAsia="ru-RU"/>
              </w:rPr>
              <w:t xml:space="preserve"> от Савватиево</w:t>
            </w:r>
          </w:p>
        </w:tc>
      </w:tr>
      <w:tr w:rsidR="00763B44" w:rsidRPr="00763B44" w:rsidTr="00763B44">
        <w:tc>
          <w:tcPr>
            <w:tcW w:w="7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40</w:t>
            </w: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14</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3,0</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3С1С4Е1Б1Ос</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16</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32</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чер.</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1,5 км"/>
              </w:smartTagPr>
              <w:r w:rsidRPr="00763B44">
                <w:rPr>
                  <w:rFonts w:ascii="Times New Roman" w:eastAsia="Times New Roman" w:hAnsi="Times New Roman" w:cs="Times New Roman"/>
                  <w:sz w:val="20"/>
                  <w:szCs w:val="20"/>
                  <w:lang w:eastAsia="ru-RU"/>
                </w:rPr>
                <w:t>1,5 км</w:t>
              </w:r>
            </w:smartTag>
            <w:r w:rsidRPr="00763B44">
              <w:rPr>
                <w:rFonts w:ascii="Times New Roman" w:eastAsia="Times New Roman" w:hAnsi="Times New Roman" w:cs="Times New Roman"/>
                <w:sz w:val="20"/>
                <w:szCs w:val="20"/>
                <w:lang w:eastAsia="ru-RU"/>
              </w:rPr>
              <w:t xml:space="preserve"> от Савватиево</w:t>
            </w:r>
          </w:p>
        </w:tc>
      </w:tr>
      <w:tr w:rsidR="00763B44" w:rsidRPr="00763B44" w:rsidTr="00763B44">
        <w:trPr>
          <w:cantSplit/>
        </w:trPr>
        <w:tc>
          <w:tcPr>
            <w:tcW w:w="786"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54</w:t>
            </w: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5,1</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3С1С4Е1Б1Ос</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16</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36</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чер.</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2 км"/>
              </w:smartTagPr>
              <w:r w:rsidRPr="00763B44">
                <w:rPr>
                  <w:rFonts w:ascii="Times New Roman" w:eastAsia="Times New Roman" w:hAnsi="Times New Roman" w:cs="Times New Roman"/>
                  <w:sz w:val="20"/>
                  <w:szCs w:val="20"/>
                  <w:lang w:eastAsia="ru-RU"/>
                </w:rPr>
                <w:t>2 км</w:t>
              </w:r>
            </w:smartTag>
            <w:r w:rsidRPr="00763B44">
              <w:rPr>
                <w:rFonts w:ascii="Times New Roman" w:eastAsia="Times New Roman" w:hAnsi="Times New Roman" w:cs="Times New Roman"/>
                <w:sz w:val="20"/>
                <w:szCs w:val="20"/>
                <w:lang w:eastAsia="ru-RU"/>
              </w:rPr>
              <w:t xml:space="preserve"> от Савватиево</w:t>
            </w:r>
          </w:p>
        </w:tc>
      </w:tr>
      <w:tr w:rsidR="00763B44" w:rsidRPr="00763B44" w:rsidTr="00763B44">
        <w:trPr>
          <w:cantSplit/>
        </w:trPr>
        <w:tc>
          <w:tcPr>
            <w:tcW w:w="786"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13</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1,3</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5С3С2Е</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300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17</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30</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брус.</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2 км"/>
              </w:smartTagPr>
              <w:r w:rsidRPr="00763B44">
                <w:rPr>
                  <w:rFonts w:ascii="Times New Roman" w:eastAsia="Times New Roman" w:hAnsi="Times New Roman" w:cs="Times New Roman"/>
                  <w:sz w:val="20"/>
                  <w:szCs w:val="20"/>
                  <w:lang w:eastAsia="ru-RU"/>
                </w:rPr>
                <w:t>2 км</w:t>
              </w:r>
            </w:smartTag>
            <w:r w:rsidRPr="00763B44">
              <w:rPr>
                <w:rFonts w:ascii="Times New Roman" w:eastAsia="Times New Roman" w:hAnsi="Times New Roman" w:cs="Times New Roman"/>
                <w:sz w:val="20"/>
                <w:szCs w:val="20"/>
                <w:lang w:eastAsia="ru-RU"/>
              </w:rPr>
              <w:t xml:space="preserve"> от Савватиево</w:t>
            </w:r>
          </w:p>
        </w:tc>
      </w:tr>
      <w:tr w:rsidR="00763B44" w:rsidRPr="00763B44" w:rsidTr="00763B44">
        <w:trPr>
          <w:cantSplit/>
        </w:trPr>
        <w:tc>
          <w:tcPr>
            <w:tcW w:w="786"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70</w:t>
            </w: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3,1</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3С1С3Е1Е2Ос+Б    </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17</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28</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чер.</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1 км"/>
              </w:smartTagPr>
              <w:r w:rsidRPr="00763B44">
                <w:rPr>
                  <w:rFonts w:ascii="Times New Roman" w:eastAsia="Times New Roman" w:hAnsi="Times New Roman" w:cs="Times New Roman"/>
                  <w:sz w:val="20"/>
                  <w:szCs w:val="20"/>
                  <w:lang w:eastAsia="ru-RU"/>
                </w:rPr>
                <w:t>1 км</w:t>
              </w:r>
            </w:smartTag>
            <w:r w:rsidRPr="00763B44">
              <w:rPr>
                <w:rFonts w:ascii="Times New Roman" w:eastAsia="Times New Roman" w:hAnsi="Times New Roman" w:cs="Times New Roman"/>
                <w:sz w:val="20"/>
                <w:szCs w:val="20"/>
                <w:lang w:eastAsia="ru-RU"/>
              </w:rPr>
              <w:t xml:space="preserve"> от Савватиево</w:t>
            </w:r>
          </w:p>
        </w:tc>
      </w:tr>
      <w:tr w:rsidR="00763B44" w:rsidRPr="00763B44" w:rsidTr="00763B44">
        <w:trPr>
          <w:cantSplit/>
        </w:trPr>
        <w:tc>
          <w:tcPr>
            <w:tcW w:w="786"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11</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1,6</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4С1С2Е2Е1Б</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230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16</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30</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чер.</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2 км"/>
              </w:smartTagPr>
              <w:r w:rsidRPr="00763B44">
                <w:rPr>
                  <w:rFonts w:ascii="Times New Roman" w:eastAsia="Times New Roman" w:hAnsi="Times New Roman" w:cs="Times New Roman"/>
                  <w:sz w:val="20"/>
                  <w:szCs w:val="20"/>
                  <w:lang w:eastAsia="ru-RU"/>
                </w:rPr>
                <w:t>2 км</w:t>
              </w:r>
            </w:smartTag>
            <w:r w:rsidRPr="00763B44">
              <w:rPr>
                <w:rFonts w:ascii="Times New Roman" w:eastAsia="Times New Roman" w:hAnsi="Times New Roman" w:cs="Times New Roman"/>
                <w:sz w:val="20"/>
                <w:szCs w:val="20"/>
                <w:lang w:eastAsia="ru-RU"/>
              </w:rPr>
              <w:t xml:space="preserve"> от Савватиево</w:t>
            </w:r>
          </w:p>
        </w:tc>
      </w:tr>
      <w:tr w:rsidR="00763B44" w:rsidRPr="00763B44" w:rsidTr="00763B44">
        <w:tc>
          <w:tcPr>
            <w:tcW w:w="7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71</w:t>
            </w: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13</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3С1С3Е1Е2Ос+Б    </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17</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32</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чер.</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1 км"/>
              </w:smartTagPr>
              <w:r w:rsidRPr="00763B44">
                <w:rPr>
                  <w:rFonts w:ascii="Times New Roman" w:eastAsia="Times New Roman" w:hAnsi="Times New Roman" w:cs="Times New Roman"/>
                  <w:sz w:val="20"/>
                  <w:szCs w:val="20"/>
                  <w:lang w:eastAsia="ru-RU"/>
                </w:rPr>
                <w:t>1 км</w:t>
              </w:r>
            </w:smartTag>
            <w:r w:rsidRPr="00763B44">
              <w:rPr>
                <w:rFonts w:ascii="Times New Roman" w:eastAsia="Times New Roman" w:hAnsi="Times New Roman" w:cs="Times New Roman"/>
                <w:sz w:val="20"/>
                <w:szCs w:val="20"/>
                <w:lang w:eastAsia="ru-RU"/>
              </w:rPr>
              <w:t xml:space="preserve"> от Савватиево</w:t>
            </w:r>
          </w:p>
        </w:tc>
      </w:tr>
      <w:tr w:rsidR="00763B44" w:rsidRPr="00763B44" w:rsidTr="00763B44">
        <w:trPr>
          <w:cantSplit/>
        </w:trPr>
        <w:tc>
          <w:tcPr>
            <w:tcW w:w="7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85</w:t>
            </w: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0,6</w:t>
            </w:r>
          </w:p>
        </w:tc>
        <w:tc>
          <w:tcPr>
            <w:tcW w:w="1599"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6С2Е2Е+Б         </w:t>
            </w:r>
          </w:p>
        </w:tc>
        <w:tc>
          <w:tcPr>
            <w:tcW w:w="982"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290</w:t>
            </w:r>
          </w:p>
        </w:tc>
        <w:tc>
          <w:tcPr>
            <w:tcW w:w="720"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18</w:t>
            </w:r>
          </w:p>
        </w:tc>
        <w:tc>
          <w:tcPr>
            <w:tcW w:w="720"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36</w:t>
            </w:r>
          </w:p>
        </w:tc>
        <w:tc>
          <w:tcPr>
            <w:tcW w:w="900"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чер.</w:t>
            </w:r>
          </w:p>
        </w:tc>
        <w:tc>
          <w:tcPr>
            <w:tcW w:w="2004"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1 км"/>
              </w:smartTagPr>
              <w:r w:rsidRPr="00763B44">
                <w:rPr>
                  <w:rFonts w:ascii="Times New Roman" w:eastAsia="Times New Roman" w:hAnsi="Times New Roman" w:cs="Times New Roman"/>
                  <w:sz w:val="20"/>
                  <w:szCs w:val="20"/>
                  <w:lang w:eastAsia="ru-RU"/>
                </w:rPr>
                <w:t>1 км</w:t>
              </w:r>
            </w:smartTag>
            <w:r w:rsidRPr="00763B44">
              <w:rPr>
                <w:rFonts w:ascii="Times New Roman" w:eastAsia="Times New Roman" w:hAnsi="Times New Roman" w:cs="Times New Roman"/>
                <w:sz w:val="20"/>
                <w:szCs w:val="20"/>
                <w:lang w:eastAsia="ru-RU"/>
              </w:rPr>
              <w:t xml:space="preserve"> от Исаково</w:t>
            </w:r>
          </w:p>
        </w:tc>
      </w:tr>
      <w:tr w:rsidR="00763B44" w:rsidRPr="00763B44" w:rsidTr="00763B44">
        <w:trPr>
          <w:cantSplit/>
        </w:trPr>
        <w:tc>
          <w:tcPr>
            <w:tcW w:w="7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86</w:t>
            </w: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6,6</w:t>
            </w:r>
          </w:p>
        </w:tc>
        <w:tc>
          <w:tcPr>
            <w:tcW w:w="1599"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982"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r>
      <w:tr w:rsidR="00763B44" w:rsidRPr="00763B44" w:rsidTr="00763B44">
        <w:trPr>
          <w:cantSplit/>
        </w:trPr>
        <w:tc>
          <w:tcPr>
            <w:tcW w:w="786"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109</w:t>
            </w: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2,1</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3С3С1С3Е+Б       </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17</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36</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чер.</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2 км"/>
              </w:smartTagPr>
              <w:r w:rsidRPr="00763B44">
                <w:rPr>
                  <w:rFonts w:ascii="Times New Roman" w:eastAsia="Times New Roman" w:hAnsi="Times New Roman" w:cs="Times New Roman"/>
                  <w:sz w:val="20"/>
                  <w:szCs w:val="20"/>
                  <w:lang w:eastAsia="ru-RU"/>
                </w:rPr>
                <w:t>2 км</w:t>
              </w:r>
            </w:smartTag>
            <w:r w:rsidRPr="00763B44">
              <w:rPr>
                <w:rFonts w:ascii="Times New Roman" w:eastAsia="Times New Roman" w:hAnsi="Times New Roman" w:cs="Times New Roman"/>
                <w:sz w:val="20"/>
                <w:szCs w:val="20"/>
                <w:lang w:eastAsia="ru-RU"/>
              </w:rPr>
              <w:t xml:space="preserve"> от. м.Белужий</w:t>
            </w:r>
          </w:p>
        </w:tc>
      </w:tr>
      <w:tr w:rsidR="00763B44" w:rsidRPr="00763B44" w:rsidTr="00763B44">
        <w:trPr>
          <w:cantSplit/>
        </w:trPr>
        <w:tc>
          <w:tcPr>
            <w:tcW w:w="786"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13</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2,4</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6С4Е+Б           </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230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16</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30</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чер.</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1,5 км"/>
              </w:smartTagPr>
              <w:r w:rsidRPr="00763B44">
                <w:rPr>
                  <w:rFonts w:ascii="Times New Roman" w:eastAsia="Times New Roman" w:hAnsi="Times New Roman" w:cs="Times New Roman"/>
                  <w:sz w:val="20"/>
                  <w:szCs w:val="20"/>
                  <w:lang w:eastAsia="ru-RU"/>
                </w:rPr>
                <w:t>1,5 км</w:t>
              </w:r>
            </w:smartTag>
            <w:r w:rsidRPr="00763B44">
              <w:rPr>
                <w:rFonts w:ascii="Times New Roman" w:eastAsia="Times New Roman" w:hAnsi="Times New Roman" w:cs="Times New Roman"/>
                <w:sz w:val="20"/>
                <w:szCs w:val="20"/>
                <w:lang w:eastAsia="ru-RU"/>
              </w:rPr>
              <w:t xml:space="preserve"> от. м.Белужий</w:t>
            </w:r>
          </w:p>
        </w:tc>
      </w:tr>
      <w:tr w:rsidR="00763B44" w:rsidRPr="00763B44" w:rsidTr="00763B44">
        <w:trPr>
          <w:cantSplit/>
        </w:trPr>
        <w:tc>
          <w:tcPr>
            <w:tcW w:w="786"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15</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4,0</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10С</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14</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28</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куст-лш.</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2 км"/>
              </w:smartTagPr>
              <w:r w:rsidRPr="00763B44">
                <w:rPr>
                  <w:rFonts w:ascii="Times New Roman" w:eastAsia="Times New Roman" w:hAnsi="Times New Roman" w:cs="Times New Roman"/>
                  <w:sz w:val="20"/>
                  <w:szCs w:val="20"/>
                  <w:lang w:eastAsia="ru-RU"/>
                </w:rPr>
                <w:t>2 км</w:t>
              </w:r>
            </w:smartTag>
            <w:r w:rsidRPr="00763B44">
              <w:rPr>
                <w:rFonts w:ascii="Times New Roman" w:eastAsia="Times New Roman" w:hAnsi="Times New Roman" w:cs="Times New Roman"/>
                <w:sz w:val="20"/>
                <w:szCs w:val="20"/>
                <w:lang w:eastAsia="ru-RU"/>
              </w:rPr>
              <w:t xml:space="preserve"> от. м.Белужий</w:t>
            </w:r>
          </w:p>
        </w:tc>
      </w:tr>
      <w:tr w:rsidR="00763B44" w:rsidRPr="00763B44" w:rsidTr="00763B44">
        <w:trPr>
          <w:cantSplit/>
        </w:trPr>
        <w:tc>
          <w:tcPr>
            <w:tcW w:w="786"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21</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1,4</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6С4Е+Б           </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15</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30</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чер.</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1,5 км"/>
              </w:smartTagPr>
              <w:r w:rsidRPr="00763B44">
                <w:rPr>
                  <w:rFonts w:ascii="Times New Roman" w:eastAsia="Times New Roman" w:hAnsi="Times New Roman" w:cs="Times New Roman"/>
                  <w:sz w:val="20"/>
                  <w:szCs w:val="20"/>
                  <w:lang w:eastAsia="ru-RU"/>
                </w:rPr>
                <w:t>1,5 км</w:t>
              </w:r>
            </w:smartTag>
            <w:r w:rsidRPr="00763B44">
              <w:rPr>
                <w:rFonts w:ascii="Times New Roman" w:eastAsia="Times New Roman" w:hAnsi="Times New Roman" w:cs="Times New Roman"/>
                <w:sz w:val="20"/>
                <w:szCs w:val="20"/>
                <w:lang w:eastAsia="ru-RU"/>
              </w:rPr>
              <w:t xml:space="preserve"> от. м.Белужий</w:t>
            </w:r>
          </w:p>
        </w:tc>
      </w:tr>
      <w:tr w:rsidR="00763B44" w:rsidRPr="00763B44" w:rsidTr="00763B44">
        <w:trPr>
          <w:cantSplit/>
        </w:trPr>
        <w:tc>
          <w:tcPr>
            <w:tcW w:w="786"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22</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1,9</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5С5Е</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15</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30</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чер.</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2 км"/>
              </w:smartTagPr>
              <w:r w:rsidRPr="00763B44">
                <w:rPr>
                  <w:rFonts w:ascii="Times New Roman" w:eastAsia="Times New Roman" w:hAnsi="Times New Roman" w:cs="Times New Roman"/>
                  <w:sz w:val="20"/>
                  <w:szCs w:val="20"/>
                  <w:lang w:eastAsia="ru-RU"/>
                </w:rPr>
                <w:t>2 км</w:t>
              </w:r>
            </w:smartTag>
            <w:r w:rsidRPr="00763B44">
              <w:rPr>
                <w:rFonts w:ascii="Times New Roman" w:eastAsia="Times New Roman" w:hAnsi="Times New Roman" w:cs="Times New Roman"/>
                <w:sz w:val="20"/>
                <w:szCs w:val="20"/>
                <w:lang w:eastAsia="ru-RU"/>
              </w:rPr>
              <w:t xml:space="preserve"> от. м.Белужий</w:t>
            </w:r>
          </w:p>
        </w:tc>
      </w:tr>
      <w:tr w:rsidR="00763B44" w:rsidRPr="00763B44" w:rsidTr="00763B44">
        <w:trPr>
          <w:cantSplit/>
        </w:trPr>
        <w:tc>
          <w:tcPr>
            <w:tcW w:w="786"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27</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1,5</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4С3С2Е1Ос+Б      </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16</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30</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чер.</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2 км"/>
              </w:smartTagPr>
              <w:r w:rsidRPr="00763B44">
                <w:rPr>
                  <w:rFonts w:ascii="Times New Roman" w:eastAsia="Times New Roman" w:hAnsi="Times New Roman" w:cs="Times New Roman"/>
                  <w:sz w:val="20"/>
                  <w:szCs w:val="20"/>
                  <w:lang w:eastAsia="ru-RU"/>
                </w:rPr>
                <w:t>2 км</w:t>
              </w:r>
            </w:smartTag>
            <w:r w:rsidRPr="00763B44">
              <w:rPr>
                <w:rFonts w:ascii="Times New Roman" w:eastAsia="Times New Roman" w:hAnsi="Times New Roman" w:cs="Times New Roman"/>
                <w:sz w:val="20"/>
                <w:szCs w:val="20"/>
                <w:lang w:eastAsia="ru-RU"/>
              </w:rPr>
              <w:t xml:space="preserve"> от. м.Белужий</w:t>
            </w:r>
          </w:p>
        </w:tc>
      </w:tr>
      <w:tr w:rsidR="00763B44" w:rsidRPr="00763B44" w:rsidTr="00763B44">
        <w:trPr>
          <w:cantSplit/>
        </w:trPr>
        <w:tc>
          <w:tcPr>
            <w:tcW w:w="786"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121</w:t>
            </w: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2,0</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5С3С2С</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15</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30</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мл.</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0,8 км"/>
              </w:smartTagPr>
              <w:r w:rsidRPr="00763B44">
                <w:rPr>
                  <w:rFonts w:ascii="Times New Roman" w:eastAsia="Times New Roman" w:hAnsi="Times New Roman" w:cs="Times New Roman"/>
                  <w:sz w:val="20"/>
                  <w:szCs w:val="20"/>
                  <w:lang w:eastAsia="ru-RU"/>
                </w:rPr>
                <w:t>0,8 км</w:t>
              </w:r>
            </w:smartTag>
            <w:r w:rsidRPr="00763B44">
              <w:rPr>
                <w:rFonts w:ascii="Times New Roman" w:eastAsia="Times New Roman" w:hAnsi="Times New Roman" w:cs="Times New Roman"/>
                <w:sz w:val="20"/>
                <w:szCs w:val="20"/>
                <w:lang w:eastAsia="ru-RU"/>
              </w:rPr>
              <w:t xml:space="preserve"> от. м.Белужий</w:t>
            </w:r>
          </w:p>
        </w:tc>
      </w:tr>
      <w:tr w:rsidR="00763B44" w:rsidRPr="00763B44" w:rsidTr="00763B44">
        <w:trPr>
          <w:cantSplit/>
        </w:trPr>
        <w:tc>
          <w:tcPr>
            <w:tcW w:w="786"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0,4</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4С3С2Е1Ос+Б      </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16</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30</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чер.</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1,5 км"/>
              </w:smartTagPr>
              <w:r w:rsidRPr="00763B44">
                <w:rPr>
                  <w:rFonts w:ascii="Times New Roman" w:eastAsia="Times New Roman" w:hAnsi="Times New Roman" w:cs="Times New Roman"/>
                  <w:sz w:val="20"/>
                  <w:szCs w:val="20"/>
                  <w:lang w:eastAsia="ru-RU"/>
                </w:rPr>
                <w:t>1,5 км</w:t>
              </w:r>
            </w:smartTag>
            <w:r w:rsidRPr="00763B44">
              <w:rPr>
                <w:rFonts w:ascii="Times New Roman" w:eastAsia="Times New Roman" w:hAnsi="Times New Roman" w:cs="Times New Roman"/>
                <w:sz w:val="20"/>
                <w:szCs w:val="20"/>
                <w:lang w:eastAsia="ru-RU"/>
              </w:rPr>
              <w:t xml:space="preserve"> от. м.Белужий</w:t>
            </w:r>
          </w:p>
        </w:tc>
      </w:tr>
      <w:tr w:rsidR="00763B44" w:rsidRPr="00763B44" w:rsidTr="00763B44">
        <w:tc>
          <w:tcPr>
            <w:tcW w:w="7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221</w:t>
            </w: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4,6</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7С3С</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26</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вор-бр.</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2 км"/>
              </w:smartTagPr>
              <w:r w:rsidRPr="00763B44">
                <w:rPr>
                  <w:rFonts w:ascii="Times New Roman" w:eastAsia="Times New Roman" w:hAnsi="Times New Roman" w:cs="Times New Roman"/>
                  <w:sz w:val="20"/>
                  <w:szCs w:val="20"/>
                  <w:lang w:eastAsia="ru-RU"/>
                </w:rPr>
                <w:t>2 км</w:t>
              </w:r>
            </w:smartTag>
            <w:r w:rsidRPr="00763B44">
              <w:rPr>
                <w:rFonts w:ascii="Times New Roman" w:eastAsia="Times New Roman" w:hAnsi="Times New Roman" w:cs="Times New Roman"/>
                <w:sz w:val="20"/>
                <w:szCs w:val="20"/>
                <w:lang w:eastAsia="ru-RU"/>
              </w:rPr>
              <w:t xml:space="preserve"> от Св.-Тр. скита</w:t>
            </w:r>
          </w:p>
        </w:tc>
      </w:tr>
      <w:tr w:rsidR="00763B44" w:rsidRPr="00763B44" w:rsidTr="00763B44">
        <w:tc>
          <w:tcPr>
            <w:tcW w:w="7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221</w:t>
            </w: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20,1</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7С3С</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13</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28</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вор-бр.</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2 км"/>
              </w:smartTagPr>
              <w:r w:rsidRPr="00763B44">
                <w:rPr>
                  <w:rFonts w:ascii="Times New Roman" w:eastAsia="Times New Roman" w:hAnsi="Times New Roman" w:cs="Times New Roman"/>
                  <w:sz w:val="20"/>
                  <w:szCs w:val="20"/>
                  <w:lang w:eastAsia="ru-RU"/>
                </w:rPr>
                <w:t>2 км</w:t>
              </w:r>
            </w:smartTag>
            <w:r w:rsidRPr="00763B44">
              <w:rPr>
                <w:rFonts w:ascii="Times New Roman" w:eastAsia="Times New Roman" w:hAnsi="Times New Roman" w:cs="Times New Roman"/>
                <w:sz w:val="20"/>
                <w:szCs w:val="20"/>
                <w:lang w:eastAsia="ru-RU"/>
              </w:rPr>
              <w:t xml:space="preserve"> от Св.-Тр. скита</w:t>
            </w:r>
          </w:p>
        </w:tc>
      </w:tr>
      <w:tr w:rsidR="00763B44" w:rsidRPr="00763B44" w:rsidTr="00763B44">
        <w:tc>
          <w:tcPr>
            <w:tcW w:w="7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229</w:t>
            </w: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8,5</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10С+Е            </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230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24</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брус.</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0,5 км"/>
              </w:smartTagPr>
              <w:r w:rsidRPr="00763B44">
                <w:rPr>
                  <w:rFonts w:ascii="Times New Roman" w:eastAsia="Times New Roman" w:hAnsi="Times New Roman" w:cs="Times New Roman"/>
                  <w:sz w:val="20"/>
                  <w:szCs w:val="20"/>
                  <w:lang w:eastAsia="ru-RU"/>
                </w:rPr>
                <w:t>0,5 км</w:t>
              </w:r>
            </w:smartTag>
            <w:r w:rsidRPr="00763B44">
              <w:rPr>
                <w:rFonts w:ascii="Times New Roman" w:eastAsia="Times New Roman" w:hAnsi="Times New Roman" w:cs="Times New Roman"/>
                <w:sz w:val="20"/>
                <w:szCs w:val="20"/>
                <w:lang w:eastAsia="ru-RU"/>
              </w:rPr>
              <w:t>. от м. Кеньга</w:t>
            </w:r>
          </w:p>
        </w:tc>
      </w:tr>
      <w:tr w:rsidR="00763B44" w:rsidRPr="00763B44" w:rsidTr="00763B44">
        <w:trPr>
          <w:cantSplit/>
        </w:trPr>
        <w:tc>
          <w:tcPr>
            <w:tcW w:w="786"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235</w:t>
            </w: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3,3</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7С2С1Е+Б         </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16</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32</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вор-бр.</w:t>
            </w:r>
          </w:p>
        </w:tc>
        <w:tc>
          <w:tcPr>
            <w:tcW w:w="2004"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0,5 км"/>
              </w:smartTagPr>
              <w:r w:rsidRPr="00763B44">
                <w:rPr>
                  <w:rFonts w:ascii="Times New Roman" w:eastAsia="Times New Roman" w:hAnsi="Times New Roman" w:cs="Times New Roman"/>
                  <w:sz w:val="20"/>
                  <w:szCs w:val="20"/>
                  <w:lang w:eastAsia="ru-RU"/>
                </w:rPr>
                <w:t>0,5 км</w:t>
              </w:r>
            </w:smartTag>
            <w:r w:rsidRPr="00763B44">
              <w:rPr>
                <w:rFonts w:ascii="Times New Roman" w:eastAsia="Times New Roman" w:hAnsi="Times New Roman" w:cs="Times New Roman"/>
                <w:sz w:val="20"/>
                <w:szCs w:val="20"/>
                <w:lang w:eastAsia="ru-RU"/>
              </w:rPr>
              <w:t>. от м. Капельской губы</w:t>
            </w:r>
          </w:p>
        </w:tc>
      </w:tr>
      <w:tr w:rsidR="00763B44" w:rsidRPr="00763B44" w:rsidTr="00763B44">
        <w:trPr>
          <w:cantSplit/>
        </w:trPr>
        <w:tc>
          <w:tcPr>
            <w:tcW w:w="786"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26</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3,0</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6С2С2Е</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14</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36</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вор-бр.</w:t>
            </w:r>
          </w:p>
        </w:tc>
        <w:tc>
          <w:tcPr>
            <w:tcW w:w="2004"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r>
      <w:tr w:rsidR="00763B44" w:rsidRPr="00763B44" w:rsidTr="00763B44">
        <w:tc>
          <w:tcPr>
            <w:tcW w:w="7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238</w:t>
            </w: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w:t>
            </w: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8,1</w:t>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4С2С3Е1Б+Ос      </w:t>
            </w: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w:t>
            </w: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250</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18</w:t>
            </w: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30</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чер.</w:t>
            </w: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smartTag w:uri="urn:schemas-microsoft-com:office:smarttags" w:element="metricconverter">
              <w:smartTagPr>
                <w:attr w:name="ProductID" w:val="1 км"/>
              </w:smartTagPr>
              <w:r w:rsidRPr="00763B44">
                <w:rPr>
                  <w:rFonts w:ascii="Times New Roman" w:eastAsia="Times New Roman" w:hAnsi="Times New Roman" w:cs="Times New Roman"/>
                  <w:sz w:val="20"/>
                  <w:szCs w:val="20"/>
                  <w:lang w:eastAsia="ru-RU"/>
                </w:rPr>
                <w:t>1 км</w:t>
              </w:r>
            </w:smartTag>
            <w:r w:rsidRPr="00763B44">
              <w:rPr>
                <w:rFonts w:ascii="Times New Roman" w:eastAsia="Times New Roman" w:hAnsi="Times New Roman" w:cs="Times New Roman"/>
                <w:sz w:val="20"/>
                <w:szCs w:val="20"/>
                <w:lang w:eastAsia="ru-RU"/>
              </w:rPr>
              <w:t xml:space="preserve"> от г. Секирной за пределами границы лесхоза</w:t>
            </w:r>
          </w:p>
        </w:tc>
      </w:tr>
      <w:tr w:rsidR="00763B44" w:rsidRPr="00763B44" w:rsidTr="00763B44">
        <w:tc>
          <w:tcPr>
            <w:tcW w:w="786"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Итого</w:t>
            </w:r>
          </w:p>
        </w:tc>
        <w:tc>
          <w:tcPr>
            <w:tcW w:w="608"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763"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fldChar w:fldCharType="begin"/>
            </w:r>
            <w:r w:rsidRPr="00763B44">
              <w:rPr>
                <w:rFonts w:ascii="Times New Roman" w:eastAsia="Times New Roman" w:hAnsi="Times New Roman" w:cs="Times New Roman"/>
                <w:sz w:val="20"/>
                <w:szCs w:val="20"/>
                <w:lang w:eastAsia="ru-RU"/>
              </w:rPr>
              <w:instrText xml:space="preserve"> =SUM(ABOVE) </w:instrText>
            </w:r>
            <w:r w:rsidRPr="00763B44">
              <w:rPr>
                <w:rFonts w:ascii="Times New Roman" w:eastAsia="Times New Roman" w:hAnsi="Times New Roman" w:cs="Times New Roman"/>
                <w:sz w:val="20"/>
                <w:szCs w:val="20"/>
                <w:lang w:eastAsia="ru-RU"/>
              </w:rPr>
              <w:fldChar w:fldCharType="separate"/>
            </w:r>
            <w:r w:rsidRPr="00763B44">
              <w:rPr>
                <w:rFonts w:ascii="Times New Roman" w:eastAsia="Times New Roman" w:hAnsi="Times New Roman" w:cs="Times New Roman"/>
                <w:noProof/>
                <w:sz w:val="20"/>
                <w:szCs w:val="20"/>
                <w:lang w:eastAsia="ru-RU"/>
              </w:rPr>
              <w:t>112,2</w:t>
            </w:r>
            <w:r w:rsidRPr="00763B44">
              <w:rPr>
                <w:rFonts w:ascii="Times New Roman" w:eastAsia="Times New Roman" w:hAnsi="Times New Roman" w:cs="Times New Roman"/>
                <w:sz w:val="20"/>
                <w:szCs w:val="20"/>
                <w:lang w:eastAsia="ru-RU"/>
              </w:rPr>
              <w:fldChar w:fldCharType="end"/>
            </w:r>
          </w:p>
        </w:tc>
        <w:tc>
          <w:tcPr>
            <w:tcW w:w="159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982"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82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2004"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r>
    </w:tbl>
    <w:p w:rsidR="006B6170" w:rsidRDefault="006B6170" w:rsidP="00763B44">
      <w:pPr>
        <w:spacing w:after="120" w:line="360" w:lineRule="auto"/>
        <w:ind w:firstLine="574"/>
        <w:jc w:val="both"/>
        <w:rPr>
          <w:rFonts w:ascii="Times New Roman" w:eastAsia="Times New Roman" w:hAnsi="Times New Roman" w:cs="Times New Roman"/>
          <w:sz w:val="24"/>
          <w:szCs w:val="24"/>
          <w:lang w:eastAsia="ru-RU"/>
        </w:rPr>
      </w:pP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Часть перечисленных в таблице 2.8.4. насаждений охарактеризованы как насаждения с плохой проходимостью и  невысокой просматриваемостью. Надо отметить, что не всегда такая оценка отталкивает отдыхающих. Первозданная суровость, дикость, глушь, крупномерный валеж упавших старцев только подчеркивают древность насаждений.</w:t>
      </w:r>
    </w:p>
    <w:p w:rsidR="00763B44" w:rsidRPr="00763B44" w:rsidRDefault="00763B44" w:rsidP="006B6170">
      <w:pPr>
        <w:keepNext/>
        <w:spacing w:before="240" w:after="120" w:line="360" w:lineRule="auto"/>
        <w:ind w:firstLine="573"/>
        <w:jc w:val="center"/>
        <w:outlineLvl w:val="1"/>
        <w:rPr>
          <w:rFonts w:ascii="Times New Roman" w:eastAsia="Times New Roman" w:hAnsi="Times New Roman" w:cs="Times New Roman"/>
          <w:b/>
          <w:bCs/>
          <w:i/>
          <w:sz w:val="24"/>
          <w:szCs w:val="24"/>
          <w:lang w:eastAsia="ru-RU"/>
        </w:rPr>
      </w:pPr>
      <w:bookmarkStart w:id="5" w:name="_Toc173924117"/>
      <w:r w:rsidRPr="00763B44">
        <w:rPr>
          <w:rFonts w:ascii="Times New Roman" w:eastAsia="Times New Roman" w:hAnsi="Times New Roman" w:cs="Times New Roman"/>
          <w:b/>
          <w:bCs/>
          <w:i/>
          <w:sz w:val="24"/>
          <w:szCs w:val="24"/>
          <w:lang w:eastAsia="ru-RU"/>
        </w:rPr>
        <w:t>2.8.5. Туризм, паломничество и экскурсионное обслуживание</w:t>
      </w:r>
      <w:bookmarkEnd w:id="5"/>
    </w:p>
    <w:p w:rsidR="006B6170"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 соответствии с Федеральным Законом «Об основах туристской деятельности в Российской Федерации» под туризмом понимаются временные выезды (путешествия) граждан Российской Федерации, иностранных граждан и лиц без гражданства с постоянного места жительства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месте временного пребывания. С позиций рекреационного общения  человека с природой под это определение попадает и паломничество, хотя  побудительные мотивы туризма и паломничества совершенно разные. Закон, кроме того, различает понятия турист и экскурсант: </w:t>
      </w: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i/>
          <w:sz w:val="24"/>
          <w:szCs w:val="24"/>
          <w:lang w:eastAsia="ru-RU"/>
        </w:rPr>
        <w:lastRenderedPageBreak/>
        <w:t>турист</w:t>
      </w:r>
      <w:r w:rsidRPr="00763B44">
        <w:rPr>
          <w:rFonts w:ascii="Times New Roman" w:eastAsia="Times New Roman" w:hAnsi="Times New Roman" w:cs="Times New Roman"/>
          <w:sz w:val="24"/>
          <w:szCs w:val="24"/>
          <w:lang w:eastAsia="ru-RU"/>
        </w:rPr>
        <w:t xml:space="preserve"> - лицо, посещающее место временного пребывания в указанных выше целях  на период от 24 часов до 6 месяцев подряд или осуществляющее не менее одной ночевки в стране (месте) временного пребывания;</w:t>
      </w: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i/>
          <w:sz w:val="24"/>
          <w:szCs w:val="24"/>
          <w:lang w:eastAsia="ru-RU"/>
        </w:rPr>
        <w:t xml:space="preserve">экскурсант </w:t>
      </w:r>
      <w:r w:rsidRPr="00763B44">
        <w:rPr>
          <w:rFonts w:ascii="Times New Roman" w:eastAsia="Times New Roman" w:hAnsi="Times New Roman" w:cs="Times New Roman"/>
          <w:sz w:val="24"/>
          <w:szCs w:val="24"/>
          <w:lang w:eastAsia="ru-RU"/>
        </w:rPr>
        <w:t>- лицо, посещающее место временного пребывания в познавательных целях на период менее 24 часов без ночевки и использующее услуги экскурсовода. Подавляющее количество посещающих Соловки туристы, часть которых паломники.</w:t>
      </w: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 1992 году комплекс памятников архитектурного ансамбля Соловецкого Кремля, включен в Список памятников Всемирного наследия ЮНЕСКО. В 1995 году Указом Президента Российской Федерации </w:t>
      </w:r>
      <w:r w:rsidRPr="00763B44">
        <w:rPr>
          <w:rFonts w:ascii="Times New Roman" w:eastAsia="Times New Roman" w:hAnsi="Times New Roman" w:cs="Times New Roman"/>
          <w:color w:val="000000"/>
          <w:sz w:val="24"/>
          <w:szCs w:val="24"/>
          <w:lang w:eastAsia="ru-RU"/>
        </w:rPr>
        <w:t>Соловецкий историко-культурный комплекс Соловецкий историко-культурный комплекс</w:t>
      </w:r>
      <w:r w:rsidRPr="00763B44">
        <w:rPr>
          <w:rFonts w:ascii="Times New Roman" w:eastAsia="Times New Roman" w:hAnsi="Times New Roman" w:cs="Times New Roman"/>
          <w:sz w:val="24"/>
          <w:szCs w:val="24"/>
          <w:lang w:eastAsia="ru-RU"/>
        </w:rPr>
        <w:t xml:space="preserve"> включен в Государственный свод особо ценных объектов культурного наследия народов Российской Федерации. Однако финансирование музея-заповедника было столь скудным, что не хватало средств не только на развитие инфраструктуры туризма и реставрацию памятников, но даже на </w:t>
      </w:r>
      <w:r w:rsidR="006B6170">
        <w:rPr>
          <w:rFonts w:ascii="Times New Roman" w:eastAsia="Times New Roman" w:hAnsi="Times New Roman" w:cs="Times New Roman"/>
          <w:sz w:val="24"/>
          <w:szCs w:val="24"/>
          <w:lang w:eastAsia="ru-RU"/>
        </w:rPr>
        <w:t>устранение аварийных ситуаций.</w:t>
      </w: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 1990 году определением Священного Синода Русской Православной Церкви совершилось открытие Соловецкого монастыря. Началось возрождение и духовной составляющей Соловков. Действующий монастырь привлекает паломников, число которых возрастает с каждым годом.  Значимость Соловков существенно возросла.</w:t>
      </w: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Значительная часть приезжающих и паломников пр</w:t>
      </w:r>
      <w:r w:rsidR="006B6170">
        <w:rPr>
          <w:rFonts w:ascii="Times New Roman" w:eastAsia="Times New Roman" w:hAnsi="Times New Roman" w:cs="Times New Roman"/>
          <w:sz w:val="24"/>
          <w:szCs w:val="24"/>
          <w:lang w:eastAsia="ru-RU"/>
        </w:rPr>
        <w:t xml:space="preserve">оживает у местного населения. </w:t>
      </w:r>
      <w:r w:rsidRPr="00763B44">
        <w:rPr>
          <w:rFonts w:ascii="Times New Roman" w:eastAsia="Times New Roman" w:hAnsi="Times New Roman" w:cs="Times New Roman"/>
          <w:sz w:val="24"/>
          <w:szCs w:val="24"/>
          <w:lang w:eastAsia="ru-RU"/>
        </w:rPr>
        <w:t>Вовлечение местного населения в сферу ту</w:t>
      </w:r>
      <w:r w:rsidR="006B6170">
        <w:rPr>
          <w:rFonts w:ascii="Times New Roman" w:eastAsia="Times New Roman" w:hAnsi="Times New Roman" w:cs="Times New Roman"/>
          <w:sz w:val="24"/>
          <w:szCs w:val="24"/>
          <w:lang w:eastAsia="ru-RU"/>
        </w:rPr>
        <w:t xml:space="preserve">ризма, в определенной степени, </w:t>
      </w:r>
      <w:r w:rsidRPr="00763B44">
        <w:rPr>
          <w:rFonts w:ascii="Times New Roman" w:eastAsia="Times New Roman" w:hAnsi="Times New Roman" w:cs="Times New Roman"/>
          <w:sz w:val="24"/>
          <w:szCs w:val="24"/>
          <w:lang w:eastAsia="ru-RU"/>
        </w:rPr>
        <w:t>решает проблему его занятости в активный летний период. Пребывание приезжающих на Соловках непродолжительно. Исторически сложилось, что паломники приезжают на острова на три календарных дня. Только некоторые из них остаются на более продолжительный период.  Туристические фирмы по обслуживанию туристов на островах организуют время пребывания в зависимости от  продолжительности путевки. Чаще всего, это 1-2 дня. За столь короткий период посетители успевают посетить Кремль, объекты в поселке, Секирную гору и Ботанический сад.</w:t>
      </w:r>
    </w:p>
    <w:p w:rsidR="00763B44" w:rsidRPr="00763B44" w:rsidRDefault="00763B44" w:rsidP="00763B44">
      <w:pPr>
        <w:widowControl w:val="0"/>
        <w:spacing w:after="0" w:line="360" w:lineRule="auto"/>
        <w:ind w:firstLine="567"/>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Таблица 2.8.5</w:t>
      </w:r>
    </w:p>
    <w:p w:rsidR="00763B44" w:rsidRPr="00763B44" w:rsidRDefault="00763B44" w:rsidP="00763B44">
      <w:pPr>
        <w:spacing w:after="120" w:line="360" w:lineRule="auto"/>
        <w:ind w:left="283"/>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Посещение объектов Соловецкого музея-заповедника паломниками Соловецкого монастыря в период летнего экскурсионного сезона 2003 года (с 1 июня по 1 октября)*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685"/>
      </w:tblGrid>
      <w:tr w:rsidR="00763B44" w:rsidRPr="00763B44" w:rsidTr="00763B44">
        <w:trPr>
          <w:tblHeader/>
        </w:trPr>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w:t>
            </w:r>
          </w:p>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п/п</w:t>
            </w:r>
          </w:p>
        </w:tc>
        <w:tc>
          <w:tcPr>
            <w:tcW w:w="5387" w:type="dxa"/>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Музейные комплексы</w:t>
            </w:r>
          </w:p>
        </w:tc>
        <w:tc>
          <w:tcPr>
            <w:tcW w:w="3685" w:type="dxa"/>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Количество паломников, чел.</w:t>
            </w:r>
          </w:p>
        </w:tc>
      </w:tr>
      <w:tr w:rsidR="00763B44" w:rsidRPr="00763B44" w:rsidTr="00763B44">
        <w:tc>
          <w:tcPr>
            <w:tcW w:w="709" w:type="dxa"/>
            <w:tcBorders>
              <w:top w:val="single" w:sz="4" w:space="0" w:color="auto"/>
              <w:left w:val="single" w:sz="4" w:space="0" w:color="auto"/>
              <w:bottom w:val="nil"/>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w:t>
            </w:r>
          </w:p>
        </w:tc>
        <w:tc>
          <w:tcPr>
            <w:tcW w:w="5387" w:type="dxa"/>
            <w:tcBorders>
              <w:top w:val="single" w:sz="4" w:space="0" w:color="auto"/>
              <w:left w:val="single" w:sz="4" w:space="0" w:color="auto"/>
              <w:bottom w:val="nil"/>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Соловецкий Кремль</w:t>
            </w:r>
          </w:p>
        </w:tc>
        <w:tc>
          <w:tcPr>
            <w:tcW w:w="3685" w:type="dxa"/>
            <w:tcBorders>
              <w:top w:val="single" w:sz="4" w:space="0" w:color="auto"/>
              <w:left w:val="single" w:sz="4" w:space="0" w:color="auto"/>
              <w:bottom w:val="nil"/>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2871</w:t>
            </w:r>
          </w:p>
        </w:tc>
      </w:tr>
      <w:tr w:rsidR="00763B44" w:rsidRPr="00763B44" w:rsidTr="00763B44">
        <w:trPr>
          <w:trHeight w:val="184"/>
        </w:trPr>
        <w:tc>
          <w:tcPr>
            <w:tcW w:w="709"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w:t>
            </w:r>
          </w:p>
        </w:tc>
        <w:tc>
          <w:tcPr>
            <w:tcW w:w="5387"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Ботанический Сад</w:t>
            </w:r>
          </w:p>
        </w:tc>
        <w:tc>
          <w:tcPr>
            <w:tcW w:w="3685"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1976</w:t>
            </w:r>
          </w:p>
        </w:tc>
      </w:tr>
      <w:tr w:rsidR="00763B44" w:rsidRPr="00763B44" w:rsidTr="00763B44">
        <w:tc>
          <w:tcPr>
            <w:tcW w:w="709"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w:t>
            </w:r>
          </w:p>
        </w:tc>
        <w:tc>
          <w:tcPr>
            <w:tcW w:w="5387"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Озерно-канальная система (Лодочная станция)</w:t>
            </w:r>
          </w:p>
        </w:tc>
        <w:tc>
          <w:tcPr>
            <w:tcW w:w="3685"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r>
      <w:tr w:rsidR="00763B44" w:rsidRPr="00763B44" w:rsidTr="00763B44">
        <w:tc>
          <w:tcPr>
            <w:tcW w:w="709" w:type="dxa"/>
            <w:tcBorders>
              <w:top w:val="nil"/>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lastRenderedPageBreak/>
              <w:t>4</w:t>
            </w:r>
          </w:p>
        </w:tc>
        <w:tc>
          <w:tcPr>
            <w:tcW w:w="5387" w:type="dxa"/>
            <w:tcBorders>
              <w:top w:val="nil"/>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Большой  Заяцкий остров</w:t>
            </w:r>
          </w:p>
        </w:tc>
        <w:tc>
          <w:tcPr>
            <w:tcW w:w="3685" w:type="dxa"/>
            <w:tcBorders>
              <w:top w:val="nil"/>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894</w:t>
            </w:r>
          </w:p>
        </w:tc>
      </w:tr>
      <w:tr w:rsidR="00763B44" w:rsidRPr="00763B44" w:rsidTr="00763B44">
        <w:trPr>
          <w:cantSplit/>
        </w:trPr>
        <w:tc>
          <w:tcPr>
            <w:tcW w:w="6096" w:type="dxa"/>
            <w:gridSpan w:val="2"/>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ind w:firstLine="1026"/>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Всего</w:t>
            </w:r>
          </w:p>
        </w:tc>
        <w:tc>
          <w:tcPr>
            <w:tcW w:w="3685"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5741</w:t>
            </w:r>
          </w:p>
        </w:tc>
      </w:tr>
    </w:tbl>
    <w:p w:rsidR="00763B44" w:rsidRDefault="00763B44" w:rsidP="006B6170">
      <w:pPr>
        <w:widowControl w:val="0"/>
        <w:spacing w:after="0" w:line="240" w:lineRule="auto"/>
        <w:ind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Данные приведены по сведениям СГИАПМЗ без сведений</w:t>
      </w:r>
      <w:r w:rsidR="006B6170">
        <w:rPr>
          <w:rFonts w:ascii="Times New Roman" w:eastAsia="Times New Roman" w:hAnsi="Times New Roman" w:cs="Times New Roman"/>
          <w:sz w:val="24"/>
          <w:szCs w:val="24"/>
          <w:lang w:eastAsia="ru-RU"/>
        </w:rPr>
        <w:t xml:space="preserve"> о посещении острова Анзерский.</w:t>
      </w:r>
    </w:p>
    <w:p w:rsidR="006B6170" w:rsidRPr="00763B44" w:rsidRDefault="006B6170" w:rsidP="006B6170">
      <w:pPr>
        <w:widowControl w:val="0"/>
        <w:spacing w:after="0" w:line="240" w:lineRule="auto"/>
        <w:ind w:firstLine="567"/>
        <w:jc w:val="both"/>
        <w:rPr>
          <w:rFonts w:ascii="Times New Roman" w:eastAsia="Times New Roman" w:hAnsi="Times New Roman" w:cs="Times New Roman"/>
          <w:sz w:val="24"/>
          <w:szCs w:val="24"/>
          <w:lang w:eastAsia="ru-RU"/>
        </w:rPr>
      </w:pP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Общее число организованных туристов, зарегистрированных паломников и отдыхающих в последние годы  превысило 35 тыс. человек. Возрастает интерес к Соловецкому архипелагу и за рубежом. Численность иностранных туристов в </w:t>
      </w:r>
      <w:smartTag w:uri="urn:schemas-microsoft-com:office:smarttags" w:element="metricconverter">
        <w:smartTagPr>
          <w:attr w:name="ProductID" w:val="1988 г"/>
        </w:smartTagPr>
        <w:r w:rsidRPr="00763B44">
          <w:rPr>
            <w:rFonts w:ascii="Times New Roman" w:eastAsia="Times New Roman" w:hAnsi="Times New Roman" w:cs="Times New Roman"/>
            <w:sz w:val="24"/>
            <w:szCs w:val="24"/>
            <w:lang w:eastAsia="ru-RU"/>
          </w:rPr>
          <w:t>1988 г</w:t>
        </w:r>
      </w:smartTag>
      <w:r w:rsidRPr="00763B44">
        <w:rPr>
          <w:rFonts w:ascii="Times New Roman" w:eastAsia="Times New Roman" w:hAnsi="Times New Roman" w:cs="Times New Roman"/>
          <w:sz w:val="24"/>
          <w:szCs w:val="24"/>
          <w:lang w:eastAsia="ru-RU"/>
        </w:rPr>
        <w:t>. составила 577 чел., а в 2003 году – 2216 человек, в 2008 году – около 4-5 тысяч. Средняя численность туристов в группе составляет 19-20 человек. Экскурсионное обслуживание паломников на  музейных объектах осуществляется Соловецким  монастырем по согласованию с музеем-заповедником. За счет средств музея-заповедника построено 2 экологические тропы, где туристы перемещаются по деревя</w:t>
      </w:r>
      <w:r w:rsidR="006B6170">
        <w:rPr>
          <w:rFonts w:ascii="Times New Roman" w:eastAsia="Times New Roman" w:hAnsi="Times New Roman" w:cs="Times New Roman"/>
          <w:sz w:val="24"/>
          <w:szCs w:val="24"/>
          <w:lang w:eastAsia="ru-RU"/>
        </w:rPr>
        <w:t>н</w:t>
      </w:r>
      <w:r w:rsidRPr="00763B44">
        <w:rPr>
          <w:rFonts w:ascii="Times New Roman" w:eastAsia="Times New Roman" w:hAnsi="Times New Roman" w:cs="Times New Roman"/>
          <w:sz w:val="24"/>
          <w:szCs w:val="24"/>
          <w:lang w:eastAsia="ru-RU"/>
        </w:rPr>
        <w:t>ным мосткам (о.Б. Заяцкий, хутор Горка). По Российско-Финскому проекту начаты работы по устройству экологической тропы на мыс Белужий.</w:t>
      </w: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Единовременное нахождение отдыхающих на островах может составлять до 190-200 человек в день. Наибольшее количество отдыхающих и паломников приезжает в воскресные дни, а также в праздничные дни, которые отмечаются Русской православной церковью.</w:t>
      </w:r>
    </w:p>
    <w:p w:rsidR="00763B44" w:rsidRPr="00763B44" w:rsidRDefault="00763B44" w:rsidP="00763B44">
      <w:pPr>
        <w:widowControl w:val="0"/>
        <w:spacing w:after="0" w:line="360" w:lineRule="auto"/>
        <w:ind w:firstLine="567"/>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Таблица  2.8.6</w:t>
      </w:r>
    </w:p>
    <w:p w:rsidR="00763B44" w:rsidRPr="00763B44" w:rsidRDefault="00763B44" w:rsidP="00763B44">
      <w:pPr>
        <w:spacing w:after="120" w:line="360" w:lineRule="auto"/>
        <w:jc w:val="center"/>
        <w:rPr>
          <w:rFonts w:ascii="Times New Roman" w:eastAsia="Times New Roman" w:hAnsi="Times New Roman" w:cs="Times New Roman"/>
          <w:bCs/>
          <w:sz w:val="24"/>
          <w:szCs w:val="24"/>
          <w:lang w:eastAsia="ru-RU"/>
        </w:rPr>
      </w:pPr>
      <w:r w:rsidRPr="00763B44">
        <w:rPr>
          <w:rFonts w:ascii="Times New Roman" w:eastAsia="Times New Roman" w:hAnsi="Times New Roman" w:cs="Times New Roman"/>
          <w:bCs/>
          <w:sz w:val="24"/>
          <w:szCs w:val="24"/>
          <w:lang w:eastAsia="ru-RU"/>
        </w:rPr>
        <w:t>Календарь видов массового отдыха в Соловецком лесничестве</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22"/>
        <w:gridCol w:w="2787"/>
        <w:gridCol w:w="1828"/>
        <w:gridCol w:w="4511"/>
      </w:tblGrid>
      <w:tr w:rsidR="00763B44" w:rsidRPr="00763B44" w:rsidTr="00763B44">
        <w:trPr>
          <w:tblHeader/>
          <w:jc w:val="center"/>
        </w:trPr>
        <w:tc>
          <w:tcPr>
            <w:tcW w:w="622" w:type="dxa"/>
            <w:tcBorders>
              <w:top w:val="single" w:sz="6" w:space="0" w:color="auto"/>
              <w:left w:val="single" w:sz="6" w:space="0" w:color="auto"/>
              <w:bottom w:val="single" w:sz="6" w:space="0" w:color="auto"/>
              <w:right w:val="single" w:sz="6" w:space="0" w:color="auto"/>
            </w:tcBorders>
            <w:shd w:val="pct5" w:color="auto" w:fill="auto"/>
            <w:vAlign w:val="center"/>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w:t>
            </w:r>
          </w:p>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п/п</w:t>
            </w:r>
          </w:p>
        </w:tc>
        <w:tc>
          <w:tcPr>
            <w:tcW w:w="2787" w:type="dxa"/>
            <w:tcBorders>
              <w:top w:val="single" w:sz="6" w:space="0" w:color="auto"/>
              <w:left w:val="single" w:sz="6" w:space="0" w:color="auto"/>
              <w:bottom w:val="single" w:sz="6" w:space="0" w:color="auto"/>
              <w:right w:val="single" w:sz="6" w:space="0" w:color="auto"/>
            </w:tcBorders>
            <w:shd w:val="pct5" w:color="auto" w:fill="auto"/>
            <w:vAlign w:val="center"/>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Виды отдыха</w:t>
            </w:r>
          </w:p>
        </w:tc>
        <w:tc>
          <w:tcPr>
            <w:tcW w:w="1828" w:type="dxa"/>
            <w:tcBorders>
              <w:top w:val="single" w:sz="6" w:space="0" w:color="auto"/>
              <w:left w:val="single" w:sz="6" w:space="0" w:color="auto"/>
              <w:bottom w:val="single" w:sz="6" w:space="0" w:color="auto"/>
              <w:right w:val="single" w:sz="6" w:space="0" w:color="auto"/>
            </w:tcBorders>
            <w:shd w:val="pct5" w:color="auto" w:fill="auto"/>
            <w:vAlign w:val="center"/>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Благоприятный период</w:t>
            </w:r>
          </w:p>
        </w:tc>
        <w:tc>
          <w:tcPr>
            <w:tcW w:w="4511" w:type="dxa"/>
            <w:tcBorders>
              <w:top w:val="single" w:sz="6" w:space="0" w:color="auto"/>
              <w:left w:val="single" w:sz="6" w:space="0" w:color="auto"/>
              <w:bottom w:val="single" w:sz="6" w:space="0" w:color="auto"/>
              <w:right w:val="single" w:sz="6" w:space="0" w:color="auto"/>
            </w:tcBorders>
            <w:shd w:val="pct5" w:color="auto" w:fill="auto"/>
            <w:vAlign w:val="center"/>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Место отдыха</w:t>
            </w:r>
          </w:p>
        </w:tc>
      </w:tr>
      <w:tr w:rsidR="00763B44" w:rsidRPr="00763B44" w:rsidTr="00763B44">
        <w:trPr>
          <w:jc w:val="center"/>
        </w:trPr>
        <w:tc>
          <w:tcPr>
            <w:tcW w:w="622"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w:t>
            </w:r>
          </w:p>
        </w:tc>
        <w:tc>
          <w:tcPr>
            <w:tcW w:w="2787"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Пешеходные экскурсии</w:t>
            </w:r>
          </w:p>
        </w:tc>
        <w:tc>
          <w:tcPr>
            <w:tcW w:w="1828"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val="en-US" w:eastAsia="ru-RU"/>
              </w:rPr>
              <w:t>VI</w:t>
            </w:r>
            <w:r w:rsidRPr="00763B44">
              <w:rPr>
                <w:rFonts w:ascii="Times New Roman" w:eastAsia="Times New Roman" w:hAnsi="Times New Roman" w:cs="Times New Roman"/>
                <w:sz w:val="20"/>
                <w:szCs w:val="20"/>
                <w:lang w:eastAsia="ru-RU"/>
              </w:rPr>
              <w:t xml:space="preserve"> – </w:t>
            </w:r>
            <w:r w:rsidRPr="00763B44">
              <w:rPr>
                <w:rFonts w:ascii="Times New Roman" w:eastAsia="Times New Roman" w:hAnsi="Times New Roman" w:cs="Times New Roman"/>
                <w:sz w:val="20"/>
                <w:szCs w:val="20"/>
                <w:lang w:val="en-US" w:eastAsia="ru-RU"/>
              </w:rPr>
              <w:t>IX</w:t>
            </w:r>
          </w:p>
        </w:tc>
        <w:tc>
          <w:tcPr>
            <w:tcW w:w="4511"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Экскурсионные  маршруты </w:t>
            </w:r>
          </w:p>
        </w:tc>
      </w:tr>
      <w:tr w:rsidR="00763B44" w:rsidRPr="00763B44" w:rsidTr="00763B44">
        <w:trPr>
          <w:jc w:val="center"/>
        </w:trPr>
        <w:tc>
          <w:tcPr>
            <w:tcW w:w="622"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w:t>
            </w:r>
          </w:p>
        </w:tc>
        <w:tc>
          <w:tcPr>
            <w:tcW w:w="2787"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Водный туризм</w:t>
            </w:r>
          </w:p>
        </w:tc>
        <w:tc>
          <w:tcPr>
            <w:tcW w:w="1828"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val="en-US" w:eastAsia="ru-RU"/>
              </w:rPr>
              <w:t>VI</w:t>
            </w:r>
            <w:r w:rsidRPr="00763B44">
              <w:rPr>
                <w:rFonts w:ascii="Times New Roman" w:eastAsia="Times New Roman" w:hAnsi="Times New Roman" w:cs="Times New Roman"/>
                <w:sz w:val="20"/>
                <w:szCs w:val="20"/>
                <w:lang w:eastAsia="ru-RU"/>
              </w:rPr>
              <w:t xml:space="preserve"> – </w:t>
            </w:r>
            <w:r w:rsidRPr="00763B44">
              <w:rPr>
                <w:rFonts w:ascii="Times New Roman" w:eastAsia="Times New Roman" w:hAnsi="Times New Roman" w:cs="Times New Roman"/>
                <w:sz w:val="20"/>
                <w:szCs w:val="20"/>
                <w:lang w:val="en-US" w:eastAsia="ru-RU"/>
              </w:rPr>
              <w:t>IX</w:t>
            </w:r>
          </w:p>
        </w:tc>
        <w:tc>
          <w:tcPr>
            <w:tcW w:w="4511"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Системы озер о. Большой Соловецкий</w:t>
            </w:r>
          </w:p>
        </w:tc>
      </w:tr>
      <w:tr w:rsidR="00763B44" w:rsidRPr="00763B44" w:rsidTr="00763B44">
        <w:trPr>
          <w:jc w:val="center"/>
        </w:trPr>
        <w:tc>
          <w:tcPr>
            <w:tcW w:w="622"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w:t>
            </w:r>
          </w:p>
        </w:tc>
        <w:tc>
          <w:tcPr>
            <w:tcW w:w="2787"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Гостевой туризм</w:t>
            </w:r>
          </w:p>
        </w:tc>
        <w:tc>
          <w:tcPr>
            <w:tcW w:w="1828"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val="en-US" w:eastAsia="ru-RU"/>
              </w:rPr>
              <w:t>I</w:t>
            </w:r>
            <w:r w:rsidRPr="00763B44">
              <w:rPr>
                <w:rFonts w:ascii="Times New Roman" w:eastAsia="Times New Roman" w:hAnsi="Times New Roman" w:cs="Times New Roman"/>
                <w:sz w:val="20"/>
                <w:szCs w:val="20"/>
                <w:lang w:eastAsia="ru-RU"/>
              </w:rPr>
              <w:t>-</w:t>
            </w:r>
            <w:r w:rsidRPr="00763B44">
              <w:rPr>
                <w:rFonts w:ascii="Times New Roman" w:eastAsia="Times New Roman" w:hAnsi="Times New Roman" w:cs="Times New Roman"/>
                <w:sz w:val="20"/>
                <w:szCs w:val="20"/>
                <w:lang w:val="en-US" w:eastAsia="ru-RU"/>
              </w:rPr>
              <w:t>XII</w:t>
            </w:r>
          </w:p>
        </w:tc>
        <w:tc>
          <w:tcPr>
            <w:tcW w:w="4511"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 домах местных жителей</w:t>
            </w:r>
          </w:p>
        </w:tc>
      </w:tr>
      <w:tr w:rsidR="00763B44" w:rsidRPr="00763B44" w:rsidTr="00763B44">
        <w:trPr>
          <w:jc w:val="center"/>
        </w:trPr>
        <w:tc>
          <w:tcPr>
            <w:tcW w:w="622"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w:t>
            </w:r>
          </w:p>
        </w:tc>
        <w:tc>
          <w:tcPr>
            <w:tcW w:w="2787"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Лыжные прогулки</w:t>
            </w:r>
          </w:p>
        </w:tc>
        <w:tc>
          <w:tcPr>
            <w:tcW w:w="1828"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val="en-US" w:eastAsia="ru-RU"/>
              </w:rPr>
              <w:t>XII</w:t>
            </w:r>
            <w:r w:rsidRPr="00763B44">
              <w:rPr>
                <w:rFonts w:ascii="Times New Roman" w:eastAsia="Times New Roman" w:hAnsi="Times New Roman" w:cs="Times New Roman"/>
                <w:sz w:val="20"/>
                <w:szCs w:val="20"/>
                <w:lang w:eastAsia="ru-RU"/>
              </w:rPr>
              <w:t xml:space="preserve"> – </w:t>
            </w:r>
            <w:r w:rsidRPr="00763B44">
              <w:rPr>
                <w:rFonts w:ascii="Times New Roman" w:eastAsia="Times New Roman" w:hAnsi="Times New Roman" w:cs="Times New Roman"/>
                <w:sz w:val="20"/>
                <w:szCs w:val="20"/>
                <w:lang w:val="en-US" w:eastAsia="ru-RU"/>
              </w:rPr>
              <w:t>III</w:t>
            </w:r>
          </w:p>
        </w:tc>
        <w:tc>
          <w:tcPr>
            <w:tcW w:w="4511"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Прогулочные маршруты.</w:t>
            </w:r>
          </w:p>
        </w:tc>
      </w:tr>
      <w:tr w:rsidR="00763B44" w:rsidRPr="00763B44" w:rsidTr="00763B44">
        <w:trPr>
          <w:jc w:val="center"/>
        </w:trPr>
        <w:tc>
          <w:tcPr>
            <w:tcW w:w="622"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w:t>
            </w:r>
          </w:p>
        </w:tc>
        <w:tc>
          <w:tcPr>
            <w:tcW w:w="2787"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Водные прогулки</w:t>
            </w:r>
          </w:p>
        </w:tc>
        <w:tc>
          <w:tcPr>
            <w:tcW w:w="1828"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val="en-US" w:eastAsia="ru-RU"/>
              </w:rPr>
              <w:t>VI</w:t>
            </w:r>
            <w:r w:rsidRPr="00763B44">
              <w:rPr>
                <w:rFonts w:ascii="Times New Roman" w:eastAsia="Times New Roman" w:hAnsi="Times New Roman" w:cs="Times New Roman"/>
                <w:sz w:val="20"/>
                <w:szCs w:val="20"/>
                <w:lang w:eastAsia="ru-RU"/>
              </w:rPr>
              <w:t>-</w:t>
            </w:r>
            <w:r w:rsidRPr="00763B44">
              <w:rPr>
                <w:rFonts w:ascii="Times New Roman" w:eastAsia="Times New Roman" w:hAnsi="Times New Roman" w:cs="Times New Roman"/>
                <w:sz w:val="20"/>
                <w:szCs w:val="20"/>
                <w:lang w:val="en-US" w:eastAsia="ru-RU"/>
              </w:rPr>
              <w:t>IX</w:t>
            </w:r>
          </w:p>
        </w:tc>
        <w:tc>
          <w:tcPr>
            <w:tcW w:w="4511"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Системы озер.</w:t>
            </w:r>
          </w:p>
        </w:tc>
      </w:tr>
      <w:tr w:rsidR="00763B44" w:rsidRPr="00763B44" w:rsidTr="00763B44">
        <w:trPr>
          <w:jc w:val="center"/>
        </w:trPr>
        <w:tc>
          <w:tcPr>
            <w:tcW w:w="622"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w:t>
            </w:r>
          </w:p>
        </w:tc>
        <w:tc>
          <w:tcPr>
            <w:tcW w:w="2787"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Летняя рыбалка на озерах*</w:t>
            </w:r>
          </w:p>
        </w:tc>
        <w:tc>
          <w:tcPr>
            <w:tcW w:w="1828"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val="en-US" w:eastAsia="ru-RU"/>
              </w:rPr>
              <w:t>VI</w:t>
            </w:r>
            <w:r w:rsidRPr="00763B44">
              <w:rPr>
                <w:rFonts w:ascii="Times New Roman" w:eastAsia="Times New Roman" w:hAnsi="Times New Roman" w:cs="Times New Roman"/>
                <w:sz w:val="20"/>
                <w:szCs w:val="20"/>
                <w:lang w:eastAsia="ru-RU"/>
              </w:rPr>
              <w:t xml:space="preserve"> – </w:t>
            </w:r>
            <w:r w:rsidRPr="00763B44">
              <w:rPr>
                <w:rFonts w:ascii="Times New Roman" w:eastAsia="Times New Roman" w:hAnsi="Times New Roman" w:cs="Times New Roman"/>
                <w:sz w:val="20"/>
                <w:szCs w:val="20"/>
                <w:lang w:val="en-US" w:eastAsia="ru-RU"/>
              </w:rPr>
              <w:t>X</w:t>
            </w:r>
          </w:p>
        </w:tc>
        <w:tc>
          <w:tcPr>
            <w:tcW w:w="4511"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На всей территории лесничества</w:t>
            </w:r>
          </w:p>
        </w:tc>
      </w:tr>
      <w:tr w:rsidR="00763B44" w:rsidRPr="00763B44" w:rsidTr="00763B44">
        <w:trPr>
          <w:jc w:val="center"/>
        </w:trPr>
        <w:tc>
          <w:tcPr>
            <w:tcW w:w="622"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w:t>
            </w:r>
          </w:p>
        </w:tc>
        <w:tc>
          <w:tcPr>
            <w:tcW w:w="2787"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Подледный лов рыбы*</w:t>
            </w:r>
          </w:p>
        </w:tc>
        <w:tc>
          <w:tcPr>
            <w:tcW w:w="1828"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val="en-US" w:eastAsia="ru-RU"/>
              </w:rPr>
              <w:t>XI</w:t>
            </w:r>
            <w:r w:rsidRPr="00763B44">
              <w:rPr>
                <w:rFonts w:ascii="Times New Roman" w:eastAsia="Times New Roman" w:hAnsi="Times New Roman" w:cs="Times New Roman"/>
                <w:sz w:val="20"/>
                <w:szCs w:val="20"/>
                <w:lang w:eastAsia="ru-RU"/>
              </w:rPr>
              <w:t xml:space="preserve"> – </w:t>
            </w:r>
            <w:r w:rsidRPr="00763B44">
              <w:rPr>
                <w:rFonts w:ascii="Times New Roman" w:eastAsia="Times New Roman" w:hAnsi="Times New Roman" w:cs="Times New Roman"/>
                <w:sz w:val="20"/>
                <w:szCs w:val="20"/>
                <w:lang w:val="en-US" w:eastAsia="ru-RU"/>
              </w:rPr>
              <w:t>IV</w:t>
            </w:r>
          </w:p>
        </w:tc>
        <w:tc>
          <w:tcPr>
            <w:tcW w:w="4511"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На всей территории лесничества</w:t>
            </w:r>
          </w:p>
        </w:tc>
      </w:tr>
      <w:tr w:rsidR="00763B44" w:rsidRPr="00763B44" w:rsidTr="00763B44">
        <w:trPr>
          <w:jc w:val="center"/>
        </w:trPr>
        <w:tc>
          <w:tcPr>
            <w:tcW w:w="622"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w:t>
            </w:r>
          </w:p>
        </w:tc>
        <w:tc>
          <w:tcPr>
            <w:tcW w:w="2787"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Сбор грибов*</w:t>
            </w:r>
          </w:p>
        </w:tc>
        <w:tc>
          <w:tcPr>
            <w:tcW w:w="1828"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val="en-US" w:eastAsia="ru-RU"/>
              </w:rPr>
              <w:t>VII</w:t>
            </w:r>
            <w:r w:rsidRPr="00763B44">
              <w:rPr>
                <w:rFonts w:ascii="Times New Roman" w:eastAsia="Times New Roman" w:hAnsi="Times New Roman" w:cs="Times New Roman"/>
                <w:sz w:val="20"/>
                <w:szCs w:val="20"/>
                <w:lang w:eastAsia="ru-RU"/>
              </w:rPr>
              <w:t xml:space="preserve"> – </w:t>
            </w:r>
            <w:r w:rsidRPr="00763B44">
              <w:rPr>
                <w:rFonts w:ascii="Times New Roman" w:eastAsia="Times New Roman" w:hAnsi="Times New Roman" w:cs="Times New Roman"/>
                <w:sz w:val="20"/>
                <w:szCs w:val="20"/>
                <w:lang w:val="en-US" w:eastAsia="ru-RU"/>
              </w:rPr>
              <w:t>IX</w:t>
            </w:r>
          </w:p>
        </w:tc>
        <w:tc>
          <w:tcPr>
            <w:tcW w:w="4511"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На всей территории лесничества</w:t>
            </w:r>
          </w:p>
        </w:tc>
      </w:tr>
      <w:tr w:rsidR="00763B44" w:rsidRPr="00763B44" w:rsidTr="00763B44">
        <w:trPr>
          <w:cantSplit/>
          <w:jc w:val="center"/>
        </w:trPr>
        <w:tc>
          <w:tcPr>
            <w:tcW w:w="622"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9</w:t>
            </w:r>
          </w:p>
        </w:tc>
        <w:tc>
          <w:tcPr>
            <w:tcW w:w="2787"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Сбор ягод*</w:t>
            </w:r>
          </w:p>
        </w:tc>
        <w:tc>
          <w:tcPr>
            <w:tcW w:w="1828"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4511"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r>
      <w:tr w:rsidR="00763B44" w:rsidRPr="00763B44" w:rsidTr="00763B44">
        <w:trPr>
          <w:cantSplit/>
          <w:jc w:val="center"/>
        </w:trPr>
        <w:tc>
          <w:tcPr>
            <w:tcW w:w="622"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2787"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ind w:left="213"/>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морошка</w:t>
            </w:r>
          </w:p>
        </w:tc>
        <w:tc>
          <w:tcPr>
            <w:tcW w:w="1828"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val="en-US" w:eastAsia="ru-RU"/>
              </w:rPr>
              <w:t>VII</w:t>
            </w:r>
          </w:p>
        </w:tc>
        <w:tc>
          <w:tcPr>
            <w:tcW w:w="4511"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На всей территории лесничества</w:t>
            </w:r>
          </w:p>
        </w:tc>
      </w:tr>
      <w:tr w:rsidR="00763B44" w:rsidRPr="00763B44" w:rsidTr="00763B44">
        <w:trPr>
          <w:cantSplit/>
          <w:jc w:val="center"/>
        </w:trPr>
        <w:tc>
          <w:tcPr>
            <w:tcW w:w="622"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2787"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ind w:left="213"/>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черника</w:t>
            </w:r>
          </w:p>
        </w:tc>
        <w:tc>
          <w:tcPr>
            <w:tcW w:w="1828"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val="en-US" w:eastAsia="ru-RU"/>
              </w:rPr>
              <w:t>VII</w:t>
            </w:r>
            <w:r w:rsidRPr="00763B44">
              <w:rPr>
                <w:rFonts w:ascii="Times New Roman" w:eastAsia="Times New Roman" w:hAnsi="Times New Roman" w:cs="Times New Roman"/>
                <w:sz w:val="20"/>
                <w:szCs w:val="20"/>
                <w:lang w:eastAsia="ru-RU"/>
              </w:rPr>
              <w:t xml:space="preserve"> – </w:t>
            </w:r>
            <w:r w:rsidRPr="00763B44">
              <w:rPr>
                <w:rFonts w:ascii="Times New Roman" w:eastAsia="Times New Roman" w:hAnsi="Times New Roman" w:cs="Times New Roman"/>
                <w:sz w:val="20"/>
                <w:szCs w:val="20"/>
                <w:lang w:val="en-US" w:eastAsia="ru-RU"/>
              </w:rPr>
              <w:t>VIII</w:t>
            </w:r>
          </w:p>
        </w:tc>
        <w:tc>
          <w:tcPr>
            <w:tcW w:w="4511"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На всей территории лесничества</w:t>
            </w:r>
          </w:p>
        </w:tc>
      </w:tr>
      <w:tr w:rsidR="00763B44" w:rsidRPr="00763B44" w:rsidTr="00763B44">
        <w:trPr>
          <w:cantSplit/>
          <w:jc w:val="center"/>
        </w:trPr>
        <w:tc>
          <w:tcPr>
            <w:tcW w:w="622"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2787"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ind w:left="213"/>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голубика</w:t>
            </w:r>
          </w:p>
        </w:tc>
        <w:tc>
          <w:tcPr>
            <w:tcW w:w="1828"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val="en-US" w:eastAsia="ru-RU"/>
              </w:rPr>
              <w:t>VIII</w:t>
            </w:r>
          </w:p>
        </w:tc>
        <w:tc>
          <w:tcPr>
            <w:tcW w:w="4511"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На всей территории лесничества</w:t>
            </w:r>
          </w:p>
        </w:tc>
      </w:tr>
      <w:tr w:rsidR="00763B44" w:rsidRPr="00763B44" w:rsidTr="00763B44">
        <w:trPr>
          <w:cantSplit/>
          <w:jc w:val="center"/>
        </w:trPr>
        <w:tc>
          <w:tcPr>
            <w:tcW w:w="622"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2787"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ind w:left="213"/>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брусника</w:t>
            </w:r>
          </w:p>
        </w:tc>
        <w:tc>
          <w:tcPr>
            <w:tcW w:w="1828"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val="en-US" w:eastAsia="ru-RU"/>
              </w:rPr>
              <w:t>IX</w:t>
            </w:r>
          </w:p>
        </w:tc>
        <w:tc>
          <w:tcPr>
            <w:tcW w:w="4511"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На всей территории лесничества</w:t>
            </w:r>
          </w:p>
        </w:tc>
      </w:tr>
      <w:tr w:rsidR="00763B44" w:rsidRPr="00763B44" w:rsidTr="00763B44">
        <w:trPr>
          <w:cantSplit/>
          <w:jc w:val="center"/>
        </w:trPr>
        <w:tc>
          <w:tcPr>
            <w:tcW w:w="622"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2787"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ind w:left="213"/>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клюква</w:t>
            </w:r>
          </w:p>
        </w:tc>
        <w:tc>
          <w:tcPr>
            <w:tcW w:w="1828"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val="en-US" w:eastAsia="ru-RU"/>
              </w:rPr>
              <w:t>IX</w:t>
            </w:r>
            <w:r w:rsidRPr="00763B44">
              <w:rPr>
                <w:rFonts w:ascii="Times New Roman" w:eastAsia="Times New Roman" w:hAnsi="Times New Roman" w:cs="Times New Roman"/>
                <w:sz w:val="20"/>
                <w:szCs w:val="20"/>
                <w:lang w:eastAsia="ru-RU"/>
              </w:rPr>
              <w:t xml:space="preserve"> – </w:t>
            </w:r>
            <w:r w:rsidRPr="00763B44">
              <w:rPr>
                <w:rFonts w:ascii="Times New Roman" w:eastAsia="Times New Roman" w:hAnsi="Times New Roman" w:cs="Times New Roman"/>
                <w:sz w:val="20"/>
                <w:szCs w:val="20"/>
                <w:lang w:val="en-US" w:eastAsia="ru-RU"/>
              </w:rPr>
              <w:t>X</w:t>
            </w:r>
          </w:p>
        </w:tc>
        <w:tc>
          <w:tcPr>
            <w:tcW w:w="4511"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На всей территории лесничества</w:t>
            </w:r>
          </w:p>
        </w:tc>
      </w:tr>
      <w:tr w:rsidR="00763B44" w:rsidRPr="00763B44" w:rsidTr="00763B44">
        <w:trPr>
          <w:jc w:val="center"/>
        </w:trPr>
        <w:tc>
          <w:tcPr>
            <w:tcW w:w="622"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w:t>
            </w:r>
          </w:p>
        </w:tc>
        <w:tc>
          <w:tcPr>
            <w:tcW w:w="2787"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Лесные прогулки</w:t>
            </w:r>
          </w:p>
        </w:tc>
        <w:tc>
          <w:tcPr>
            <w:tcW w:w="1828"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val="en-US" w:eastAsia="ru-RU"/>
              </w:rPr>
              <w:t>V</w:t>
            </w:r>
            <w:r w:rsidRPr="00763B44">
              <w:rPr>
                <w:rFonts w:ascii="Times New Roman" w:eastAsia="Times New Roman" w:hAnsi="Times New Roman" w:cs="Times New Roman"/>
                <w:sz w:val="20"/>
                <w:szCs w:val="20"/>
                <w:lang w:eastAsia="ru-RU"/>
              </w:rPr>
              <w:t xml:space="preserve"> – </w:t>
            </w:r>
            <w:r w:rsidRPr="00763B44">
              <w:rPr>
                <w:rFonts w:ascii="Times New Roman" w:eastAsia="Times New Roman" w:hAnsi="Times New Roman" w:cs="Times New Roman"/>
                <w:sz w:val="20"/>
                <w:szCs w:val="20"/>
                <w:lang w:val="en-US" w:eastAsia="ru-RU"/>
              </w:rPr>
              <w:t>X</w:t>
            </w:r>
          </w:p>
        </w:tc>
        <w:tc>
          <w:tcPr>
            <w:tcW w:w="4511" w:type="dxa"/>
            <w:tcBorders>
              <w:top w:val="single" w:sz="6" w:space="0" w:color="auto"/>
              <w:left w:val="single" w:sz="6" w:space="0" w:color="auto"/>
              <w:bottom w:val="single" w:sz="6" w:space="0" w:color="auto"/>
              <w:right w:val="single" w:sz="6"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На всей территории лесничества</w:t>
            </w:r>
          </w:p>
        </w:tc>
      </w:tr>
    </w:tbl>
    <w:p w:rsidR="00763B44" w:rsidRPr="00763B44" w:rsidRDefault="00763B44" w:rsidP="00763B44">
      <w:pPr>
        <w:spacing w:after="0" w:line="360" w:lineRule="auto"/>
        <w:rPr>
          <w:rFonts w:ascii="Times New Roman" w:eastAsia="Times New Roman" w:hAnsi="Times New Roman" w:cs="Times New Roman"/>
          <w:i/>
          <w:sz w:val="24"/>
          <w:szCs w:val="24"/>
          <w:lang w:eastAsia="ru-RU"/>
        </w:rPr>
      </w:pPr>
      <w:r w:rsidRPr="00763B44">
        <w:rPr>
          <w:rFonts w:ascii="Times New Roman" w:eastAsia="Times New Roman" w:hAnsi="Times New Roman" w:cs="Times New Roman"/>
          <w:i/>
          <w:sz w:val="24"/>
          <w:szCs w:val="24"/>
          <w:lang w:eastAsia="ru-RU"/>
        </w:rPr>
        <w:t xml:space="preserve">* </w:t>
      </w:r>
      <w:r w:rsidR="006B6170" w:rsidRPr="00763B44">
        <w:rPr>
          <w:rFonts w:ascii="Times New Roman" w:eastAsia="Times New Roman" w:hAnsi="Times New Roman" w:cs="Times New Roman"/>
          <w:i/>
          <w:sz w:val="24"/>
          <w:szCs w:val="24"/>
          <w:lang w:eastAsia="ru-RU"/>
        </w:rPr>
        <w:t>применительно</w:t>
      </w:r>
      <w:r w:rsidRPr="00763B44">
        <w:rPr>
          <w:rFonts w:ascii="Times New Roman" w:eastAsia="Times New Roman" w:hAnsi="Times New Roman" w:cs="Times New Roman"/>
          <w:i/>
          <w:sz w:val="24"/>
          <w:szCs w:val="24"/>
          <w:lang w:eastAsia="ru-RU"/>
        </w:rPr>
        <w:t xml:space="preserve"> к деятельности местного населения</w:t>
      </w:r>
    </w:p>
    <w:p w:rsidR="00763B44" w:rsidRPr="00763B44" w:rsidRDefault="00763B44" w:rsidP="00763B44">
      <w:pPr>
        <w:spacing w:after="120" w:line="360" w:lineRule="auto"/>
        <w:ind w:left="-180" w:firstLine="888"/>
        <w:jc w:val="both"/>
        <w:rPr>
          <w:rFonts w:ascii="Times New Roman" w:eastAsia="Times New Roman" w:hAnsi="Times New Roman" w:cs="Times New Roman"/>
          <w:sz w:val="24"/>
          <w:szCs w:val="24"/>
          <w:lang w:eastAsia="ru-RU"/>
        </w:rPr>
      </w:pP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Самодеятельный туризм ограничен режимом особо – охраняемой зоной и условиями пребывания на отдельных островах архипелага. Посещение памятников истории и культуры на о. Анзерский и Б. Заяцкий разрешено только организованными группами. Характеристика действующих туристических маршрутов (на момент разработки данного регламента) приведена в таблице 2.8.7.</w:t>
      </w:r>
    </w:p>
    <w:p w:rsidR="00763B44" w:rsidRPr="00763B44" w:rsidRDefault="00763B44" w:rsidP="006B6170">
      <w:pPr>
        <w:widowControl w:val="0"/>
        <w:spacing w:after="0" w:line="360" w:lineRule="auto"/>
        <w:jc w:val="right"/>
        <w:rPr>
          <w:rFonts w:ascii="Times New Roman" w:eastAsia="Times New Roman" w:hAnsi="Times New Roman" w:cs="Times New Roman"/>
          <w:bCs/>
          <w:sz w:val="24"/>
          <w:szCs w:val="24"/>
          <w:lang w:eastAsia="ru-RU"/>
        </w:rPr>
      </w:pPr>
      <w:r w:rsidRPr="00763B44">
        <w:rPr>
          <w:rFonts w:ascii="Times New Roman" w:eastAsia="Times New Roman" w:hAnsi="Times New Roman" w:cs="Times New Roman"/>
          <w:sz w:val="24"/>
          <w:szCs w:val="24"/>
          <w:lang w:eastAsia="ru-RU"/>
        </w:rPr>
        <w:t>Таблица. 2.8.7</w:t>
      </w:r>
    </w:p>
    <w:p w:rsidR="00763B44" w:rsidRPr="00763B44" w:rsidRDefault="00763B44" w:rsidP="00763B44">
      <w:pPr>
        <w:widowControl w:val="0"/>
        <w:spacing w:after="0" w:line="360" w:lineRule="auto"/>
        <w:jc w:val="center"/>
        <w:rPr>
          <w:rFonts w:ascii="Times New Roman" w:eastAsia="Times New Roman" w:hAnsi="Times New Roman" w:cs="Times New Roman"/>
          <w:bCs/>
          <w:sz w:val="24"/>
          <w:szCs w:val="24"/>
          <w:lang w:eastAsia="ru-RU"/>
        </w:rPr>
      </w:pPr>
      <w:r w:rsidRPr="00763B44">
        <w:rPr>
          <w:rFonts w:ascii="Times New Roman" w:eastAsia="Times New Roman" w:hAnsi="Times New Roman" w:cs="Times New Roman"/>
          <w:bCs/>
          <w:sz w:val="24"/>
          <w:szCs w:val="24"/>
          <w:lang w:eastAsia="ru-RU"/>
        </w:rPr>
        <w:t>Характеристика экскурсионных туристических маршрутов</w:t>
      </w:r>
    </w:p>
    <w:tbl>
      <w:tblPr>
        <w:tblW w:w="972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7"/>
        <w:gridCol w:w="1873"/>
        <w:gridCol w:w="2520"/>
        <w:gridCol w:w="1620"/>
        <w:gridCol w:w="1080"/>
        <w:gridCol w:w="1800"/>
      </w:tblGrid>
      <w:tr w:rsidR="00763B44" w:rsidRPr="00763B44" w:rsidTr="00763B44">
        <w:trPr>
          <w:tblHeader/>
        </w:trPr>
        <w:tc>
          <w:tcPr>
            <w:tcW w:w="827" w:type="dxa"/>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 п/п</w:t>
            </w:r>
          </w:p>
        </w:tc>
        <w:tc>
          <w:tcPr>
            <w:tcW w:w="1873" w:type="dxa"/>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Наименование</w:t>
            </w:r>
          </w:p>
          <w:p w:rsidR="00763B44" w:rsidRPr="00763B44" w:rsidRDefault="00763B44" w:rsidP="00763B44">
            <w:pPr>
              <w:widowControl w:val="0"/>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 xml:space="preserve"> маршрутов</w:t>
            </w:r>
          </w:p>
        </w:tc>
        <w:tc>
          <w:tcPr>
            <w:tcW w:w="2520" w:type="dxa"/>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Достопримечательности</w:t>
            </w:r>
          </w:p>
        </w:tc>
        <w:tc>
          <w:tcPr>
            <w:tcW w:w="1620" w:type="dxa"/>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 xml:space="preserve">Путь </w:t>
            </w:r>
          </w:p>
          <w:p w:rsidR="00763B44" w:rsidRPr="00763B44" w:rsidRDefault="00763B44" w:rsidP="00763B44">
            <w:pPr>
              <w:widowControl w:val="0"/>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следования</w:t>
            </w:r>
          </w:p>
        </w:tc>
        <w:tc>
          <w:tcPr>
            <w:tcW w:w="1080" w:type="dxa"/>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Продолжитель-</w:t>
            </w:r>
          </w:p>
          <w:p w:rsidR="00763B44" w:rsidRPr="00763B44" w:rsidRDefault="00763B44" w:rsidP="00763B44">
            <w:pPr>
              <w:widowControl w:val="0"/>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ность, час</w:t>
            </w:r>
          </w:p>
        </w:tc>
        <w:tc>
          <w:tcPr>
            <w:tcW w:w="1800" w:type="dxa"/>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widowControl w:val="0"/>
              <w:spacing w:after="0" w:line="240" w:lineRule="auto"/>
              <w:ind w:left="34" w:right="-109" w:hanging="142"/>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 xml:space="preserve">Вид </w:t>
            </w:r>
          </w:p>
          <w:p w:rsidR="00763B44" w:rsidRPr="00763B44" w:rsidRDefault="00763B44" w:rsidP="00763B44">
            <w:pPr>
              <w:widowControl w:val="0"/>
              <w:spacing w:after="0" w:line="240" w:lineRule="auto"/>
              <w:ind w:left="34" w:right="-109" w:hanging="142"/>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маршрута</w:t>
            </w: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Территория Соловецкого Кремля</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История и архитектура Соловецкого монастыря (обзорная)</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 Соловецкий.</w:t>
            </w: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Пешеходный</w:t>
            </w: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Территория Соловецкого Кремля</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История и архитектура Соловецкого монастыря</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 Соловецкий</w:t>
            </w: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Пешеходный</w:t>
            </w: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Территория Соловецкого Кремля</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Военная крепость Соловецкого монастыря</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 Соловецкий</w:t>
            </w: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Пешеходный</w:t>
            </w: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Территория Соловецкого Кремля</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Промыслы и ремесла, хозяйственная деятельность Соловецкого монастыря</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 Соловецкий</w:t>
            </w: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Пешеходный</w:t>
            </w: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Территория Соловецкого Кремля</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Подвижники благочестия Соловецкого монастыря</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 Соловецкий</w:t>
            </w: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Пешеходный</w:t>
            </w: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Территория Соловецкого Кремля, поселок Соловецкий</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Ссылка и заключение на Соловки: от Ивана Грозного до Иосифа Сталина</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 Соловецкий</w:t>
            </w: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Пешеходный</w:t>
            </w: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 Соловецкий</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История Соловецкого </w:t>
            </w:r>
          </w:p>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ГУЛАГа</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 Соловецкий.</w:t>
            </w:r>
          </w:p>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Пешеходный</w:t>
            </w: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ind w:firstLine="34"/>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 Соловецкий – Секирная гора</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Свято-Вознесенский скит на Секирной горе</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Дорога</w:t>
            </w: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Автобусный</w:t>
            </w:r>
          </w:p>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Пешеходный</w:t>
            </w:r>
          </w:p>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9</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 Соловецкий – гора Секирная –оз. Красное – оз. Средний Перт- пос. Соловецкий.</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«По голубым и зеленым дорогам Соловков» Большой круг каналов (включая посещение скитов)</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Дорога, озера и система каналов,</w:t>
            </w:r>
          </w:p>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дорога</w:t>
            </w: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14</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Автобусный</w:t>
            </w:r>
          </w:p>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Лодочный</w:t>
            </w:r>
          </w:p>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Пешеходный</w:t>
            </w: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 Соловецкий – Ботанический сад – оз. Карзино – оз. Сред. Перт – п. Соловецкий</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Малый круг каналов (включая посещение Ботанического сада)</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Дорога, озера и система каналов</w:t>
            </w:r>
          </w:p>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Дорога</w:t>
            </w: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Автобусный</w:t>
            </w:r>
          </w:p>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Лодочный</w:t>
            </w:r>
          </w:p>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Пешеходный</w:t>
            </w: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11</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 Соловецкий – Ботанический сад</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Ботанический сад</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Дорога, музейный комплекс</w:t>
            </w: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Автобусный</w:t>
            </w:r>
          </w:p>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Пешеходный</w:t>
            </w:r>
          </w:p>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 Соловецкий – остров Б. Заяцкий</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Достопримечательности острова Большой Заяцкий, археологические памятники</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Белое море, экологическая тропа</w:t>
            </w: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Морская прогулка. Пешеходный</w:t>
            </w: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13</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 Соловецкий –Филипповская пустынь, Долгая губа – Дамба- о. Б. Мусалма</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«Хозяйственная деятельность монастыря» Посадки сосны сибирской.</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Дорога</w:t>
            </w: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Пешеходный</w:t>
            </w: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14</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 Соловецкий – Филипповские садки.</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Филипповские садки  (Особенности Белого моря )</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Дорога</w:t>
            </w: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Пешеходный</w:t>
            </w: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15</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п. Соловецкий – </w:t>
            </w:r>
            <w:r w:rsidRPr="00763B44">
              <w:rPr>
                <w:rFonts w:ascii="Times New Roman" w:eastAsia="Times New Roman" w:hAnsi="Times New Roman" w:cs="Times New Roman"/>
                <w:sz w:val="20"/>
                <w:szCs w:val="20"/>
                <w:lang w:eastAsia="ru-RU"/>
              </w:rPr>
              <w:lastRenderedPageBreak/>
              <w:t>лабиринты</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lastRenderedPageBreak/>
              <w:t xml:space="preserve">Археологические памятники </w:t>
            </w:r>
            <w:r w:rsidRPr="00763B44">
              <w:rPr>
                <w:rFonts w:ascii="Times New Roman" w:eastAsia="Times New Roman" w:hAnsi="Times New Roman" w:cs="Times New Roman"/>
                <w:sz w:val="20"/>
                <w:szCs w:val="20"/>
                <w:lang w:eastAsia="ru-RU"/>
              </w:rPr>
              <w:lastRenderedPageBreak/>
              <w:t>о.Б Соловецкий</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lastRenderedPageBreak/>
              <w:t>Дорога</w:t>
            </w: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Пешеходный</w:t>
            </w: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lastRenderedPageBreak/>
              <w:t>16</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 Соловецкий – Ботанический сад – гора Секирная – Савватиево – Исаково – п. Соловецкий,</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Памятники Соловецких скитов</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Дорога</w:t>
            </w: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Автобусный</w:t>
            </w: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17</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 Соловецкий –      о. Анзерский</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 строгим скитам острова Анзерский</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Белое море</w:t>
            </w:r>
          </w:p>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Дорога</w:t>
            </w: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21</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Морской  (водный, пешеходный)</w:t>
            </w: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18</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 Соловецкий-Савватиево – Исаково – Новая Сосновка – Ребалда – п. Соловецкий</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Памятники Соловецких скитов, Соловецкий лес, Глубокая губа с островами</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Дорога</w:t>
            </w: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Велосипедный</w:t>
            </w:r>
          </w:p>
        </w:tc>
      </w:tr>
      <w:tr w:rsidR="00763B44" w:rsidRPr="00763B44" w:rsidTr="00763B44">
        <w:tc>
          <w:tcPr>
            <w:tcW w:w="827"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19</w:t>
            </w:r>
          </w:p>
        </w:tc>
        <w:tc>
          <w:tcPr>
            <w:tcW w:w="1873"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п.Соловецкий-кв.112 – мыс Белужий.</w:t>
            </w:r>
          </w:p>
        </w:tc>
        <w:tc>
          <w:tcPr>
            <w:tcW w:w="25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Природные ландшафты Соловецких островов, акватория моря (с показом белух)</w:t>
            </w:r>
          </w:p>
        </w:tc>
        <w:tc>
          <w:tcPr>
            <w:tcW w:w="162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Дорога</w:t>
            </w:r>
          </w:p>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Экологическая тропа</w:t>
            </w:r>
          </w:p>
        </w:tc>
        <w:tc>
          <w:tcPr>
            <w:tcW w:w="108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w:t>
            </w:r>
          </w:p>
        </w:tc>
        <w:tc>
          <w:tcPr>
            <w:tcW w:w="1800" w:type="dxa"/>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Автомобильный</w:t>
            </w:r>
          </w:p>
          <w:p w:rsidR="00763B44" w:rsidRPr="00763B44" w:rsidRDefault="00763B44" w:rsidP="00763B44">
            <w:pPr>
              <w:widowControl w:val="0"/>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Пешеходный</w:t>
            </w:r>
          </w:p>
        </w:tc>
      </w:tr>
    </w:tbl>
    <w:p w:rsidR="00763B44" w:rsidRPr="00763B44" w:rsidRDefault="00763B44" w:rsidP="00763B44">
      <w:pPr>
        <w:widowControl w:val="0"/>
        <w:spacing w:after="0" w:line="360" w:lineRule="auto"/>
        <w:ind w:firstLine="567"/>
        <w:jc w:val="both"/>
        <w:rPr>
          <w:rFonts w:ascii="Times New Roman" w:eastAsia="Times New Roman" w:hAnsi="Times New Roman" w:cs="Times New Roman"/>
          <w:sz w:val="20"/>
          <w:szCs w:val="20"/>
          <w:lang w:eastAsia="ru-RU"/>
        </w:rPr>
      </w:pP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Чисто пешеходные или чисто лодочные маршруты уходят в прошлое. В поселке открыты пункты проката горных и простых велосипедов. Транспортные услуги для передвижения на автомобилях, автобусах, личных морских катерах предлагают местные жители. </w:t>
      </w: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По количеству человек, побывавших на экскурсиях в последние годы, наиболее популярным является посещение Соловецкого Кремля и объектов на территории поселка Соловецкий. В отличие от них комбинированные экскурсии позволяют за один день охватить наиболее примечательные музейные объекты на Большом Соловецком острове. Экскурсия по Большому кругу озерно-канальной системы с проведением части пути на автобусе, части на лодках открывает экскурсантам не только саму систему, но и примыкающие скиты, Филипповские садки и Ботанический сад. Все большую популярность завоевывают экскурсии на Заяцкие острова. Соловецкий музей- заповедник проводит экскурсионное обслуживание по 12 экскурсионным маршрутам по островам Соловецкого архипелага.</w:t>
      </w:r>
    </w:p>
    <w:p w:rsidR="00763B44" w:rsidRPr="00763B44" w:rsidRDefault="00763B44" w:rsidP="006B6170">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При увеличении туристического потока на Соловецкие острова остаются не решенными ряд проблем:</w:t>
      </w:r>
    </w:p>
    <w:p w:rsidR="00763B44" w:rsidRPr="00763B44" w:rsidRDefault="00763B44" w:rsidP="006B6170">
      <w:pPr>
        <w:numPr>
          <w:ilvl w:val="0"/>
          <w:numId w:val="19"/>
        </w:numPr>
        <w:tabs>
          <w:tab w:val="clear" w:pos="720"/>
          <w:tab w:val="num" w:pos="0"/>
        </w:tabs>
        <w:spacing w:after="120" w:line="360" w:lineRule="auto"/>
        <w:ind w:left="0"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Требуются меры по повышению комфортности пребывания приезжающих на Соловки. Это относится к улучшению условий пребывания их в туристических комплексах, а также на маршрутах.</w:t>
      </w:r>
    </w:p>
    <w:p w:rsidR="00763B44" w:rsidRPr="00763B44" w:rsidRDefault="00763B44" w:rsidP="006B6170">
      <w:pPr>
        <w:numPr>
          <w:ilvl w:val="0"/>
          <w:numId w:val="19"/>
        </w:numPr>
        <w:tabs>
          <w:tab w:val="clear" w:pos="720"/>
          <w:tab w:val="num" w:pos="0"/>
        </w:tabs>
        <w:spacing w:after="120" w:line="360" w:lineRule="auto"/>
        <w:ind w:left="0"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Обеспечение безопасности туристов на маршрутах и переездах. Посты безопасности на удаленных объектах действуют лишь периодически</w:t>
      </w:r>
    </w:p>
    <w:p w:rsidR="00763B44" w:rsidRPr="00763B44" w:rsidRDefault="00763B44" w:rsidP="006B6170">
      <w:pPr>
        <w:numPr>
          <w:ilvl w:val="0"/>
          <w:numId w:val="19"/>
        </w:numPr>
        <w:tabs>
          <w:tab w:val="clear" w:pos="720"/>
          <w:tab w:val="num" w:pos="0"/>
        </w:tabs>
        <w:spacing w:after="120" w:line="360" w:lineRule="auto"/>
        <w:ind w:left="0"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Имеющиеся дороги не отвечают техническим требованиям по перевозке пассажиров (особенно для иностранных туристов)</w:t>
      </w:r>
    </w:p>
    <w:p w:rsidR="00763B44" w:rsidRPr="00763B44" w:rsidRDefault="00763B44" w:rsidP="006B6170">
      <w:pPr>
        <w:numPr>
          <w:ilvl w:val="0"/>
          <w:numId w:val="19"/>
        </w:numPr>
        <w:tabs>
          <w:tab w:val="clear" w:pos="720"/>
          <w:tab w:val="num" w:pos="0"/>
        </w:tabs>
        <w:spacing w:after="120" w:line="360" w:lineRule="auto"/>
        <w:ind w:left="0"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Требуется комплекс мер по более широкому вовлечению в рекреационные программы лесных объектов.</w:t>
      </w:r>
    </w:p>
    <w:p w:rsidR="00763B44" w:rsidRPr="00763B44" w:rsidRDefault="00763B44" w:rsidP="006B6170">
      <w:pPr>
        <w:numPr>
          <w:ilvl w:val="0"/>
          <w:numId w:val="19"/>
        </w:numPr>
        <w:tabs>
          <w:tab w:val="clear" w:pos="720"/>
          <w:tab w:val="num" w:pos="0"/>
        </w:tabs>
        <w:spacing w:after="120" w:line="360" w:lineRule="auto"/>
        <w:ind w:left="0"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 интенсивностью туризма возрастает фактор беспокойства для фауны архипелага. Требуются меры по предотвращению этого явления.</w:t>
      </w:r>
    </w:p>
    <w:p w:rsidR="00763B44" w:rsidRPr="00763B44" w:rsidRDefault="00763B44" w:rsidP="006B6170">
      <w:pPr>
        <w:numPr>
          <w:ilvl w:val="0"/>
          <w:numId w:val="19"/>
        </w:numPr>
        <w:tabs>
          <w:tab w:val="clear" w:pos="720"/>
          <w:tab w:val="num" w:pos="0"/>
        </w:tabs>
        <w:spacing w:after="120" w:line="360" w:lineRule="auto"/>
        <w:ind w:left="0"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С развитием туризма на островах в лесхозе обостряются проблемы сохранности природных комплексов и памятников культуры. Весьма вероятны явления  дигрессии природно-территориальных комплексов и ухудшение состояния  некоторых памятников   на участках с высокой нагрузкой посещения. Отмечены также  нарушения   элементарных правил поведения в достопримечательных местах, увеличение лесных пожаров, браконьерство. Фактор беспокойства весьма негативно сказывается для репродуктивного скопление белух вблизи мыса Белужий. </w:t>
      </w:r>
    </w:p>
    <w:p w:rsidR="00763B44" w:rsidRPr="00763B44" w:rsidRDefault="006B6170" w:rsidP="006B6170">
      <w:pPr>
        <w:numPr>
          <w:ilvl w:val="0"/>
          <w:numId w:val="19"/>
        </w:numPr>
        <w:tabs>
          <w:tab w:val="clear" w:pos="720"/>
          <w:tab w:val="num" w:pos="0"/>
        </w:tabs>
        <w:spacing w:after="12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Озабоченность </w:t>
      </w:r>
      <w:r w:rsidR="00763B44" w:rsidRPr="00763B44">
        <w:rPr>
          <w:rFonts w:ascii="Times New Roman" w:eastAsia="Times New Roman" w:hAnsi="Times New Roman" w:cs="Times New Roman"/>
          <w:sz w:val="24"/>
          <w:szCs w:val="24"/>
          <w:lang w:eastAsia="ru-RU"/>
        </w:rPr>
        <w:t>работников лесничества и музея-заповедника вызывает поведение самодеятельных туристов-яхтсменов и прибывающих морем другими средствами туристов, пренебрегающих  правилами причаливания, пристающих к запретным по экологическим и природоохранным соображениям местам береговой линии.</w:t>
      </w:r>
    </w:p>
    <w:p w:rsidR="00763B44" w:rsidRPr="00763B44" w:rsidRDefault="00763B44" w:rsidP="006B6170">
      <w:pPr>
        <w:numPr>
          <w:ilvl w:val="0"/>
          <w:numId w:val="19"/>
        </w:numPr>
        <w:tabs>
          <w:tab w:val="clear" w:pos="720"/>
          <w:tab w:val="num" w:pos="0"/>
        </w:tabs>
        <w:spacing w:after="120" w:line="360" w:lineRule="auto"/>
        <w:ind w:left="0"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Назрела необходимость создания сети контрольных постов в пос. Соловецкий, на мысе Печак, на острове Анзерский </w:t>
      </w:r>
      <w:r w:rsidR="006B6170">
        <w:rPr>
          <w:rFonts w:ascii="Times New Roman" w:eastAsia="Times New Roman" w:hAnsi="Times New Roman" w:cs="Times New Roman"/>
          <w:sz w:val="24"/>
          <w:szCs w:val="24"/>
          <w:lang w:eastAsia="ru-RU"/>
        </w:rPr>
        <w:t xml:space="preserve">(мыс Кеньга и мыс Колгуевский, </w:t>
      </w:r>
      <w:r w:rsidRPr="00763B44">
        <w:rPr>
          <w:rFonts w:ascii="Times New Roman" w:eastAsia="Times New Roman" w:hAnsi="Times New Roman" w:cs="Times New Roman"/>
          <w:sz w:val="24"/>
          <w:szCs w:val="24"/>
          <w:lang w:eastAsia="ru-RU"/>
        </w:rPr>
        <w:t>Капорская губа), на острове Б. Заяцкий. Такие посты в период массовог</w:t>
      </w:r>
      <w:r w:rsidR="006B6170">
        <w:rPr>
          <w:rFonts w:ascii="Times New Roman" w:eastAsia="Times New Roman" w:hAnsi="Times New Roman" w:cs="Times New Roman"/>
          <w:sz w:val="24"/>
          <w:szCs w:val="24"/>
          <w:lang w:eastAsia="ru-RU"/>
        </w:rPr>
        <w:t>о наплыва отдыхающих и туристов</w:t>
      </w:r>
      <w:r w:rsidRPr="00763B44">
        <w:rPr>
          <w:rFonts w:ascii="Times New Roman" w:eastAsia="Times New Roman" w:hAnsi="Times New Roman" w:cs="Times New Roman"/>
          <w:sz w:val="24"/>
          <w:szCs w:val="24"/>
          <w:lang w:eastAsia="ru-RU"/>
        </w:rPr>
        <w:t xml:space="preserve"> могут фиксировать количество приезжающих (приплывающих) и вести с ними определенную  работу. Работа может проводиться</w:t>
      </w:r>
      <w:r w:rsidR="006B6170">
        <w:rPr>
          <w:rFonts w:ascii="Times New Roman" w:eastAsia="Times New Roman" w:hAnsi="Times New Roman" w:cs="Times New Roman"/>
          <w:sz w:val="24"/>
          <w:szCs w:val="24"/>
          <w:lang w:eastAsia="ru-RU"/>
        </w:rPr>
        <w:t xml:space="preserve"> силами студенческих отрядов.</w:t>
      </w:r>
    </w:p>
    <w:p w:rsidR="00763B44" w:rsidRPr="00763B44" w:rsidRDefault="00763B44" w:rsidP="00763B44">
      <w:pPr>
        <w:spacing w:after="0" w:line="360" w:lineRule="auto"/>
        <w:ind w:firstLine="360"/>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Одним из перспективных направлений развития туризма на Соловецких островах может стать популярный в настоящее время в мире экологический туризм. </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bookmarkStart w:id="6" w:name="sub_1069"/>
    </w:p>
    <w:p w:rsidR="00763B44" w:rsidRPr="00763B44" w:rsidRDefault="00763B44" w:rsidP="00763B44">
      <w:pPr>
        <w:keepNext/>
        <w:tabs>
          <w:tab w:val="num" w:pos="0"/>
        </w:tabs>
        <w:spacing w:after="0" w:line="240" w:lineRule="auto"/>
        <w:jc w:val="center"/>
        <w:outlineLvl w:val="0"/>
        <w:rPr>
          <w:rFonts w:ascii="Times New Roman" w:eastAsia="Times New Roman" w:hAnsi="Times New Roman" w:cs="Times New Roman"/>
          <w:b/>
          <w:bCs/>
          <w:sz w:val="24"/>
          <w:szCs w:val="24"/>
          <w:lang w:eastAsia="ru-RU"/>
        </w:rPr>
      </w:pPr>
      <w:r w:rsidRPr="00763B44">
        <w:rPr>
          <w:rFonts w:ascii="Times New Roman" w:eastAsia="Times New Roman" w:hAnsi="Times New Roman" w:cs="Times New Roman"/>
          <w:b/>
          <w:bCs/>
          <w:sz w:val="24"/>
          <w:szCs w:val="24"/>
          <w:lang w:eastAsia="ru-RU"/>
        </w:rPr>
        <w:t xml:space="preserve">2.9. </w:t>
      </w:r>
      <w:r w:rsidRPr="00763B44">
        <w:rPr>
          <w:rFonts w:ascii="Times New Roman" w:eastAsia="Times New Roman" w:hAnsi="Times New Roman" w:cs="Times New Roman"/>
          <w:b/>
          <w:bCs/>
          <w:kern w:val="32"/>
          <w:sz w:val="24"/>
          <w:szCs w:val="24"/>
          <w:lang w:eastAsia="ru-RU"/>
        </w:rPr>
        <w:t>Нормативы, параметры и сроки разрешенного использования лесов для создания лесных плантаций и их эксплуатации</w:t>
      </w:r>
    </w:p>
    <w:bookmarkEnd w:id="6"/>
    <w:p w:rsidR="00763B44" w:rsidRPr="00763B44" w:rsidRDefault="00763B44" w:rsidP="00763B44">
      <w:pPr>
        <w:spacing w:after="0" w:line="240" w:lineRule="auto"/>
        <w:jc w:val="center"/>
        <w:rPr>
          <w:rFonts w:ascii="Times New Roman" w:eastAsia="Times New Roman" w:hAnsi="Times New Roman" w:cs="Times New Roman"/>
          <w:sz w:val="28"/>
          <w:szCs w:val="28"/>
          <w:lang w:eastAsia="ru-RU"/>
        </w:rPr>
      </w:pP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На  территории лесничества использование лесов для создания лесн</w:t>
      </w:r>
      <w:r w:rsidR="006B6170">
        <w:rPr>
          <w:rFonts w:ascii="Times New Roman" w:eastAsia="Times New Roman" w:hAnsi="Times New Roman" w:cs="Times New Roman"/>
          <w:sz w:val="24"/>
          <w:szCs w:val="24"/>
          <w:lang w:eastAsia="ru-RU"/>
        </w:rPr>
        <w:t xml:space="preserve">ых плантаций и их эксплуатации </w:t>
      </w:r>
      <w:r w:rsidRPr="00763B44">
        <w:rPr>
          <w:rFonts w:ascii="Times New Roman" w:eastAsia="Times New Roman" w:hAnsi="Times New Roman" w:cs="Times New Roman"/>
          <w:sz w:val="24"/>
          <w:szCs w:val="24"/>
          <w:lang w:eastAsia="ru-RU"/>
        </w:rPr>
        <w:t>не предусматривается.</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keepNext/>
        <w:tabs>
          <w:tab w:val="num" w:pos="0"/>
        </w:tabs>
        <w:spacing w:after="0" w:line="240" w:lineRule="auto"/>
        <w:jc w:val="center"/>
        <w:outlineLvl w:val="0"/>
        <w:rPr>
          <w:rFonts w:ascii="Times New Roman" w:eastAsia="Times New Roman" w:hAnsi="Times New Roman" w:cs="Times New Roman"/>
          <w:b/>
          <w:bCs/>
          <w:kern w:val="32"/>
          <w:sz w:val="24"/>
          <w:szCs w:val="24"/>
          <w:lang w:eastAsia="ru-RU"/>
        </w:rPr>
      </w:pPr>
      <w:r w:rsidRPr="00763B44">
        <w:rPr>
          <w:rFonts w:ascii="Times New Roman" w:eastAsia="Times New Roman" w:hAnsi="Times New Roman" w:cs="Times New Roman"/>
          <w:b/>
          <w:bCs/>
          <w:kern w:val="32"/>
          <w:sz w:val="24"/>
          <w:szCs w:val="24"/>
          <w:lang w:eastAsia="ru-RU"/>
        </w:rPr>
        <w:lastRenderedPageBreak/>
        <w:t>2.10. Нормативы, параметры и сроки разрешенного использования лесов для выращивания лесных плодовых, ягодных, декоративных растений и</w:t>
      </w:r>
    </w:p>
    <w:p w:rsidR="00763B44" w:rsidRPr="00763B44" w:rsidRDefault="00763B44" w:rsidP="00763B44">
      <w:pPr>
        <w:keepNext/>
        <w:tabs>
          <w:tab w:val="num" w:pos="0"/>
        </w:tabs>
        <w:spacing w:after="0" w:line="240" w:lineRule="auto"/>
        <w:jc w:val="center"/>
        <w:outlineLvl w:val="0"/>
        <w:rPr>
          <w:rFonts w:ascii="Times New Roman" w:eastAsia="Times New Roman" w:hAnsi="Times New Roman" w:cs="Times New Roman"/>
          <w:b/>
          <w:bCs/>
          <w:kern w:val="32"/>
          <w:sz w:val="24"/>
          <w:szCs w:val="24"/>
          <w:lang w:eastAsia="ru-RU"/>
        </w:rPr>
      </w:pPr>
      <w:r w:rsidRPr="00763B44">
        <w:rPr>
          <w:rFonts w:ascii="Times New Roman" w:eastAsia="Times New Roman" w:hAnsi="Times New Roman" w:cs="Times New Roman"/>
          <w:b/>
          <w:bCs/>
          <w:kern w:val="32"/>
          <w:sz w:val="24"/>
          <w:szCs w:val="24"/>
          <w:lang w:eastAsia="ru-RU"/>
        </w:rPr>
        <w:t xml:space="preserve"> лекарственных растений</w:t>
      </w:r>
    </w:p>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p>
    <w:p w:rsidR="00763B44" w:rsidRPr="006B6170" w:rsidRDefault="00763B44" w:rsidP="006B6170">
      <w:pPr>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xml:space="preserve">Нормативы, параметры использования лесов для выращивания лесных плодовых, ягодных, декоративных растений лекарственных растений установлены в соответствии с утвержденными «Правилами использования лесов для выращивания лесных плодовых, ягодных, декоративных, растений, лекарственных растений» (Приказ Рослесхоза №510 от 05.12.2011 г.). </w:t>
      </w:r>
    </w:p>
    <w:p w:rsidR="00763B44" w:rsidRPr="006B6170" w:rsidRDefault="00763B44" w:rsidP="006B6170">
      <w:pPr>
        <w:spacing w:after="0" w:line="360" w:lineRule="auto"/>
        <w:ind w:firstLine="708"/>
        <w:jc w:val="both"/>
        <w:rPr>
          <w:rFonts w:ascii="Times New Roman" w:eastAsia="Times New Roman" w:hAnsi="Times New Roman" w:cs="Times New Roman"/>
          <w:sz w:val="24"/>
          <w:szCs w:val="20"/>
          <w:lang w:eastAsia="ru-RU"/>
        </w:rPr>
      </w:pPr>
      <w:r w:rsidRPr="006B6170">
        <w:rPr>
          <w:rFonts w:ascii="Times New Roman" w:eastAsia="Times New Roman" w:hAnsi="Times New Roman" w:cs="Times New Roman"/>
          <w:sz w:val="24"/>
          <w:szCs w:val="20"/>
          <w:lang w:eastAsia="ru-RU"/>
        </w:rPr>
        <w:t xml:space="preserve">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 </w:t>
      </w:r>
    </w:p>
    <w:p w:rsidR="00763B44" w:rsidRPr="006B6170" w:rsidRDefault="00763B44" w:rsidP="006B6170">
      <w:pPr>
        <w:spacing w:after="0" w:line="360" w:lineRule="auto"/>
        <w:ind w:firstLine="708"/>
        <w:jc w:val="both"/>
        <w:rPr>
          <w:rFonts w:ascii="Times New Roman" w:eastAsia="Times New Roman" w:hAnsi="Times New Roman" w:cs="Times New Roman"/>
          <w:sz w:val="24"/>
          <w:szCs w:val="20"/>
          <w:lang w:eastAsia="ru-RU"/>
        </w:rPr>
      </w:pPr>
      <w:r w:rsidRPr="006B6170">
        <w:rPr>
          <w:rFonts w:ascii="Times New Roman" w:eastAsia="Times New Roman" w:hAnsi="Times New Roman" w:cs="Times New Roman"/>
          <w:sz w:val="24"/>
          <w:szCs w:val="20"/>
          <w:lang w:eastAsia="ru-RU"/>
        </w:rPr>
        <w:t xml:space="preserve">Граждане и юридические лица осуществляют использование лесных участков для выращивания лесных плодовых, ягодных, декоративных растений, лекарственных растений на основании договоров аренды лесных участков. </w:t>
      </w:r>
    </w:p>
    <w:p w:rsidR="00763B44" w:rsidRPr="006B6170" w:rsidRDefault="00763B44" w:rsidP="006B6170">
      <w:pPr>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Деятельность по сбору и реализации сырья из дикорастущих лекарственных растений (кроме растений, принадлежащих к видам, занесенным в Красную книгу РФ) осуществляется юридическими и физическими лицами на основании лицензии.</w:t>
      </w:r>
    </w:p>
    <w:p w:rsidR="00763B44" w:rsidRPr="006B6170" w:rsidRDefault="00763B44" w:rsidP="006B6170">
      <w:pPr>
        <w:tabs>
          <w:tab w:val="left" w:pos="8647"/>
        </w:tabs>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Лицензирование деятельности по сбору и реализации сырья из дикорастущих лекарственных растений (кроме растений, принадлежащих к видам, занесенным в Красную книгу РФ) осуществляют лицензионные органы. Лица, которым предоставлено право использования лесов для выращивания лесных плодовых, ягодных, декоративных растений, лекарственных растений, должны применять способы и технологии, предотвращающие возникновение эрозии почв, исключающие негативное воздействие на состояние и воспроизводство лесов, а также на состояние водных и других природных объектов.</w:t>
      </w:r>
    </w:p>
    <w:p w:rsidR="00763B44" w:rsidRPr="006B6170" w:rsidRDefault="00763B44" w:rsidP="006B6170">
      <w:pPr>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xml:space="preserve">Использование лесных участков для выращивания лесных плодово-ягодных, декоративных и лекарственных растений осуществляется в соответствии с лесохозяйственным регламентом лесничества. </w:t>
      </w:r>
    </w:p>
    <w:p w:rsidR="00763B44" w:rsidRPr="006B6170" w:rsidRDefault="00763B44" w:rsidP="006B6170">
      <w:pPr>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b/>
          <w:sz w:val="24"/>
          <w:szCs w:val="24"/>
          <w:lang w:eastAsia="ru-RU"/>
        </w:rPr>
        <w:t>Лица, арендующие лесные участки для выращивания лесных плодовых, ягодных, декоративных растений, лекарственных растений, имеют право</w:t>
      </w:r>
      <w:r w:rsidRPr="006B6170">
        <w:rPr>
          <w:rFonts w:ascii="Times New Roman" w:eastAsia="Times New Roman" w:hAnsi="Times New Roman" w:cs="Times New Roman"/>
          <w:sz w:val="24"/>
          <w:szCs w:val="24"/>
          <w:lang w:eastAsia="ru-RU"/>
        </w:rPr>
        <w:t>:</w:t>
      </w:r>
    </w:p>
    <w:p w:rsidR="00763B44" w:rsidRPr="006B6170" w:rsidRDefault="00763B44" w:rsidP="006B6170">
      <w:pPr>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осуществлять использование лесов в соответствии с условиями договора аренды;</w:t>
      </w:r>
    </w:p>
    <w:p w:rsidR="00763B44" w:rsidRPr="006B6170" w:rsidRDefault="00763B44" w:rsidP="006B6170">
      <w:pPr>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создавать лесную инфраструктуру (лесные дороги, лесные склады и др.);</w:t>
      </w:r>
    </w:p>
    <w:p w:rsidR="00763B44" w:rsidRPr="006B6170" w:rsidRDefault="00763B44" w:rsidP="006B6170">
      <w:pPr>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размещать на предоставленных лесных участках временные постройки;</w:t>
      </w:r>
    </w:p>
    <w:p w:rsidR="00763B44" w:rsidRPr="006B6170" w:rsidRDefault="00763B44" w:rsidP="006B6170">
      <w:pPr>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lastRenderedPageBreak/>
        <w:t>- иметь другие права, если их реализация не противоречит требованиям законодательства Российской Федерации.</w:t>
      </w:r>
    </w:p>
    <w:p w:rsidR="00763B44" w:rsidRPr="006B6170" w:rsidRDefault="00763B44" w:rsidP="006B6170">
      <w:pPr>
        <w:autoSpaceDE w:val="0"/>
        <w:autoSpaceDN w:val="0"/>
        <w:adjustRightInd w:val="0"/>
        <w:spacing w:after="0" w:line="360" w:lineRule="auto"/>
        <w:ind w:firstLine="708"/>
        <w:jc w:val="both"/>
        <w:rPr>
          <w:rFonts w:ascii="Times New Roman" w:eastAsia="Times New Roman" w:hAnsi="Times New Roman" w:cs="Times New Roman"/>
          <w:b/>
          <w:sz w:val="24"/>
          <w:szCs w:val="24"/>
          <w:lang w:eastAsia="ru-RU"/>
        </w:rPr>
      </w:pPr>
      <w:r w:rsidRPr="006B6170">
        <w:rPr>
          <w:rFonts w:ascii="Times New Roman" w:eastAsia="Times New Roman" w:hAnsi="Times New Roman" w:cs="Times New Roman"/>
          <w:b/>
          <w:sz w:val="24"/>
          <w:szCs w:val="24"/>
          <w:lang w:eastAsia="ru-RU"/>
        </w:rPr>
        <w:t>Лица, арендующие лесные участки для выращивания лесных плодовых, ягодных, декоративных растений, лекарственных растений, обязаны:</w:t>
      </w:r>
    </w:p>
    <w:p w:rsidR="00763B44" w:rsidRPr="006B6170" w:rsidRDefault="00763B44" w:rsidP="006B6170">
      <w:pPr>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составлять проект освоения лесов;</w:t>
      </w:r>
    </w:p>
    <w:p w:rsidR="00763B44" w:rsidRPr="006B6170" w:rsidRDefault="00763B44" w:rsidP="006B6170">
      <w:pPr>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осуществлять использование лесов в соответствии с проектом освоения лесов;</w:t>
      </w:r>
    </w:p>
    <w:p w:rsidR="00763B44" w:rsidRPr="006B6170" w:rsidRDefault="00763B44" w:rsidP="006B6170">
      <w:pPr>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соблюдать условия договора аренды лесного участка;</w:t>
      </w:r>
    </w:p>
    <w:p w:rsidR="00763B44" w:rsidRPr="006B6170" w:rsidRDefault="00763B44" w:rsidP="006B6170">
      <w:pPr>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не допускать нанесения вреда здоровью граждан, окружающей природной среде;</w:t>
      </w:r>
    </w:p>
    <w:p w:rsidR="00763B44" w:rsidRPr="006B6170" w:rsidRDefault="00763B44" w:rsidP="006B6170">
      <w:pPr>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осуществлять использование лесов способами, предотвращающими возникновение эрозии почв, исключающими или ограничивающими негативное воздействие на состояние и воспроизводство лесов, а также на состояние водных и других природных объектов;</w:t>
      </w:r>
    </w:p>
    <w:p w:rsidR="00763B44" w:rsidRPr="006B6170" w:rsidRDefault="00763B44" w:rsidP="006B6170">
      <w:pPr>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соблюдать правила пожарной безопасности в лесах и правила санитарной безопасности в лесах, а также правила ухода за лесами;</w:t>
      </w:r>
    </w:p>
    <w:p w:rsidR="00763B44" w:rsidRPr="006B6170" w:rsidRDefault="00763B44" w:rsidP="006B6170">
      <w:pPr>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в целях обеспечения санитарной безопасности в лесах, осуществлять в соответствии со статьей 55 Лесного кодекса Российской Федерации санитарно-оздоровительные мероприятия (вырубку погибших и поврежденных лесных насаждений, очистку лесов от захламления, загрязнения и иного негативного воздействия);</w:t>
      </w:r>
    </w:p>
    <w:p w:rsidR="00763B44" w:rsidRPr="006B6170" w:rsidRDefault="00763B44" w:rsidP="006B6170">
      <w:pPr>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представлять ежегодно лесную декларацию, а также отчет об использовании лесов, отчет об охране и защите лесов, о воспроизводстве лесов в установленном порядке;</w:t>
      </w:r>
    </w:p>
    <w:p w:rsidR="00763B44" w:rsidRPr="006B6170" w:rsidRDefault="00763B44" w:rsidP="006B6170">
      <w:pPr>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предоставлять в установленном порядке документированную информацию, предусмотренную частью 2 статьи 91 Лесного кодекса Российской Федерации;</w:t>
      </w:r>
    </w:p>
    <w:p w:rsidR="00763B44" w:rsidRPr="006B6170" w:rsidRDefault="00763B44" w:rsidP="006B6170">
      <w:pPr>
        <w:tabs>
          <w:tab w:val="left" w:pos="8647"/>
        </w:tabs>
        <w:autoSpaceDE w:val="0"/>
        <w:autoSpaceDN w:val="0"/>
        <w:adjustRightInd w:val="0"/>
        <w:spacing w:after="0" w:line="360" w:lineRule="auto"/>
        <w:ind w:firstLine="708"/>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выполнять другие обязанности, предусмотренные лесным законодательством РФ.</w:t>
      </w:r>
    </w:p>
    <w:p w:rsidR="00763B44" w:rsidRPr="006B6170" w:rsidRDefault="00763B44" w:rsidP="006B6170">
      <w:pPr>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Для выращивания лесных плодово-ягодных, декоративных и лекарственных растений используют, в первую очередь, нелесные земли из состава земель лесного фонда, а также необлесившиеся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 Для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p>
    <w:p w:rsidR="00763B44" w:rsidRPr="00763B44" w:rsidRDefault="00763B44" w:rsidP="006B6170">
      <w:pPr>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xml:space="preserve">Учтенные на территории Соловецкого лесничества </w:t>
      </w:r>
      <w:smartTag w:uri="urn:schemas-microsoft-com:office:smarttags" w:element="metricconverter">
        <w:smartTagPr>
          <w:attr w:name="ProductID" w:val="86 га"/>
        </w:smartTagPr>
        <w:r w:rsidRPr="006B6170">
          <w:rPr>
            <w:rFonts w:ascii="Times New Roman" w:eastAsia="Times New Roman" w:hAnsi="Times New Roman" w:cs="Times New Roman"/>
            <w:sz w:val="24"/>
            <w:szCs w:val="24"/>
            <w:lang w:eastAsia="ru-RU"/>
          </w:rPr>
          <w:t>86 га</w:t>
        </w:r>
      </w:smartTag>
      <w:r w:rsidRPr="006B6170">
        <w:rPr>
          <w:rFonts w:ascii="Times New Roman" w:eastAsia="Times New Roman" w:hAnsi="Times New Roman" w:cs="Times New Roman"/>
          <w:sz w:val="24"/>
          <w:szCs w:val="24"/>
          <w:lang w:eastAsia="ru-RU"/>
        </w:rPr>
        <w:t xml:space="preserve"> непокрытых лесом земель, представлены исключительно естественными рединами, аналогами субарктических и субальпийских криволесий  и редколесий. Известно, что подобные разновидности  географических формаций лесной растительности (Пармузин,1967; Норин,1972;</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lastRenderedPageBreak/>
        <w:t>Тыртиков,1983; Цветков,1995 и др.), характеризуются крайне неблагоприятн</w:t>
      </w:r>
      <w:r w:rsidR="006B6170">
        <w:rPr>
          <w:rFonts w:ascii="Times New Roman" w:eastAsia="Times New Roman" w:hAnsi="Times New Roman" w:cs="Times New Roman"/>
          <w:sz w:val="24"/>
          <w:szCs w:val="24"/>
          <w:lang w:eastAsia="ru-RU"/>
        </w:rPr>
        <w:t>ыми, по существу экстремальными</w:t>
      </w:r>
      <w:r w:rsidRPr="00763B44">
        <w:rPr>
          <w:rFonts w:ascii="Times New Roman" w:eastAsia="Times New Roman" w:hAnsi="Times New Roman" w:cs="Times New Roman"/>
          <w:sz w:val="24"/>
          <w:szCs w:val="24"/>
          <w:lang w:eastAsia="ru-RU"/>
        </w:rPr>
        <w:t xml:space="preserve"> лесорастительными условиями. Других  земель, в то</w:t>
      </w:r>
      <w:r w:rsidR="006B6170">
        <w:rPr>
          <w:rFonts w:ascii="Times New Roman" w:eastAsia="Times New Roman" w:hAnsi="Times New Roman" w:cs="Times New Roman"/>
          <w:sz w:val="24"/>
          <w:szCs w:val="24"/>
          <w:lang w:eastAsia="ru-RU"/>
        </w:rPr>
        <w:t xml:space="preserve">й или иной мере  пригодных для </w:t>
      </w:r>
      <w:r w:rsidRPr="00763B44">
        <w:rPr>
          <w:rFonts w:ascii="Times New Roman" w:eastAsia="Times New Roman" w:hAnsi="Times New Roman" w:cs="Times New Roman"/>
          <w:sz w:val="24"/>
          <w:szCs w:val="24"/>
          <w:lang w:eastAsia="ru-RU"/>
        </w:rPr>
        <w:t xml:space="preserve">создания плантаций ягодных культур, в лесном фонде лесничества нет. </w:t>
      </w:r>
    </w:p>
    <w:p w:rsidR="00763B44" w:rsidRPr="00763B44" w:rsidRDefault="00763B44" w:rsidP="00763B44">
      <w:pPr>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Имеющийся опыт интродукции растений, в т.ч. лекарственных и ягодных на Соловецкие острова </w:t>
      </w:r>
      <w:r w:rsidR="006B6170">
        <w:rPr>
          <w:rFonts w:ascii="Times New Roman" w:eastAsia="Times New Roman" w:hAnsi="Times New Roman" w:cs="Times New Roman"/>
          <w:sz w:val="24"/>
          <w:szCs w:val="24"/>
          <w:lang w:eastAsia="ru-RU"/>
        </w:rPr>
        <w:t>не может быть положен в основу рассматриваемых в</w:t>
      </w:r>
      <w:r w:rsidRPr="00763B44">
        <w:rPr>
          <w:rFonts w:ascii="Times New Roman" w:eastAsia="Times New Roman" w:hAnsi="Times New Roman" w:cs="Times New Roman"/>
          <w:sz w:val="24"/>
          <w:szCs w:val="24"/>
          <w:lang w:eastAsia="ru-RU"/>
        </w:rPr>
        <w:t>идов использ</w:t>
      </w:r>
      <w:r w:rsidR="006B6170">
        <w:rPr>
          <w:rFonts w:ascii="Times New Roman" w:eastAsia="Times New Roman" w:hAnsi="Times New Roman" w:cs="Times New Roman"/>
          <w:sz w:val="24"/>
          <w:szCs w:val="24"/>
          <w:lang w:eastAsia="ru-RU"/>
        </w:rPr>
        <w:t>ования лесных земель, поскольку</w:t>
      </w:r>
      <w:r w:rsidRPr="00763B44">
        <w:rPr>
          <w:rFonts w:ascii="Times New Roman" w:eastAsia="Times New Roman" w:hAnsi="Times New Roman" w:cs="Times New Roman"/>
          <w:sz w:val="24"/>
          <w:szCs w:val="24"/>
          <w:lang w:eastAsia="ru-RU"/>
        </w:rPr>
        <w:t xml:space="preserve"> является результатом подвижничества, дорогих</w:t>
      </w:r>
      <w:r w:rsidR="006B6170">
        <w:rPr>
          <w:rFonts w:ascii="Times New Roman" w:eastAsia="Times New Roman" w:hAnsi="Times New Roman" w:cs="Times New Roman"/>
          <w:sz w:val="24"/>
          <w:szCs w:val="24"/>
          <w:lang w:eastAsia="ru-RU"/>
        </w:rPr>
        <w:t xml:space="preserve"> научных экспериментов. Сегодня</w:t>
      </w:r>
      <w:r w:rsidRPr="00763B44">
        <w:rPr>
          <w:rFonts w:ascii="Times New Roman" w:eastAsia="Times New Roman" w:hAnsi="Times New Roman" w:cs="Times New Roman"/>
          <w:sz w:val="24"/>
          <w:szCs w:val="24"/>
          <w:lang w:eastAsia="ru-RU"/>
        </w:rPr>
        <w:t xml:space="preserve"> коллекция Бота</w:t>
      </w:r>
      <w:r w:rsidR="006B6170">
        <w:rPr>
          <w:rFonts w:ascii="Times New Roman" w:eastAsia="Times New Roman" w:hAnsi="Times New Roman" w:cs="Times New Roman"/>
          <w:sz w:val="24"/>
          <w:szCs w:val="24"/>
          <w:lang w:eastAsia="ru-RU"/>
        </w:rPr>
        <w:t>нического сада Соловков – имеет статус своеобразного природного</w:t>
      </w:r>
      <w:r w:rsidRPr="00763B44">
        <w:rPr>
          <w:rFonts w:ascii="Times New Roman" w:eastAsia="Times New Roman" w:hAnsi="Times New Roman" w:cs="Times New Roman"/>
          <w:sz w:val="24"/>
          <w:szCs w:val="24"/>
          <w:lang w:eastAsia="ru-RU"/>
        </w:rPr>
        <w:t xml:space="preserve"> музея. В довольно</w:t>
      </w:r>
      <w:r w:rsidRPr="00763B44">
        <w:rPr>
          <w:rFonts w:ascii="Times New Roman" w:eastAsia="Times New Roman" w:hAnsi="Times New Roman" w:cs="Times New Roman"/>
          <w:b/>
          <w:bCs/>
          <w:w w:val="60"/>
          <w:sz w:val="24"/>
          <w:szCs w:val="24"/>
          <w:lang w:eastAsia="ru-RU"/>
        </w:rPr>
        <w:t xml:space="preserve"> </w:t>
      </w:r>
      <w:r w:rsidRPr="00763B44">
        <w:rPr>
          <w:rFonts w:ascii="Times New Roman" w:eastAsia="Times New Roman" w:hAnsi="Times New Roman" w:cs="Times New Roman"/>
          <w:sz w:val="24"/>
          <w:szCs w:val="24"/>
          <w:lang w:eastAsia="ru-RU"/>
        </w:rPr>
        <w:t>богатой коллекции 146 видов деревьев и кустарников из 27 семейств: Кленовые (7 видов), Актинидиевые (1), Аралиевые (2), Барбарисовые</w:t>
      </w:r>
      <w:r w:rsidRPr="00763B44">
        <w:rPr>
          <w:rFonts w:ascii="Times New Roman" w:eastAsia="Times New Roman" w:hAnsi="Times New Roman" w:cs="Times New Roman"/>
          <w:b/>
          <w:bCs/>
          <w:w w:val="60"/>
          <w:sz w:val="24"/>
          <w:szCs w:val="24"/>
          <w:lang w:eastAsia="ru-RU"/>
        </w:rPr>
        <w:t xml:space="preserve"> </w:t>
      </w:r>
      <w:r w:rsidRPr="00763B44">
        <w:rPr>
          <w:rFonts w:ascii="Times New Roman" w:eastAsia="Times New Roman" w:hAnsi="Times New Roman" w:cs="Times New Roman"/>
          <w:sz w:val="24"/>
          <w:szCs w:val="24"/>
          <w:lang w:eastAsia="ru-RU"/>
        </w:rPr>
        <w:t>(7), Березовые (1), Самшитовые (1), Жимолостные (11), Бересклетовые (3), Дереновые</w:t>
      </w:r>
      <w:r w:rsidRPr="00763B44">
        <w:rPr>
          <w:rFonts w:ascii="Times New Roman" w:eastAsia="Times New Roman" w:hAnsi="Times New Roman" w:cs="Times New Roman"/>
          <w:b/>
          <w:bCs/>
          <w:w w:val="60"/>
          <w:sz w:val="24"/>
          <w:szCs w:val="24"/>
          <w:lang w:eastAsia="ru-RU"/>
        </w:rPr>
        <w:t xml:space="preserve">, </w:t>
      </w:r>
      <w:r w:rsidRPr="00763B44">
        <w:rPr>
          <w:rFonts w:ascii="Times New Roman" w:eastAsia="Times New Roman" w:hAnsi="Times New Roman" w:cs="Times New Roman"/>
          <w:sz w:val="24"/>
          <w:szCs w:val="24"/>
          <w:lang w:eastAsia="ru-RU"/>
        </w:rPr>
        <w:t>Лещиновые (1), Кипарисовые (3), Вересковые (2), Лоховые (2), Бобовые (4), Буковые (2), Крыжовниковые (4), Гортензиевые (1), Ореховые (2), Маслинные (7), Сосновые Розоцветные</w:t>
      </w:r>
      <w:r w:rsidRPr="00763B44">
        <w:rPr>
          <w:rFonts w:ascii="Times New Roman" w:eastAsia="Times New Roman" w:hAnsi="Times New Roman" w:cs="Times New Roman"/>
          <w:b/>
          <w:bCs/>
          <w:w w:val="60"/>
          <w:sz w:val="24"/>
          <w:szCs w:val="24"/>
          <w:lang w:eastAsia="ru-RU"/>
        </w:rPr>
        <w:t xml:space="preserve"> </w:t>
      </w:r>
      <w:r w:rsidRPr="00763B44">
        <w:rPr>
          <w:rFonts w:ascii="Times New Roman" w:eastAsia="Times New Roman" w:hAnsi="Times New Roman" w:cs="Times New Roman"/>
          <w:sz w:val="24"/>
          <w:szCs w:val="24"/>
          <w:lang w:eastAsia="ru-RU"/>
        </w:rPr>
        <w:t>(61), Ивовые (1), Пасленовые (1), Липовые (2), Виноградовые (1), Крушиновые (2), Конскокаштановые (1).</w:t>
      </w:r>
    </w:p>
    <w:p w:rsidR="00763B44" w:rsidRPr="00763B44" w:rsidRDefault="00763B44" w:rsidP="00763B44">
      <w:pPr>
        <w:keepNext/>
        <w:tabs>
          <w:tab w:val="num" w:pos="0"/>
        </w:tabs>
        <w:spacing w:after="0" w:line="240" w:lineRule="auto"/>
        <w:jc w:val="center"/>
        <w:outlineLvl w:val="0"/>
        <w:rPr>
          <w:rFonts w:ascii="Times New Roman" w:eastAsia="Times New Roman" w:hAnsi="Times New Roman" w:cs="Times New Roman"/>
          <w:b/>
          <w:bCs/>
          <w:kern w:val="32"/>
          <w:sz w:val="24"/>
          <w:szCs w:val="24"/>
          <w:lang w:eastAsia="ru-RU"/>
        </w:rPr>
      </w:pPr>
      <w:bookmarkStart w:id="7" w:name="Geologia_2_11"/>
    </w:p>
    <w:p w:rsidR="00763B44" w:rsidRPr="00763B44" w:rsidRDefault="00763B44" w:rsidP="00763B44">
      <w:pPr>
        <w:keepNext/>
        <w:tabs>
          <w:tab w:val="num" w:pos="0"/>
        </w:tabs>
        <w:spacing w:after="0" w:line="240" w:lineRule="auto"/>
        <w:jc w:val="center"/>
        <w:outlineLvl w:val="0"/>
        <w:rPr>
          <w:rFonts w:ascii="Times New Roman" w:eastAsia="Times New Roman" w:hAnsi="Times New Roman" w:cs="Times New Roman"/>
          <w:b/>
          <w:bCs/>
          <w:kern w:val="32"/>
          <w:sz w:val="24"/>
          <w:szCs w:val="24"/>
          <w:lang w:eastAsia="ru-RU"/>
        </w:rPr>
      </w:pPr>
      <w:r w:rsidRPr="00763B44">
        <w:rPr>
          <w:rFonts w:ascii="Times New Roman" w:eastAsia="Times New Roman" w:hAnsi="Times New Roman" w:cs="Times New Roman"/>
          <w:b/>
          <w:bCs/>
          <w:kern w:val="32"/>
          <w:sz w:val="24"/>
          <w:szCs w:val="24"/>
          <w:lang w:eastAsia="ru-RU"/>
        </w:rPr>
        <w:t>2.11. Нормативы, параметры и сроки разрешенного использования лесов для выполнения работ по геологическому изучению недр, для разработки месторождений полезных ископаемых</w:t>
      </w:r>
      <w:bookmarkEnd w:id="7"/>
    </w:p>
    <w:p w:rsidR="00763B44" w:rsidRPr="00763B44" w:rsidRDefault="00763B44" w:rsidP="00763B44">
      <w:pPr>
        <w:spacing w:after="0" w:line="360" w:lineRule="auto"/>
        <w:ind w:firstLine="550"/>
        <w:jc w:val="both"/>
        <w:rPr>
          <w:rFonts w:ascii="Times New Roman" w:eastAsia="Times New Roman" w:hAnsi="Times New Roman" w:cs="Times New Roman"/>
          <w:b/>
          <w:bCs/>
          <w:color w:val="000000"/>
          <w:spacing w:val="-3"/>
          <w:sz w:val="24"/>
          <w:szCs w:val="24"/>
          <w:lang w:eastAsia="ru-RU"/>
        </w:rPr>
      </w:pPr>
    </w:p>
    <w:p w:rsidR="00763B44" w:rsidRPr="00763B44" w:rsidRDefault="00763B44" w:rsidP="00763B44">
      <w:pPr>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Использование лесов для выполнения работ по геологическому изучению недр, разработке полезных ископаемых осуществляется в соответствии с Федеральным Законом «О недрах»; Ст. 21 – ЛК «Порядком использования лесов для выполнения работ по геологическому изучению недр, для разработки месторождений полезных ископаемых», утвержденных приказом Рослесхоза от 27.12. 2010 № 515. Для выполнения работ по геологическому изучению недр, для разработки месторождений полезных ископаемых лесные участки, находящиеся в государственной или муниципальной собственности, предоставляются в аренду в соответствии со Ст. 43, 71 ЛК. Допускается выполнение работ по геологии, изучению недр на землях лесного фонда без предоставления лесных участков, если осуществление таких работ не влечет проведения рубок леса.</w:t>
      </w:r>
    </w:p>
    <w:p w:rsidR="00763B44" w:rsidRPr="00763B44" w:rsidRDefault="00763B44" w:rsidP="00763B44">
      <w:pPr>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Порядок получения права на аренду лесных участков определен Ст. 71. Для размещения объектов, связанных с выполнением работ по геологическому изучению недр, разработкой полезных ископаемых используются нелесные земли, а при их отсутствии на лесном участке – участки невозобновившихся вырубок, гарей, пустырей, прогалин, а также площадей, на которых произрастают низкополнотные малоценные лесные насаждения.</w:t>
      </w:r>
    </w:p>
    <w:p w:rsidR="00763B44" w:rsidRPr="006B6170" w:rsidRDefault="00763B44" w:rsidP="00763B44">
      <w:pPr>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lastRenderedPageBreak/>
        <w:t xml:space="preserve">Использование лесных участков для выполнения работ по геологическому изучению недр, для разработки месторождений полезных ископаемых осуществляется в соответствии с лесным планом субъекта Российской Федерации и лесохозяйственным регламентом лесничества. При использовании лесов для выполнения работ по геологическому изучению недр, для разработки месторождений полезных ископаемых на землях лесного фонда допускается строительство, реконструкция и эксплуатация объектов, не связанных с созданием лесной инфраструктуры, в соответствии со статьей 21 Лесного кодекса Российской Федерации. </w:t>
      </w:r>
    </w:p>
    <w:p w:rsidR="00763B44" w:rsidRPr="006B6170" w:rsidRDefault="00763B44" w:rsidP="00763B44">
      <w:pPr>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Допускается использование расположенных в зеленых зонах лесных участков для разработки месторождений полезных ископаемых, в отношении которых лицензии на пользование недрами получены до дня введения в действие Лесного кодекса Российской Федерации, на срок, не превышающий срока действия таких лицензий.</w:t>
      </w:r>
    </w:p>
    <w:p w:rsidR="00763B44" w:rsidRPr="006B6170" w:rsidRDefault="00763B44" w:rsidP="00763B44">
      <w:pPr>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Право собственности на древесину, которая получена при использовании лесов, расположенных на землях лесного фонда, в соответствии со статьями 43 - 46 Лесного кодекса Российской Федерации принадлежит Российской Федерации.</w:t>
      </w:r>
    </w:p>
    <w:p w:rsidR="00763B44" w:rsidRPr="006B6170" w:rsidRDefault="00763B44" w:rsidP="00763B44">
      <w:pPr>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xml:space="preserve">Обустройство объектов, связанных с выполнением работ по геологическому изучению недр, разработкой полезных ископаемых должно осуществляться таким образом, чтобы исключить развитие эрозионных процессов на занятой и прилегающей территории. В зоне притундровых лесов и редкостойной тайги перебазировка подвижного состава и грузов, способные нарушить растительный и почвенный покровы, а также механизированная валка деревьев, трелевка древесины, уборка порубочных остатков должны осуществляться преимущественно в зимний период. </w:t>
      </w:r>
    </w:p>
    <w:p w:rsidR="00763B44" w:rsidRPr="006B6170" w:rsidRDefault="00763B44" w:rsidP="00763B44">
      <w:pPr>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xml:space="preserve">При осуществлении использования лесов в целях выполнения работ по геологическому изучению недр, разработки месторождений полезных ископаемых </w:t>
      </w:r>
      <w:r w:rsidRPr="006B6170">
        <w:rPr>
          <w:rFonts w:ascii="Times New Roman" w:eastAsia="Times New Roman" w:hAnsi="Times New Roman" w:cs="Times New Roman"/>
          <w:sz w:val="24"/>
          <w:szCs w:val="24"/>
          <w:u w:val="single"/>
          <w:lang w:eastAsia="ru-RU"/>
        </w:rPr>
        <w:t>не допускается</w:t>
      </w:r>
      <w:r w:rsidRPr="006B6170">
        <w:rPr>
          <w:rFonts w:ascii="Times New Roman" w:eastAsia="Times New Roman" w:hAnsi="Times New Roman" w:cs="Times New Roman"/>
          <w:sz w:val="24"/>
          <w:szCs w:val="24"/>
          <w:lang w:eastAsia="ru-RU"/>
        </w:rPr>
        <w:t>:</w:t>
      </w:r>
    </w:p>
    <w:p w:rsidR="006B6170" w:rsidRDefault="00763B44" w:rsidP="006B6170">
      <w:pPr>
        <w:spacing w:after="0" w:line="360" w:lineRule="auto"/>
        <w:ind w:firstLine="709"/>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xml:space="preserve">валка деревьев и расчистка лесных участков от древесной растительности с помощью бульдозеров, </w:t>
      </w:r>
    </w:p>
    <w:p w:rsidR="006B6170" w:rsidRDefault="00763B44" w:rsidP="006B6170">
      <w:pPr>
        <w:spacing w:after="0" w:line="360" w:lineRule="auto"/>
        <w:ind w:firstLine="709"/>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xml:space="preserve">захламление древесными остатками приграничных полос и опушек, </w:t>
      </w:r>
    </w:p>
    <w:p w:rsidR="006B6170" w:rsidRDefault="00763B44" w:rsidP="006B6170">
      <w:pPr>
        <w:spacing w:after="0" w:line="360" w:lineRule="auto"/>
        <w:ind w:firstLine="709"/>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xml:space="preserve">повреждение стволов и скелетных корней опушечных деревьев, </w:t>
      </w:r>
    </w:p>
    <w:p w:rsidR="006B6170" w:rsidRDefault="00763B44" w:rsidP="006B6170">
      <w:pPr>
        <w:spacing w:after="0" w:line="360" w:lineRule="auto"/>
        <w:ind w:firstLine="709"/>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xml:space="preserve">хранение свежесрубленной древесины в лесу в летний период без специальных мер защиты; </w:t>
      </w:r>
    </w:p>
    <w:p w:rsidR="006B6170" w:rsidRDefault="00763B44" w:rsidP="006B6170">
      <w:pPr>
        <w:spacing w:after="0" w:line="360" w:lineRule="auto"/>
        <w:ind w:firstLine="709"/>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xml:space="preserve">затопление и длительное подтопление лесных насаждений; </w:t>
      </w:r>
    </w:p>
    <w:p w:rsidR="006B6170" w:rsidRDefault="00763B44" w:rsidP="006B6170">
      <w:pPr>
        <w:spacing w:after="0" w:line="360" w:lineRule="auto"/>
        <w:ind w:firstLine="709"/>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повреждение лесных насаждений, растительного покрова и почв за пределами предоставленного лесного участка;</w:t>
      </w:r>
    </w:p>
    <w:p w:rsidR="006B6170" w:rsidRDefault="00763B44" w:rsidP="006B6170">
      <w:pPr>
        <w:spacing w:after="0" w:line="360" w:lineRule="auto"/>
        <w:ind w:firstLine="709"/>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lastRenderedPageBreak/>
        <w:t xml:space="preserve">захламление лесов строительными, промышленными, древесными, бытовыми и иными отходами, мусором; </w:t>
      </w:r>
    </w:p>
    <w:p w:rsidR="006B6170" w:rsidRDefault="00763B44" w:rsidP="006B6170">
      <w:pPr>
        <w:spacing w:after="0" w:line="360" w:lineRule="auto"/>
        <w:ind w:firstLine="709"/>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xml:space="preserve">загрязнение площади предоставленного лесного участка и территории за его пределами химическими и радиоактивными веществами; </w:t>
      </w:r>
    </w:p>
    <w:p w:rsidR="00763B44" w:rsidRDefault="00763B44" w:rsidP="006B6170">
      <w:pPr>
        <w:spacing w:after="0" w:line="360" w:lineRule="auto"/>
        <w:ind w:firstLine="709"/>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проезд транспортных средств и иных механизмов по произвольным, неустановленным маршрутам, в том числе за пределами предоставленного лесного участка.</w:t>
      </w:r>
    </w:p>
    <w:p w:rsidR="00763B44" w:rsidRPr="00763B44" w:rsidRDefault="00763B44" w:rsidP="006B6170">
      <w:pPr>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Юридические лица, граждане обязаны: </w:t>
      </w:r>
    </w:p>
    <w:p w:rsidR="00763B44" w:rsidRPr="00763B44" w:rsidRDefault="00763B44" w:rsidP="006B6170">
      <w:pPr>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восстанавливать дороги, осушительные канавы, дренажные системы, другие мелиоративные сооружения, квартальные столбы, квартальные просеки, аншлаги, элементы благоустройства территории;</w:t>
      </w:r>
    </w:p>
    <w:p w:rsidR="00763B44" w:rsidRPr="00763B44" w:rsidRDefault="00763B44" w:rsidP="006B6170">
      <w:pPr>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w:t>
      </w:r>
      <w:r w:rsidR="006B6170">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осуществлять по завершении работ консервацию объектов, а по завершению сроков аренды - рекультивацию земель, используемых для строительства, реконструкции и (или) эксплуатации указанных объектов, не связанных с содержанием лесной инфраструктуры (строительство лесных дорог, лесных складов и других).</w:t>
      </w:r>
    </w:p>
    <w:p w:rsidR="00763B44" w:rsidRPr="00763B44" w:rsidRDefault="00763B44" w:rsidP="006B6170">
      <w:pPr>
        <w:spacing w:after="0" w:line="360" w:lineRule="auto"/>
        <w:ind w:firstLine="708"/>
        <w:jc w:val="both"/>
        <w:rPr>
          <w:rFonts w:ascii="Times New Roman" w:eastAsia="Times New Roman" w:hAnsi="Times New Roman" w:cs="Times New Roman"/>
          <w:sz w:val="24"/>
          <w:szCs w:val="24"/>
          <w:lang w:eastAsia="ru-RU"/>
        </w:rPr>
      </w:pPr>
      <w:r w:rsidRPr="006B6170">
        <w:rPr>
          <w:rFonts w:ascii="Times New Roman" w:eastAsia="Times New Roman" w:hAnsi="Times New Roman" w:cs="Times New Roman"/>
          <w:sz w:val="24"/>
          <w:szCs w:val="24"/>
          <w:lang w:eastAsia="ru-RU"/>
        </w:rPr>
        <w:t>- принимать необходимые меры по устранению аварийных ситуаций и лесных пожаров, а также ликвидации их последствий.</w:t>
      </w:r>
    </w:p>
    <w:p w:rsidR="00763B44" w:rsidRPr="00763B44" w:rsidRDefault="00763B44" w:rsidP="006B6170">
      <w:pPr>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 соответствие со Ст. 19 Закона о недрах (в ред. Федерального закона от 26. 06. </w:t>
      </w:r>
      <w:smartTag w:uri="urn:schemas-microsoft-com:office:smarttags" w:element="metricconverter">
        <w:smartTagPr>
          <w:attr w:name="ProductID" w:val="2007 г"/>
        </w:smartTagPr>
        <w:r w:rsidRPr="00763B44">
          <w:rPr>
            <w:rFonts w:ascii="Times New Roman" w:eastAsia="Times New Roman" w:hAnsi="Times New Roman" w:cs="Times New Roman"/>
            <w:sz w:val="24"/>
            <w:szCs w:val="24"/>
            <w:lang w:eastAsia="ru-RU"/>
          </w:rPr>
          <w:t>2007 г</w:t>
        </w:r>
      </w:smartTag>
      <w:r w:rsidRPr="00763B44">
        <w:rPr>
          <w:rFonts w:ascii="Times New Roman" w:eastAsia="Times New Roman" w:hAnsi="Times New Roman" w:cs="Times New Roman"/>
          <w:sz w:val="24"/>
          <w:szCs w:val="24"/>
          <w:lang w:eastAsia="ru-RU"/>
        </w:rPr>
        <w:t>. № 118-ФЗ) собственники земельных участков, землепользователи, землевладельцы и арендаторы земельных участков имеют право, по своему усмотрению, в их границах осуществлять, без применения взрывных работ, добычу общераспространенных полезных ископаемых, не числящихся на государственном балансе, а так же строительство подземных сооружений для своих нужд на глубину до пяти метров, устройство и эксплуатацию бытовых колодцев и скважин на первый водоносный горизонт, не являющийся источником централизованного водоснабжения, в порядке, устанавливаемом соответствующими органами исполнительной власти субъектов</w:t>
      </w:r>
      <w:r w:rsidRPr="00763B44">
        <w:rPr>
          <w:rFonts w:ascii="Times New Roman" w:eastAsia="Times New Roman" w:hAnsi="Times New Roman" w:cs="Times New Roman"/>
          <w:b/>
          <w:sz w:val="24"/>
          <w:szCs w:val="24"/>
          <w:lang w:eastAsia="ru-RU"/>
        </w:rPr>
        <w:t xml:space="preserve"> </w:t>
      </w:r>
      <w:r w:rsidRPr="00763B44">
        <w:rPr>
          <w:rFonts w:ascii="Times New Roman" w:eastAsia="Times New Roman" w:hAnsi="Times New Roman" w:cs="Times New Roman"/>
          <w:sz w:val="24"/>
          <w:szCs w:val="24"/>
          <w:lang w:eastAsia="ru-RU"/>
        </w:rPr>
        <w:t>Российской Федерации (в ред. Федерального закона от  26.06.2007 № 118-ФЗ)</w:t>
      </w:r>
      <w:r w:rsidR="006B6170">
        <w:rPr>
          <w:rFonts w:ascii="Times New Roman" w:eastAsia="Times New Roman" w:hAnsi="Times New Roman" w:cs="Times New Roman"/>
          <w:sz w:val="24"/>
          <w:szCs w:val="24"/>
          <w:lang w:eastAsia="ru-RU"/>
        </w:rPr>
        <w:t xml:space="preserve">. Действие этой статьи закона </w:t>
      </w:r>
      <w:r w:rsidRPr="00763B44">
        <w:rPr>
          <w:rFonts w:ascii="Times New Roman" w:eastAsia="Times New Roman" w:hAnsi="Times New Roman" w:cs="Times New Roman"/>
          <w:sz w:val="24"/>
          <w:szCs w:val="24"/>
          <w:lang w:eastAsia="ru-RU"/>
        </w:rPr>
        <w:t>блокируется  пунктом 27 приказа МПР Росси</w:t>
      </w:r>
      <w:r w:rsidR="006B6170">
        <w:rPr>
          <w:rFonts w:ascii="Times New Roman" w:eastAsia="Times New Roman" w:hAnsi="Times New Roman" w:cs="Times New Roman"/>
          <w:sz w:val="24"/>
          <w:szCs w:val="24"/>
          <w:lang w:eastAsia="ru-RU"/>
        </w:rPr>
        <w:t>и от 22.01.2008, предписывающим</w:t>
      </w:r>
      <w:r w:rsidRPr="00763B44">
        <w:rPr>
          <w:rFonts w:ascii="Times New Roman" w:eastAsia="Times New Roman" w:hAnsi="Times New Roman" w:cs="Times New Roman"/>
          <w:sz w:val="24"/>
          <w:szCs w:val="24"/>
          <w:lang w:eastAsia="ru-RU"/>
        </w:rPr>
        <w:t xml:space="preserve"> не допускать выполнение работ по геологическому изучению недр и раз</w:t>
      </w:r>
      <w:r w:rsidR="006B6170">
        <w:rPr>
          <w:rFonts w:ascii="Times New Roman" w:eastAsia="Times New Roman" w:hAnsi="Times New Roman" w:cs="Times New Roman"/>
          <w:sz w:val="24"/>
          <w:szCs w:val="24"/>
          <w:lang w:eastAsia="ru-RU"/>
        </w:rPr>
        <w:t>работке  месторождений полезных</w:t>
      </w:r>
      <w:r w:rsidRPr="00763B44">
        <w:rPr>
          <w:rFonts w:ascii="Times New Roman" w:eastAsia="Times New Roman" w:hAnsi="Times New Roman" w:cs="Times New Roman"/>
          <w:sz w:val="24"/>
          <w:szCs w:val="24"/>
          <w:lang w:eastAsia="ru-RU"/>
        </w:rPr>
        <w:t xml:space="preserve"> ископаемых в лесах научного или исторического назначения. </w:t>
      </w:r>
    </w:p>
    <w:p w:rsidR="00763B44" w:rsidRPr="00763B44" w:rsidRDefault="00763B44" w:rsidP="006B6170">
      <w:pPr>
        <w:spacing w:after="0" w:line="360" w:lineRule="auto"/>
        <w:ind w:firstLine="708"/>
        <w:jc w:val="both"/>
        <w:rPr>
          <w:rFonts w:ascii="Times New Roman" w:eastAsia="Times New Roman" w:hAnsi="Times New Roman" w:cs="Times New Roman"/>
          <w:bCs/>
          <w:iCs/>
          <w:color w:val="000000"/>
          <w:spacing w:val="1"/>
          <w:sz w:val="24"/>
          <w:szCs w:val="24"/>
          <w:lang w:eastAsia="ru-RU"/>
        </w:rPr>
      </w:pPr>
      <w:r w:rsidRPr="00763B44">
        <w:rPr>
          <w:rFonts w:ascii="Times New Roman" w:eastAsia="Times New Roman" w:hAnsi="Times New Roman" w:cs="Times New Roman"/>
          <w:bCs/>
          <w:iCs/>
          <w:color w:val="000000"/>
          <w:spacing w:val="1"/>
          <w:sz w:val="24"/>
          <w:szCs w:val="24"/>
          <w:lang w:eastAsia="ru-RU"/>
        </w:rPr>
        <w:t>В Соловецком лесничестве договоров аренды участков лесного фонда, не связанных с ведением лесного хозяйства и осуществлением лесопользования для изучения и разработки месторождений, не имеется.</w:t>
      </w:r>
    </w:p>
    <w:p w:rsidR="00763B44" w:rsidRPr="00763B44" w:rsidRDefault="00763B44" w:rsidP="006B6170">
      <w:pPr>
        <w:shd w:val="clear" w:color="auto" w:fill="FFFFFF"/>
        <w:spacing w:after="0" w:line="360" w:lineRule="auto"/>
        <w:ind w:right="24" w:firstLine="708"/>
        <w:jc w:val="both"/>
        <w:rPr>
          <w:rFonts w:ascii="Times New Roman" w:eastAsia="Times New Roman" w:hAnsi="Times New Roman" w:cs="Times New Roman"/>
          <w:bCs/>
          <w:iCs/>
          <w:color w:val="000000"/>
          <w:spacing w:val="1"/>
          <w:sz w:val="24"/>
          <w:szCs w:val="24"/>
          <w:lang w:eastAsia="ru-RU"/>
        </w:rPr>
      </w:pPr>
      <w:r w:rsidRPr="00763B44">
        <w:rPr>
          <w:rFonts w:ascii="Times New Roman" w:eastAsia="Times New Roman" w:hAnsi="Times New Roman" w:cs="Times New Roman"/>
          <w:bCs/>
          <w:iCs/>
          <w:color w:val="000000"/>
          <w:spacing w:val="1"/>
          <w:sz w:val="24"/>
          <w:szCs w:val="24"/>
          <w:lang w:eastAsia="ru-RU"/>
        </w:rPr>
        <w:t xml:space="preserve">На о. Б. Соловецкий известны месторождения песка и песчано-гравийной смеси (г. Поднебесная и Межозерная на о.Б.Соловецкий (43, 44), потребности в которой для </w:t>
      </w:r>
      <w:r w:rsidRPr="00763B44">
        <w:rPr>
          <w:rFonts w:ascii="Times New Roman" w:eastAsia="Times New Roman" w:hAnsi="Times New Roman" w:cs="Times New Roman"/>
          <w:bCs/>
          <w:iCs/>
          <w:color w:val="000000"/>
          <w:spacing w:val="1"/>
          <w:sz w:val="24"/>
          <w:szCs w:val="24"/>
          <w:lang w:eastAsia="ru-RU"/>
        </w:rPr>
        <w:lastRenderedPageBreak/>
        <w:t>ремонта дорог и благоустройства территории чрезвычайно велики, а также месторождение красной глины,</w:t>
      </w:r>
      <w:r w:rsidRPr="00763B44">
        <w:rPr>
          <w:rFonts w:ascii="Times New Roman" w:eastAsia="Times New Roman" w:hAnsi="Times New Roman" w:cs="Times New Roman"/>
          <w:sz w:val="24"/>
          <w:szCs w:val="24"/>
          <w:lang w:eastAsia="ru-RU"/>
        </w:rPr>
        <w:t xml:space="preserve"> которые в небольших объемах остаются востребованными и сегодня местным населением, Монастырем и Музеем. Использование  этих строительных материалов осуществляется на указанных выше</w:t>
      </w:r>
      <w:r w:rsidR="00563CF1">
        <w:rPr>
          <w:rFonts w:ascii="Times New Roman" w:eastAsia="Times New Roman" w:hAnsi="Times New Roman" w:cs="Times New Roman"/>
          <w:sz w:val="24"/>
          <w:szCs w:val="24"/>
          <w:lang w:eastAsia="ru-RU"/>
        </w:rPr>
        <w:t xml:space="preserve"> основаниях (на местные нужды) </w:t>
      </w:r>
      <w:r w:rsidRPr="00763B44">
        <w:rPr>
          <w:rFonts w:ascii="Times New Roman" w:eastAsia="Times New Roman" w:hAnsi="Times New Roman" w:cs="Times New Roman"/>
          <w:sz w:val="24"/>
          <w:szCs w:val="24"/>
          <w:lang w:eastAsia="ru-RU"/>
        </w:rPr>
        <w:t xml:space="preserve">под контролем лесничества и муниципалитета. </w:t>
      </w:r>
    </w:p>
    <w:p w:rsidR="00763B44" w:rsidRPr="00763B44" w:rsidRDefault="00763B44" w:rsidP="00763B44">
      <w:pPr>
        <w:spacing w:after="0" w:line="360" w:lineRule="auto"/>
        <w:ind w:firstLine="539"/>
        <w:jc w:val="both"/>
        <w:rPr>
          <w:rFonts w:ascii="Times New Roman" w:eastAsia="Times New Roman" w:hAnsi="Times New Roman" w:cs="Times New Roman"/>
          <w:bCs/>
          <w:iCs/>
          <w:color w:val="000000"/>
          <w:spacing w:val="1"/>
          <w:sz w:val="24"/>
          <w:szCs w:val="24"/>
          <w:lang w:eastAsia="ru-RU"/>
        </w:rPr>
      </w:pPr>
    </w:p>
    <w:p w:rsidR="00763B44" w:rsidRPr="00763B44" w:rsidRDefault="00763B44" w:rsidP="00763B44">
      <w:pPr>
        <w:keepNext/>
        <w:tabs>
          <w:tab w:val="num" w:pos="0"/>
        </w:tabs>
        <w:spacing w:after="0" w:line="240" w:lineRule="auto"/>
        <w:jc w:val="center"/>
        <w:outlineLvl w:val="0"/>
        <w:rPr>
          <w:rFonts w:ascii="Times New Roman" w:eastAsia="Times New Roman" w:hAnsi="Times New Roman" w:cs="Times New Roman"/>
          <w:b/>
          <w:bCs/>
          <w:kern w:val="32"/>
          <w:sz w:val="24"/>
          <w:szCs w:val="24"/>
          <w:lang w:eastAsia="ru-RU"/>
        </w:rPr>
      </w:pPr>
      <w:r w:rsidRPr="00763B44">
        <w:rPr>
          <w:rFonts w:ascii="Times New Roman" w:eastAsia="Times New Roman" w:hAnsi="Times New Roman" w:cs="Times New Roman"/>
          <w:b/>
          <w:bCs/>
          <w:kern w:val="32"/>
          <w:sz w:val="24"/>
          <w:szCs w:val="24"/>
          <w:lang w:eastAsia="ru-RU"/>
        </w:rPr>
        <w:t>2.12. Нормативы, параметры и сроки разрешенного использования лесов для строительства и эксплуатации водохранилищ и иных искусственных водных объектов, а также гидротехнических сооружений и специализированных портов</w:t>
      </w:r>
    </w:p>
    <w:p w:rsidR="00763B44" w:rsidRPr="00763B44" w:rsidRDefault="00763B44" w:rsidP="00763B44">
      <w:pPr>
        <w:spacing w:after="0" w:line="360" w:lineRule="auto"/>
        <w:ind w:firstLine="539"/>
        <w:jc w:val="center"/>
        <w:rPr>
          <w:rFonts w:ascii="Times New Roman" w:eastAsia="Times New Roman" w:hAnsi="Times New Roman" w:cs="Times New Roman"/>
          <w:sz w:val="24"/>
          <w:szCs w:val="24"/>
          <w:lang w:eastAsia="ru-RU"/>
        </w:rPr>
      </w:pPr>
    </w:p>
    <w:p w:rsidR="00763B44" w:rsidRPr="00763B44" w:rsidRDefault="00763B44" w:rsidP="00563CF1">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Использование лесов для строительства и эксплуатации водохранилищ и иных искусственных водных объектов, а также гидротехнических сооружений и специализированных портов осуществляется в соответствии со Ст. 21 ЛК РФ, где указывается, что строительство, реконструкция и эксплуатация объектов, не связанных с созданием лесной инфраструктуры, на землях лесного фонда допускаются для использования водохранилищ и иных искусственных водных объектов, а также гидротехнических сооружений и специализированных портов.</w:t>
      </w:r>
    </w:p>
    <w:p w:rsidR="00763B44" w:rsidRPr="00763B44" w:rsidRDefault="00763B44" w:rsidP="00563CF1">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Лесные участки, предоставляемые для строительства и эксплуатации водохранилищ и иных искусственных водных объектов, а также гидротехнических сооружений и специализированных портов, используются в соответствии с Водным кодексом РФ в ред. Федеральных законов от 04.12.2006 № 201-ФЗ, от 19.06.2007 № 102-ФЗ.</w:t>
      </w:r>
    </w:p>
    <w:p w:rsidR="00763B44" w:rsidRPr="00763B44" w:rsidRDefault="00763B44" w:rsidP="00563CF1">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Создан</w:t>
      </w:r>
      <w:r w:rsidR="00563CF1">
        <w:rPr>
          <w:rFonts w:ascii="Times New Roman" w:eastAsia="Times New Roman" w:hAnsi="Times New Roman" w:cs="Times New Roman"/>
          <w:sz w:val="24"/>
          <w:szCs w:val="24"/>
          <w:lang w:eastAsia="ru-RU"/>
        </w:rPr>
        <w:t>ные некогда на Соловках системы каналов, соединяющих</w:t>
      </w:r>
      <w:r w:rsidRPr="00763B44">
        <w:rPr>
          <w:rFonts w:ascii="Times New Roman" w:eastAsia="Times New Roman" w:hAnsi="Times New Roman" w:cs="Times New Roman"/>
          <w:sz w:val="24"/>
          <w:szCs w:val="24"/>
          <w:lang w:eastAsia="ru-RU"/>
        </w:rPr>
        <w:t xml:space="preserve"> цепочки озер водно-питьевого и транспортного назначения, большей частью обветша</w:t>
      </w:r>
      <w:r w:rsidR="00563CF1">
        <w:rPr>
          <w:rFonts w:ascii="Times New Roman" w:eastAsia="Times New Roman" w:hAnsi="Times New Roman" w:cs="Times New Roman"/>
          <w:sz w:val="24"/>
          <w:szCs w:val="24"/>
          <w:lang w:eastAsia="ru-RU"/>
        </w:rPr>
        <w:t xml:space="preserve">ли и требуют ремонта. </w:t>
      </w:r>
      <w:r w:rsidRPr="00763B44">
        <w:rPr>
          <w:rFonts w:ascii="Times New Roman" w:eastAsia="Times New Roman" w:hAnsi="Times New Roman" w:cs="Times New Roman"/>
          <w:sz w:val="24"/>
          <w:szCs w:val="24"/>
          <w:lang w:eastAsia="ru-RU"/>
        </w:rPr>
        <w:t>Восстановительные работы были начаты и частично выполнены в середине 80-х годов прошлого века. Существует Проект реконструкции водохо</w:t>
      </w:r>
      <w:r w:rsidR="00563CF1">
        <w:rPr>
          <w:rFonts w:ascii="Times New Roman" w:eastAsia="Times New Roman" w:hAnsi="Times New Roman" w:cs="Times New Roman"/>
          <w:sz w:val="24"/>
          <w:szCs w:val="24"/>
          <w:lang w:eastAsia="ru-RU"/>
        </w:rPr>
        <w:t>зяйственной системы. В  большей</w:t>
      </w:r>
      <w:r w:rsidRPr="00763B44">
        <w:rPr>
          <w:rFonts w:ascii="Times New Roman" w:eastAsia="Times New Roman" w:hAnsi="Times New Roman" w:cs="Times New Roman"/>
          <w:sz w:val="24"/>
          <w:szCs w:val="24"/>
          <w:lang w:eastAsia="ru-RU"/>
        </w:rPr>
        <w:t xml:space="preserve"> своей части эти системы могут б</w:t>
      </w:r>
      <w:r w:rsidR="00563CF1">
        <w:rPr>
          <w:rFonts w:ascii="Times New Roman" w:eastAsia="Times New Roman" w:hAnsi="Times New Roman" w:cs="Times New Roman"/>
          <w:sz w:val="24"/>
          <w:szCs w:val="24"/>
          <w:lang w:eastAsia="ru-RU"/>
        </w:rPr>
        <w:t>ыть восстановлены исключительно</w:t>
      </w:r>
      <w:r w:rsidRPr="00763B44">
        <w:rPr>
          <w:rFonts w:ascii="Times New Roman" w:eastAsia="Times New Roman" w:hAnsi="Times New Roman" w:cs="Times New Roman"/>
          <w:sz w:val="24"/>
          <w:szCs w:val="24"/>
          <w:lang w:eastAsia="ru-RU"/>
        </w:rPr>
        <w:t xml:space="preserve"> ру</w:t>
      </w:r>
      <w:r w:rsidR="00563CF1">
        <w:rPr>
          <w:rFonts w:ascii="Times New Roman" w:eastAsia="Times New Roman" w:hAnsi="Times New Roman" w:cs="Times New Roman"/>
          <w:sz w:val="24"/>
          <w:szCs w:val="24"/>
          <w:lang w:eastAsia="ru-RU"/>
        </w:rPr>
        <w:t xml:space="preserve">чным трудом, что делает вопрос </w:t>
      </w:r>
      <w:r w:rsidRPr="00763B44">
        <w:rPr>
          <w:rFonts w:ascii="Times New Roman" w:eastAsia="Times New Roman" w:hAnsi="Times New Roman" w:cs="Times New Roman"/>
          <w:sz w:val="24"/>
          <w:szCs w:val="24"/>
          <w:lang w:eastAsia="ru-RU"/>
        </w:rPr>
        <w:t>открытым на неизвестную перспективу. Осуществляемый ремонт монастырского</w:t>
      </w:r>
      <w:r w:rsidR="00563CF1">
        <w:rPr>
          <w:rFonts w:ascii="Times New Roman" w:eastAsia="Times New Roman" w:hAnsi="Times New Roman" w:cs="Times New Roman"/>
          <w:sz w:val="24"/>
          <w:szCs w:val="24"/>
          <w:lang w:eastAsia="ru-RU"/>
        </w:rPr>
        <w:t xml:space="preserve"> причала на Соловецком острове </w:t>
      </w:r>
      <w:r w:rsidRPr="00763B44">
        <w:rPr>
          <w:rFonts w:ascii="Times New Roman" w:eastAsia="Times New Roman" w:hAnsi="Times New Roman" w:cs="Times New Roman"/>
          <w:sz w:val="24"/>
          <w:szCs w:val="24"/>
          <w:lang w:eastAsia="ru-RU"/>
        </w:rPr>
        <w:t>располагается на землях поселка и прямо не затрагивает вопросов лесопользования.</w:t>
      </w:r>
    </w:p>
    <w:p w:rsidR="00763B44" w:rsidRPr="00763B44" w:rsidRDefault="00763B44" w:rsidP="00563CF1">
      <w:pPr>
        <w:spacing w:after="0" w:line="360" w:lineRule="auto"/>
        <w:ind w:firstLine="709"/>
        <w:jc w:val="both"/>
        <w:rPr>
          <w:rFonts w:ascii="Times New Roman" w:eastAsia="Times New Roman" w:hAnsi="Times New Roman" w:cs="Times New Roman"/>
          <w:sz w:val="24"/>
          <w:szCs w:val="24"/>
          <w:lang w:eastAsia="ru-RU"/>
        </w:rPr>
      </w:pPr>
    </w:p>
    <w:p w:rsidR="00763B44" w:rsidRPr="00763B44" w:rsidRDefault="00763B44" w:rsidP="00763B44">
      <w:pPr>
        <w:keepNext/>
        <w:tabs>
          <w:tab w:val="num" w:pos="0"/>
        </w:tabs>
        <w:spacing w:after="0" w:line="240" w:lineRule="auto"/>
        <w:jc w:val="center"/>
        <w:outlineLvl w:val="0"/>
        <w:rPr>
          <w:rFonts w:ascii="Times New Roman" w:eastAsia="Times New Roman" w:hAnsi="Times New Roman" w:cs="Times New Roman"/>
          <w:b/>
          <w:bCs/>
          <w:kern w:val="32"/>
          <w:sz w:val="24"/>
          <w:szCs w:val="24"/>
          <w:lang w:eastAsia="ru-RU"/>
        </w:rPr>
      </w:pPr>
      <w:bookmarkStart w:id="8" w:name="Lineiinii_2_13"/>
      <w:r w:rsidRPr="00763B44">
        <w:rPr>
          <w:rFonts w:ascii="Times New Roman" w:eastAsia="Times New Roman" w:hAnsi="Times New Roman" w:cs="Times New Roman"/>
          <w:b/>
          <w:bCs/>
          <w:kern w:val="32"/>
          <w:sz w:val="24"/>
          <w:szCs w:val="24"/>
          <w:lang w:eastAsia="ru-RU"/>
        </w:rPr>
        <w:t>2.13. Нормативы, параметры и сроки использования лесов для строительства, реконструкции, эксплуатации линий электропередач, линий связи, дорог, трубопроводов и других линейных объектов</w:t>
      </w:r>
    </w:p>
    <w:bookmarkEnd w:id="8"/>
    <w:p w:rsidR="00763B44" w:rsidRPr="00763B44" w:rsidRDefault="00763B44" w:rsidP="00763B44">
      <w:pPr>
        <w:widowControl w:val="0"/>
        <w:spacing w:after="0" w:line="360" w:lineRule="auto"/>
        <w:jc w:val="center"/>
        <w:rPr>
          <w:rFonts w:ascii="MS Sans Serif" w:eastAsia="Times New Roman" w:hAnsi="MS Sans Serif" w:cs="Times New Roman"/>
          <w:sz w:val="24"/>
          <w:szCs w:val="24"/>
          <w:lang w:eastAsia="ru-RU"/>
        </w:rPr>
      </w:pPr>
    </w:p>
    <w:p w:rsidR="00763B44" w:rsidRPr="00563CF1" w:rsidRDefault="00763B44" w:rsidP="00563CF1">
      <w:pPr>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xml:space="preserve">Использование лесов для строительства, реконструкции, эксплуатации линий электропередач, линий связи, дорог, трубопроводов и других линейных объектов </w:t>
      </w:r>
      <w:r w:rsidRPr="00563CF1">
        <w:rPr>
          <w:rFonts w:ascii="Times New Roman" w:eastAsia="Times New Roman" w:hAnsi="Times New Roman" w:cs="Times New Roman"/>
          <w:sz w:val="24"/>
          <w:szCs w:val="24"/>
          <w:lang w:eastAsia="ru-RU"/>
        </w:rPr>
        <w:lastRenderedPageBreak/>
        <w:t xml:space="preserve">осуществляется в соответствии со Ст. 21 ЛК РФ, где указывается, что строительство, реконструкция и эксплуатация объектов, не связанных с созданием лесной инфраструктуры, на землях лесного фонда допускаются для использования линий электропередачи, линий связи, дорог, трубопроводов и других линейных объектов. Нормативы, параметры и сроки использования лесов для строительства, реконструкции, эксплуатации линий электропередач, линий связи, дорог, трубопроводов и других линейных объектов регламентируются Приказом Рослесхоза от 10.06.2011 г. №223. </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Для строительства, реконструкции и эксплуатации линий электропередачи, линий связи, дорог, трубопроводов и других линейных объектов (далее - линейные объекты) лесные участки, находящиеся в государственной или муниципальной собственности, предоставляются гражданам и юридическим лицам в соответствии со статьей 9 Лесного кодекса Российской Федерации.</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Осуществление строительства, реконструкции и эксплуатации линейных объектов должно исключать развитие эрозионных процессов на занятой и прилегающей территории.</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На лесных участках, предоставленных в аренду, постоянное (бессрочное) пользование в целях строительства, реконструкции и эксплуатации линейных объектов, рубка лесных насаждений осуществляется в соответствии с проектом освоения лесов.</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В охранных и санитарно-защитных зонах, предназначенных для обеспечения безопасности граждан и создания необходимых условий для эксплуатации линейных объектов, рубка лесных насаждений осуществляется в соответствии с установленным режимом указанных зон, по согласованию с предоставившими в пользование лесной участок органами государственной власти или органами местного самоуправления в пределах их компетенции, определенной в соответствии со статьями 81 - 84 Лесного Кодекса Российской Федерации.</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Лицами, имеющими в собственности, безвозмездном пользовании, аренде, хозяйственном ведении или оперативном управлении линейные объекты, осуществляются:</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а) прокладка и содержание в безлесном состоянии просек вдоль и по периметру линейных объектов. Ширина просеки для линий электропередачи определяется в соответствии с требованиями и размерами охранных зон воздушных линий электропередачи.</w:t>
      </w:r>
    </w:p>
    <w:p w:rsidR="00763B44" w:rsidRPr="00563CF1" w:rsidRDefault="00563CF1"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763B44" w:rsidRPr="00563CF1">
        <w:rPr>
          <w:rFonts w:ascii="Times New Roman" w:eastAsia="Times New Roman" w:hAnsi="Times New Roman" w:cs="Times New Roman"/>
          <w:sz w:val="24"/>
          <w:szCs w:val="24"/>
          <w:lang w:eastAsia="ru-RU"/>
        </w:rPr>
        <w:t xml:space="preserve">) обрезка крон, вырубка и опиловка деревьев, высота которых превышает расстояние по прямой от дерева до крайней точки линейного объекта, сооружения, </w:t>
      </w:r>
      <w:r w:rsidR="00763B44" w:rsidRPr="00563CF1">
        <w:rPr>
          <w:rFonts w:ascii="Times New Roman" w:eastAsia="Times New Roman" w:hAnsi="Times New Roman" w:cs="Times New Roman"/>
          <w:sz w:val="24"/>
          <w:szCs w:val="24"/>
          <w:lang w:eastAsia="ru-RU"/>
        </w:rPr>
        <w:lastRenderedPageBreak/>
        <w:t xml:space="preserve">являющегося его неотъемлемой технологической частью, или крайней точки его вертикальной проекции, увеличенное на 2 метра; </w:t>
      </w:r>
    </w:p>
    <w:p w:rsidR="00763B44" w:rsidRPr="00563CF1" w:rsidRDefault="00563CF1"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763B44" w:rsidRPr="00563CF1">
        <w:rPr>
          <w:rFonts w:ascii="Times New Roman" w:eastAsia="Times New Roman" w:hAnsi="Times New Roman" w:cs="Times New Roman"/>
          <w:sz w:val="24"/>
          <w:szCs w:val="24"/>
          <w:lang w:eastAsia="ru-RU"/>
        </w:rPr>
        <w:t>) вырубка сильноослабленных, усыхающих, сухостойных, ветровальных и буреломных деревьев, угрожающих падением на линейные объекты.</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xml:space="preserve">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Для перечисленных видов деятельности проект освоения лесов не составляется. </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Для проведения указанных выборочных и сплошных рубок деревьев и</w:t>
      </w:r>
      <w:r w:rsidR="00563CF1">
        <w:rPr>
          <w:rFonts w:ascii="Times New Roman" w:eastAsia="Times New Roman" w:hAnsi="Times New Roman" w:cs="Times New Roman"/>
          <w:sz w:val="24"/>
          <w:szCs w:val="24"/>
          <w:lang w:eastAsia="ru-RU"/>
        </w:rPr>
        <w:t xml:space="preserve"> </w:t>
      </w:r>
      <w:r w:rsidRPr="00563CF1">
        <w:rPr>
          <w:rFonts w:ascii="Times New Roman" w:eastAsia="Times New Roman" w:hAnsi="Times New Roman" w:cs="Times New Roman"/>
          <w:sz w:val="24"/>
          <w:szCs w:val="24"/>
          <w:lang w:eastAsia="ru-RU"/>
        </w:rPr>
        <w:t xml:space="preserve">кустарников юридические и физические лица, использующие леса для строительства, реконструкции, эксплуатации линейных объектов, направляют в орган государственной власти, орган местного самоуправления в пределах их полномочий, определенных в соответствии со статьями 81 - 84 Лесного кодекса Российской Федерации, не позднее 15 дней до завершения рубки, при проведении рубок в целях предотвращения аварий или проведения аварийно-спасательных работ - не позднее чем через 2 рабочих дня с момента начала рубок, следующую информацию: </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а) наименование юридического лица, фамилия, имя, отчество - для физического лица;</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б) объем и породный состав вырубаемой древесины;</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в) сведения о местонахождении лесного участка в соответствии с материалами лесоустройства (выдел, квартал) (для объектов электросетевого хозяйства также указывается диспетчерское наименование объекта и проектный номинальный класс напряжения);</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г) срок завершения рубки лесных насаждений.</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При использовании лесов в целях строительства, реконструкции и эксплуатации линейных объектов исключаются случаи:</w:t>
      </w:r>
    </w:p>
    <w:p w:rsidR="00763B44" w:rsidRPr="00563CF1" w:rsidRDefault="00763B44" w:rsidP="00563CF1">
      <w:pPr>
        <w:numPr>
          <w:ilvl w:val="0"/>
          <w:numId w:val="11"/>
        </w:num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повреждения лесных насаждений, растительного покрова и почв за пределами предоставленного лесного участка;</w:t>
      </w:r>
    </w:p>
    <w:p w:rsidR="00763B44" w:rsidRPr="00563CF1" w:rsidRDefault="00763B44" w:rsidP="00563CF1">
      <w:pPr>
        <w:numPr>
          <w:ilvl w:val="0"/>
          <w:numId w:val="11"/>
        </w:num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захламления прилегающих территорий за пределами предоставленного лесного участка строительным и бытовым мусором, отходами древесины, иными видами отходов;</w:t>
      </w:r>
    </w:p>
    <w:p w:rsidR="00763B44" w:rsidRPr="00563CF1" w:rsidRDefault="00763B44" w:rsidP="00563CF1">
      <w:pPr>
        <w:numPr>
          <w:ilvl w:val="0"/>
          <w:numId w:val="11"/>
        </w:num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загрязнения площади предоставленного лесного участка и территории за его пределами химическими и радиоактивными веществами;</w:t>
      </w:r>
    </w:p>
    <w:p w:rsidR="00763B44" w:rsidRPr="00563CF1" w:rsidRDefault="00763B44" w:rsidP="00563CF1">
      <w:pPr>
        <w:numPr>
          <w:ilvl w:val="0"/>
          <w:numId w:val="11"/>
        </w:numPr>
        <w:autoSpaceDE w:val="0"/>
        <w:autoSpaceDN w:val="0"/>
        <w:adjustRightInd w:val="0"/>
        <w:spacing w:after="0" w:line="360" w:lineRule="auto"/>
        <w:ind w:firstLine="709"/>
        <w:jc w:val="both"/>
        <w:rPr>
          <w:rFonts w:ascii="Times New Roman" w:eastAsia="Times New Roman" w:hAnsi="Times New Roman" w:cs="Times New Roman"/>
          <w:spacing w:val="-2"/>
          <w:sz w:val="24"/>
          <w:szCs w:val="24"/>
          <w:lang w:eastAsia="ru-RU"/>
        </w:rPr>
      </w:pPr>
      <w:r w:rsidRPr="00563CF1">
        <w:rPr>
          <w:rFonts w:ascii="Times New Roman" w:eastAsia="Times New Roman" w:hAnsi="Times New Roman" w:cs="Times New Roman"/>
          <w:spacing w:val="-2"/>
          <w:sz w:val="24"/>
          <w:szCs w:val="24"/>
          <w:lang w:eastAsia="ru-RU"/>
        </w:rPr>
        <w:t>проезда транспортных средств и иных механизмов по произвольным, неустановленным маршрутам за пределами предоставленного лесного участка.</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lastRenderedPageBreak/>
        <w:t>Лица, осуществляющие использование лесов в целях строительства, реконструкции и эксплуатации линейных объектов, обеспечивают:</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регулярное проведение очистки предоставленного лесного участка,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производства, токсичными веществами;</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восстановление нарушенных производственной деятельностью дорог, осушительных канав, дренажных систем, шлюзов, мостов, других гидромелиоративных сооружений, квартальных столбов, квартальных просек;</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принятие необходимых мер по устранению аварийных ситуаций и лесных пожаров, а также ликвидации их последствий, возникших по вине указанных лиц.</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Земли, нарушенные или загрязненные при использовании лесов для строительства, реконструкции и эксплуатации линейных объектов, подлежат рекультивации в срок не более 1 года после завершения соответствующего этапа работ.</w:t>
      </w:r>
    </w:p>
    <w:p w:rsidR="00763B44" w:rsidRPr="00563CF1" w:rsidRDefault="00763B44" w:rsidP="00563CF1">
      <w:pPr>
        <w:spacing w:after="120" w:line="360" w:lineRule="auto"/>
        <w:ind w:firstLine="709"/>
        <w:jc w:val="both"/>
        <w:rPr>
          <w:rFonts w:ascii="Times New Roman" w:eastAsia="Times New Roman" w:hAnsi="Times New Roman" w:cs="Times New Roman"/>
          <w:bCs/>
          <w:sz w:val="24"/>
          <w:szCs w:val="24"/>
          <w:lang w:eastAsia="ru-RU"/>
        </w:rPr>
      </w:pPr>
      <w:r w:rsidRPr="00563CF1">
        <w:rPr>
          <w:rFonts w:ascii="Times New Roman" w:eastAsia="Times New Roman" w:hAnsi="Times New Roman" w:cs="Times New Roman"/>
          <w:sz w:val="24"/>
          <w:szCs w:val="24"/>
          <w:lang w:eastAsia="ru-RU"/>
        </w:rPr>
        <w:t>По всей ширине трасс ЛЭП или линий связи на участках с нарушенным почвенным покровом при угрозе развития эрозии должна проводиться рекультивация земель с посевом трав и (или) посадкой кустарников на склонах.</w:t>
      </w:r>
      <w:r w:rsidRPr="00563CF1">
        <w:rPr>
          <w:rFonts w:ascii="Times New Roman" w:eastAsia="Times New Roman" w:hAnsi="Times New Roman" w:cs="Times New Roman"/>
          <w:bCs/>
          <w:sz w:val="24"/>
          <w:szCs w:val="24"/>
          <w:lang w:eastAsia="ru-RU"/>
        </w:rPr>
        <w:t xml:space="preserve"> Мероприятия проводятся в соответствии с «Правилами использования лесов для строительства, реконструкции, эксплуатации линий электропередачи, линий связи, дорог, трубопроводов и других линейных объектов», утвержденными Приказом МПР России от 17.04.2007 № 99.</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xml:space="preserve">Серьезной проблемой Соловков остается отсутствие дорог или их полная непригодность. Постановлением главы местного самоуправления МО «Соловецкий район» № 57 19.03. </w:t>
      </w:r>
      <w:smartTag w:uri="urn:schemas-microsoft-com:office:smarttags" w:element="metricconverter">
        <w:smartTagPr>
          <w:attr w:name="ProductID" w:val="1997 г"/>
        </w:smartTagPr>
        <w:r w:rsidRPr="00563CF1">
          <w:rPr>
            <w:rFonts w:ascii="Times New Roman" w:eastAsia="Times New Roman" w:hAnsi="Times New Roman" w:cs="Times New Roman"/>
            <w:sz w:val="24"/>
            <w:szCs w:val="24"/>
            <w:lang w:eastAsia="ru-RU"/>
          </w:rPr>
          <w:t>1997 г</w:t>
        </w:r>
      </w:smartTag>
      <w:r w:rsidRPr="00563CF1">
        <w:rPr>
          <w:rFonts w:ascii="Times New Roman" w:eastAsia="Times New Roman" w:hAnsi="Times New Roman" w:cs="Times New Roman"/>
          <w:sz w:val="24"/>
          <w:szCs w:val="24"/>
          <w:lang w:eastAsia="ru-RU"/>
        </w:rPr>
        <w:t>. утвержден «Перечень сухопутных путей транспорта государственного лесного фонда  (лесохозяйственные и противопожарные)».</w:t>
      </w:r>
      <w:r w:rsidRPr="00763B44">
        <w:rPr>
          <w:rFonts w:ascii="Times New Roman" w:eastAsia="Times New Roman" w:hAnsi="Times New Roman" w:cs="Times New Roman"/>
          <w:sz w:val="24"/>
          <w:szCs w:val="24"/>
          <w:lang w:eastAsia="ru-RU"/>
        </w:rPr>
        <w:t xml:space="preserve"> </w:t>
      </w:r>
    </w:p>
    <w:p w:rsidR="00763B44" w:rsidRPr="00763B44" w:rsidRDefault="00763B44" w:rsidP="00563CF1">
      <w:pPr>
        <w:spacing w:after="120" w:line="360" w:lineRule="auto"/>
        <w:ind w:left="6372" w:firstLine="708"/>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Таблица 2.13.1 </w:t>
      </w:r>
    </w:p>
    <w:p w:rsidR="00763B44" w:rsidRPr="00763B44" w:rsidRDefault="00763B44" w:rsidP="00763B44">
      <w:pPr>
        <w:spacing w:after="120" w:line="360" w:lineRule="auto"/>
        <w:ind w:left="284"/>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Перечень сухопутных путей транспорта на землях Соловецкого лесничества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74"/>
        <w:gridCol w:w="4335"/>
        <w:gridCol w:w="1440"/>
        <w:gridCol w:w="1260"/>
        <w:gridCol w:w="1080"/>
        <w:gridCol w:w="720"/>
      </w:tblGrid>
      <w:tr w:rsidR="00763B44" w:rsidRPr="00763B44" w:rsidTr="00763B44">
        <w:trPr>
          <w:tblHeader/>
        </w:trPr>
        <w:tc>
          <w:tcPr>
            <w:tcW w:w="474"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240" w:lineRule="auto"/>
              <w:ind w:left="-108"/>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w:t>
            </w:r>
          </w:p>
          <w:p w:rsidR="00763B44" w:rsidRPr="00763B44" w:rsidRDefault="00763B44" w:rsidP="00763B44">
            <w:pPr>
              <w:spacing w:after="0" w:line="240" w:lineRule="auto"/>
              <w:ind w:left="-108"/>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п/п</w:t>
            </w:r>
          </w:p>
        </w:tc>
        <w:tc>
          <w:tcPr>
            <w:tcW w:w="4335"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Наименование дороги</w:t>
            </w:r>
          </w:p>
        </w:tc>
        <w:tc>
          <w:tcPr>
            <w:tcW w:w="1440"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Название дороги</w:t>
            </w:r>
          </w:p>
        </w:tc>
        <w:tc>
          <w:tcPr>
            <w:tcW w:w="1260"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Обозначение дороги</w:t>
            </w:r>
          </w:p>
        </w:tc>
        <w:tc>
          <w:tcPr>
            <w:tcW w:w="1800" w:type="dxa"/>
            <w:gridSpan w:val="2"/>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Протяженность, км</w:t>
            </w:r>
          </w:p>
        </w:tc>
      </w:tr>
      <w:tr w:rsidR="00763B44" w:rsidRPr="00763B44" w:rsidTr="00763B44">
        <w:trPr>
          <w:cantSplit/>
          <w:trHeight w:val="415"/>
        </w:trPr>
        <w:tc>
          <w:tcPr>
            <w:tcW w:w="474"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lang w:eastAsia="ru-RU"/>
              </w:rPr>
            </w:pPr>
          </w:p>
        </w:tc>
        <w:tc>
          <w:tcPr>
            <w:tcW w:w="4335"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lang w:eastAsia="ru-RU"/>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lang w:eastAsia="ru-RU"/>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общая</w:t>
            </w:r>
          </w:p>
        </w:tc>
        <w:tc>
          <w:tcPr>
            <w:tcW w:w="720" w:type="dxa"/>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по ГЛФ</w:t>
            </w:r>
          </w:p>
        </w:tc>
      </w:tr>
      <w:tr w:rsidR="00763B44" w:rsidRPr="00763B44" w:rsidTr="00763B44">
        <w:trPr>
          <w:trHeight w:val="266"/>
        </w:trPr>
        <w:tc>
          <w:tcPr>
            <w:tcW w:w="474" w:type="dxa"/>
            <w:tcBorders>
              <w:top w:val="single" w:sz="4" w:space="0" w:color="auto"/>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w:t>
            </w:r>
          </w:p>
        </w:tc>
        <w:tc>
          <w:tcPr>
            <w:tcW w:w="4335" w:type="dxa"/>
            <w:tcBorders>
              <w:top w:val="single" w:sz="4" w:space="0" w:color="auto"/>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пос. Соловецкий – г. Секирная – кв. 55</w:t>
            </w:r>
          </w:p>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 (ск. Савватиево)</w:t>
            </w:r>
          </w:p>
        </w:tc>
        <w:tc>
          <w:tcPr>
            <w:tcW w:w="1440" w:type="dxa"/>
            <w:tcBorders>
              <w:top w:val="single" w:sz="4" w:space="0" w:color="auto"/>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Савватиев-</w:t>
            </w:r>
          </w:p>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ская</w:t>
            </w:r>
          </w:p>
        </w:tc>
        <w:tc>
          <w:tcPr>
            <w:tcW w:w="1260" w:type="dxa"/>
            <w:tcBorders>
              <w:top w:val="single" w:sz="4" w:space="0" w:color="auto"/>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ЛХ - 1</w:t>
            </w:r>
          </w:p>
        </w:tc>
        <w:tc>
          <w:tcPr>
            <w:tcW w:w="1080" w:type="dxa"/>
            <w:tcBorders>
              <w:top w:val="single" w:sz="4" w:space="0" w:color="auto"/>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11,5</w:t>
            </w:r>
          </w:p>
        </w:tc>
        <w:tc>
          <w:tcPr>
            <w:tcW w:w="720" w:type="dxa"/>
            <w:tcBorders>
              <w:top w:val="single" w:sz="4" w:space="0" w:color="auto"/>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11,5</w:t>
            </w:r>
          </w:p>
        </w:tc>
      </w:tr>
      <w:tr w:rsidR="00763B44" w:rsidRPr="00763B44" w:rsidTr="00763B44">
        <w:tc>
          <w:tcPr>
            <w:tcW w:w="474"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w:t>
            </w:r>
          </w:p>
        </w:tc>
        <w:tc>
          <w:tcPr>
            <w:tcW w:w="4335"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кв. 154 ( оз. Куможье)-кв.132 </w:t>
            </w:r>
          </w:p>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(ур. Толстяки)</w:t>
            </w:r>
          </w:p>
        </w:tc>
        <w:tc>
          <w:tcPr>
            <w:tcW w:w="144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Толстяков-</w:t>
            </w:r>
          </w:p>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ская</w:t>
            </w:r>
          </w:p>
        </w:tc>
        <w:tc>
          <w:tcPr>
            <w:tcW w:w="126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ЛХ -2</w:t>
            </w:r>
          </w:p>
        </w:tc>
        <w:tc>
          <w:tcPr>
            <w:tcW w:w="108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7,2</w:t>
            </w:r>
          </w:p>
        </w:tc>
        <w:tc>
          <w:tcPr>
            <w:tcW w:w="72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7,2</w:t>
            </w:r>
          </w:p>
        </w:tc>
      </w:tr>
      <w:tr w:rsidR="00763B44" w:rsidRPr="00763B44" w:rsidTr="00763B44">
        <w:tc>
          <w:tcPr>
            <w:tcW w:w="474"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w:t>
            </w:r>
          </w:p>
        </w:tc>
        <w:tc>
          <w:tcPr>
            <w:tcW w:w="4335"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кв. 112 – ск. Исаково – кв.55</w:t>
            </w:r>
          </w:p>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 (ск. Савватиево)</w:t>
            </w:r>
          </w:p>
        </w:tc>
        <w:tc>
          <w:tcPr>
            <w:tcW w:w="144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Исаковская</w:t>
            </w:r>
          </w:p>
        </w:tc>
        <w:tc>
          <w:tcPr>
            <w:tcW w:w="126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ЛХ-3</w:t>
            </w:r>
          </w:p>
        </w:tc>
        <w:tc>
          <w:tcPr>
            <w:tcW w:w="108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5,6</w:t>
            </w:r>
          </w:p>
        </w:tc>
        <w:tc>
          <w:tcPr>
            <w:tcW w:w="72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5,6</w:t>
            </w:r>
          </w:p>
        </w:tc>
      </w:tr>
      <w:tr w:rsidR="00763B44" w:rsidRPr="00763B44" w:rsidTr="00763B44">
        <w:tc>
          <w:tcPr>
            <w:tcW w:w="474"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w:t>
            </w:r>
          </w:p>
        </w:tc>
        <w:tc>
          <w:tcPr>
            <w:tcW w:w="4335"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кв.71- ур. Новая Сосновка – кв.10 (ус.Ребалда)</w:t>
            </w:r>
          </w:p>
        </w:tc>
        <w:tc>
          <w:tcPr>
            <w:tcW w:w="144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Сосновская</w:t>
            </w:r>
          </w:p>
        </w:tc>
        <w:tc>
          <w:tcPr>
            <w:tcW w:w="126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ЛХ - 4</w:t>
            </w:r>
          </w:p>
        </w:tc>
        <w:tc>
          <w:tcPr>
            <w:tcW w:w="108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18,6</w:t>
            </w:r>
          </w:p>
        </w:tc>
        <w:tc>
          <w:tcPr>
            <w:tcW w:w="72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18,6</w:t>
            </w:r>
          </w:p>
        </w:tc>
      </w:tr>
      <w:tr w:rsidR="00763B44" w:rsidRPr="00763B44" w:rsidTr="00763B44">
        <w:trPr>
          <w:trHeight w:val="250"/>
        </w:trPr>
        <w:tc>
          <w:tcPr>
            <w:tcW w:w="474"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w:t>
            </w:r>
          </w:p>
        </w:tc>
        <w:tc>
          <w:tcPr>
            <w:tcW w:w="4335"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пос. Соловецкий – кв. 10</w:t>
            </w:r>
          </w:p>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 (ус. Ребалда)</w:t>
            </w:r>
          </w:p>
        </w:tc>
        <w:tc>
          <w:tcPr>
            <w:tcW w:w="144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Ребалдинс-</w:t>
            </w:r>
          </w:p>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кая</w:t>
            </w:r>
          </w:p>
        </w:tc>
        <w:tc>
          <w:tcPr>
            <w:tcW w:w="126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ЛХ - 5</w:t>
            </w:r>
          </w:p>
        </w:tc>
        <w:tc>
          <w:tcPr>
            <w:tcW w:w="108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13,6</w:t>
            </w:r>
          </w:p>
        </w:tc>
        <w:tc>
          <w:tcPr>
            <w:tcW w:w="72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13,6</w:t>
            </w:r>
          </w:p>
        </w:tc>
      </w:tr>
      <w:tr w:rsidR="00763B44" w:rsidRPr="00763B44" w:rsidTr="00763B44">
        <w:tc>
          <w:tcPr>
            <w:tcW w:w="474"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lastRenderedPageBreak/>
              <w:t>6</w:t>
            </w:r>
          </w:p>
        </w:tc>
        <w:tc>
          <w:tcPr>
            <w:tcW w:w="4335"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пос. Соловецкий – кв 64 (бывшая УЖД)</w:t>
            </w:r>
          </w:p>
        </w:tc>
        <w:tc>
          <w:tcPr>
            <w:tcW w:w="144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Узкоколей-</w:t>
            </w:r>
          </w:p>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ная</w:t>
            </w:r>
          </w:p>
        </w:tc>
        <w:tc>
          <w:tcPr>
            <w:tcW w:w="126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ЛХ – 6</w:t>
            </w:r>
          </w:p>
        </w:tc>
        <w:tc>
          <w:tcPr>
            <w:tcW w:w="108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10,8</w:t>
            </w:r>
          </w:p>
        </w:tc>
        <w:tc>
          <w:tcPr>
            <w:tcW w:w="72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10,8</w:t>
            </w:r>
          </w:p>
        </w:tc>
      </w:tr>
      <w:tr w:rsidR="00763B44" w:rsidRPr="00763B44" w:rsidTr="00763B44">
        <w:tc>
          <w:tcPr>
            <w:tcW w:w="474"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w:t>
            </w:r>
          </w:p>
        </w:tc>
        <w:tc>
          <w:tcPr>
            <w:tcW w:w="4335"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кв.54 ( ск. Савватиево)- кв. 27</w:t>
            </w:r>
          </w:p>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ур. Трещанка)</w:t>
            </w:r>
          </w:p>
        </w:tc>
        <w:tc>
          <w:tcPr>
            <w:tcW w:w="144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Трещанс-</w:t>
            </w:r>
          </w:p>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кая</w:t>
            </w:r>
          </w:p>
        </w:tc>
        <w:tc>
          <w:tcPr>
            <w:tcW w:w="126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ЛХ  - 7</w:t>
            </w:r>
          </w:p>
        </w:tc>
        <w:tc>
          <w:tcPr>
            <w:tcW w:w="108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4,2</w:t>
            </w:r>
          </w:p>
        </w:tc>
        <w:tc>
          <w:tcPr>
            <w:tcW w:w="72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4,2</w:t>
            </w:r>
          </w:p>
        </w:tc>
      </w:tr>
      <w:tr w:rsidR="00763B44" w:rsidRPr="00763B44" w:rsidTr="00763B44">
        <w:trPr>
          <w:trHeight w:val="311"/>
        </w:trPr>
        <w:tc>
          <w:tcPr>
            <w:tcW w:w="474"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w:t>
            </w:r>
          </w:p>
        </w:tc>
        <w:tc>
          <w:tcPr>
            <w:tcW w:w="4335"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пос. Соловецкий – кв. 192 мыс Печак</w:t>
            </w:r>
          </w:p>
        </w:tc>
        <w:tc>
          <w:tcPr>
            <w:tcW w:w="144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Печаковс-</w:t>
            </w:r>
          </w:p>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кая</w:t>
            </w:r>
          </w:p>
        </w:tc>
        <w:tc>
          <w:tcPr>
            <w:tcW w:w="126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ЛХ – 8</w:t>
            </w:r>
          </w:p>
        </w:tc>
        <w:tc>
          <w:tcPr>
            <w:tcW w:w="108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8,6</w:t>
            </w:r>
          </w:p>
        </w:tc>
        <w:tc>
          <w:tcPr>
            <w:tcW w:w="72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8,6</w:t>
            </w:r>
          </w:p>
        </w:tc>
      </w:tr>
      <w:tr w:rsidR="00763B44" w:rsidRPr="00763B44" w:rsidTr="00763B44">
        <w:tc>
          <w:tcPr>
            <w:tcW w:w="474"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9</w:t>
            </w:r>
          </w:p>
        </w:tc>
        <w:tc>
          <w:tcPr>
            <w:tcW w:w="4335"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пос. Соловецкий – дамба –кв. 196 </w:t>
            </w:r>
          </w:p>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(ур. Ивановка).</w:t>
            </w:r>
          </w:p>
        </w:tc>
        <w:tc>
          <w:tcPr>
            <w:tcW w:w="144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Муксалм-</w:t>
            </w:r>
          </w:p>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ская</w:t>
            </w:r>
          </w:p>
        </w:tc>
        <w:tc>
          <w:tcPr>
            <w:tcW w:w="126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ЛХ – 9</w:t>
            </w:r>
          </w:p>
        </w:tc>
        <w:tc>
          <w:tcPr>
            <w:tcW w:w="108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14,9</w:t>
            </w:r>
          </w:p>
        </w:tc>
        <w:tc>
          <w:tcPr>
            <w:tcW w:w="72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9,9</w:t>
            </w:r>
          </w:p>
        </w:tc>
      </w:tr>
      <w:tr w:rsidR="00763B44" w:rsidRPr="00763B44" w:rsidTr="00763B44">
        <w:tc>
          <w:tcPr>
            <w:tcW w:w="474"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w:t>
            </w:r>
          </w:p>
        </w:tc>
        <w:tc>
          <w:tcPr>
            <w:tcW w:w="4335"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пос. Соловецкий – кв.185 (мыс Березовый)</w:t>
            </w:r>
          </w:p>
        </w:tc>
        <w:tc>
          <w:tcPr>
            <w:tcW w:w="144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Березов-</w:t>
            </w:r>
          </w:p>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ская</w:t>
            </w:r>
          </w:p>
        </w:tc>
        <w:tc>
          <w:tcPr>
            <w:tcW w:w="126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ЛХ -10</w:t>
            </w:r>
          </w:p>
        </w:tc>
        <w:tc>
          <w:tcPr>
            <w:tcW w:w="108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9,2</w:t>
            </w:r>
          </w:p>
        </w:tc>
        <w:tc>
          <w:tcPr>
            <w:tcW w:w="72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9,2</w:t>
            </w:r>
          </w:p>
        </w:tc>
      </w:tr>
      <w:tr w:rsidR="00763B44" w:rsidRPr="00763B44" w:rsidTr="00763B44">
        <w:tc>
          <w:tcPr>
            <w:tcW w:w="474"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11</w:t>
            </w:r>
          </w:p>
        </w:tc>
        <w:tc>
          <w:tcPr>
            <w:tcW w:w="4335"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кв.229 ( мыс Кеньга)- кв.236</w:t>
            </w:r>
          </w:p>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 (губа Капорская)</w:t>
            </w:r>
          </w:p>
        </w:tc>
        <w:tc>
          <w:tcPr>
            <w:tcW w:w="144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Капорская</w:t>
            </w:r>
          </w:p>
        </w:tc>
        <w:tc>
          <w:tcPr>
            <w:tcW w:w="126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ЛХ - 11</w:t>
            </w:r>
          </w:p>
        </w:tc>
        <w:tc>
          <w:tcPr>
            <w:tcW w:w="108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9,2</w:t>
            </w:r>
          </w:p>
        </w:tc>
        <w:tc>
          <w:tcPr>
            <w:tcW w:w="72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9,2</w:t>
            </w:r>
          </w:p>
        </w:tc>
      </w:tr>
      <w:tr w:rsidR="00763B44" w:rsidRPr="00763B44" w:rsidTr="00763B44">
        <w:tc>
          <w:tcPr>
            <w:tcW w:w="474" w:type="dxa"/>
            <w:tcBorders>
              <w:top w:val="nil"/>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w:t>
            </w:r>
          </w:p>
        </w:tc>
        <w:tc>
          <w:tcPr>
            <w:tcW w:w="4335" w:type="dxa"/>
            <w:tcBorders>
              <w:top w:val="nil"/>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кв. 222 (ск. Троицкий)-кв. 203 (Спасательная станция)</w:t>
            </w:r>
          </w:p>
        </w:tc>
        <w:tc>
          <w:tcPr>
            <w:tcW w:w="1440" w:type="dxa"/>
            <w:tcBorders>
              <w:top w:val="nil"/>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Троицкая</w:t>
            </w:r>
          </w:p>
        </w:tc>
        <w:tc>
          <w:tcPr>
            <w:tcW w:w="1260" w:type="dxa"/>
            <w:tcBorders>
              <w:top w:val="nil"/>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ЛХ - 12</w:t>
            </w:r>
          </w:p>
        </w:tc>
        <w:tc>
          <w:tcPr>
            <w:tcW w:w="1080" w:type="dxa"/>
            <w:tcBorders>
              <w:top w:val="nil"/>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4,8</w:t>
            </w:r>
          </w:p>
        </w:tc>
        <w:tc>
          <w:tcPr>
            <w:tcW w:w="720" w:type="dxa"/>
            <w:tcBorders>
              <w:top w:val="nil"/>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4,8</w:t>
            </w:r>
          </w:p>
        </w:tc>
      </w:tr>
      <w:tr w:rsidR="00763B44" w:rsidRPr="00763B44" w:rsidTr="00763B44">
        <w:trPr>
          <w:cantSplit/>
        </w:trPr>
        <w:tc>
          <w:tcPr>
            <w:tcW w:w="4809" w:type="dxa"/>
            <w:gridSpan w:val="2"/>
            <w:tcBorders>
              <w:top w:val="single" w:sz="4" w:space="0" w:color="auto"/>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b/>
                <w:bCs/>
                <w:sz w:val="20"/>
                <w:szCs w:val="20"/>
                <w:lang w:eastAsia="ru-RU"/>
              </w:rPr>
            </w:pPr>
            <w:r w:rsidRPr="00763B44">
              <w:rPr>
                <w:rFonts w:ascii="Times New Roman" w:eastAsia="Times New Roman" w:hAnsi="Times New Roman" w:cs="Times New Roman"/>
                <w:b/>
                <w:bCs/>
                <w:sz w:val="20"/>
                <w:szCs w:val="20"/>
                <w:lang w:eastAsia="ru-RU"/>
              </w:rPr>
              <w:t>Итого</w:t>
            </w:r>
          </w:p>
        </w:tc>
        <w:tc>
          <w:tcPr>
            <w:tcW w:w="1440" w:type="dxa"/>
            <w:tcBorders>
              <w:top w:val="single" w:sz="4" w:space="0" w:color="auto"/>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118,1</w:t>
            </w:r>
          </w:p>
        </w:tc>
        <w:tc>
          <w:tcPr>
            <w:tcW w:w="720" w:type="dxa"/>
            <w:tcBorders>
              <w:top w:val="single" w:sz="4" w:space="0" w:color="auto"/>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113,2</w:t>
            </w:r>
          </w:p>
        </w:tc>
      </w:tr>
      <w:tr w:rsidR="00763B44" w:rsidRPr="00763B44" w:rsidTr="00763B44">
        <w:trPr>
          <w:cantSplit/>
        </w:trPr>
        <w:tc>
          <w:tcPr>
            <w:tcW w:w="4809" w:type="dxa"/>
            <w:gridSpan w:val="2"/>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из них дороги:</w:t>
            </w:r>
          </w:p>
        </w:tc>
        <w:tc>
          <w:tcPr>
            <w:tcW w:w="144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p>
        </w:tc>
        <w:tc>
          <w:tcPr>
            <w:tcW w:w="126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p>
        </w:tc>
        <w:tc>
          <w:tcPr>
            <w:tcW w:w="108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p>
        </w:tc>
        <w:tc>
          <w:tcPr>
            <w:tcW w:w="72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p>
        </w:tc>
      </w:tr>
      <w:tr w:rsidR="00763B44" w:rsidRPr="00763B44" w:rsidTr="00763B44">
        <w:trPr>
          <w:cantSplit/>
        </w:trPr>
        <w:tc>
          <w:tcPr>
            <w:tcW w:w="4809" w:type="dxa"/>
            <w:gridSpan w:val="2"/>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проезжие для  автомобильного  транспорта</w:t>
            </w:r>
          </w:p>
        </w:tc>
        <w:tc>
          <w:tcPr>
            <w:tcW w:w="144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p>
        </w:tc>
        <w:tc>
          <w:tcPr>
            <w:tcW w:w="126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p>
        </w:tc>
        <w:tc>
          <w:tcPr>
            <w:tcW w:w="108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88,3</w:t>
            </w:r>
          </w:p>
        </w:tc>
        <w:tc>
          <w:tcPr>
            <w:tcW w:w="720" w:type="dxa"/>
            <w:tcBorders>
              <w:top w:val="nil"/>
              <w:left w:val="single" w:sz="4" w:space="0" w:color="auto"/>
              <w:bottom w:val="nil"/>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83,4</w:t>
            </w:r>
          </w:p>
        </w:tc>
      </w:tr>
      <w:tr w:rsidR="00763B44" w:rsidRPr="00763B44" w:rsidTr="00763B44">
        <w:trPr>
          <w:cantSplit/>
        </w:trPr>
        <w:tc>
          <w:tcPr>
            <w:tcW w:w="4809" w:type="dxa"/>
            <w:gridSpan w:val="2"/>
            <w:tcBorders>
              <w:top w:val="nil"/>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заброшенные (пешеходные)</w:t>
            </w:r>
          </w:p>
        </w:tc>
        <w:tc>
          <w:tcPr>
            <w:tcW w:w="1440" w:type="dxa"/>
            <w:tcBorders>
              <w:top w:val="nil"/>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ind w:left="-108" w:firstLine="108"/>
              <w:rPr>
                <w:rFonts w:ascii="Times New Roman" w:eastAsia="Times New Roman" w:hAnsi="Times New Roman" w:cs="Times New Roman"/>
                <w:sz w:val="20"/>
                <w:szCs w:val="20"/>
                <w:lang w:eastAsia="ru-RU"/>
              </w:rPr>
            </w:pPr>
          </w:p>
        </w:tc>
        <w:tc>
          <w:tcPr>
            <w:tcW w:w="1260" w:type="dxa"/>
            <w:tcBorders>
              <w:top w:val="nil"/>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p>
        </w:tc>
        <w:tc>
          <w:tcPr>
            <w:tcW w:w="1080" w:type="dxa"/>
            <w:tcBorders>
              <w:top w:val="nil"/>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29,8</w:t>
            </w:r>
          </w:p>
        </w:tc>
        <w:tc>
          <w:tcPr>
            <w:tcW w:w="720" w:type="dxa"/>
            <w:tcBorders>
              <w:top w:val="nil"/>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ind w:left="-108" w:firstLine="108"/>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29,8</w:t>
            </w:r>
          </w:p>
        </w:tc>
      </w:tr>
    </w:tbl>
    <w:p w:rsidR="00763B44" w:rsidRPr="00763B44" w:rsidRDefault="00763B44" w:rsidP="00763B44">
      <w:pPr>
        <w:spacing w:after="0" w:line="360" w:lineRule="auto"/>
        <w:rPr>
          <w:rFonts w:ascii="Times New Roman" w:eastAsia="Times New Roman" w:hAnsi="Times New Roman" w:cs="Times New Roman"/>
          <w:sz w:val="24"/>
          <w:szCs w:val="24"/>
          <w:lang w:eastAsia="ru-RU"/>
        </w:rPr>
      </w:pP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За исключением трассы бывшей узкоколейной дороги, объездной дороги вокруг оз. Святое все дороги на Соловецких островах созданы монастырем. Ранее они соединяли монастырь со всеми скитами, пристанями и промыслами. Изначально дороги прокладывались в расчете на использование гужевого транспорта, но в настоящее время по ним осуществляются автомобильные грузовые и пассажирские перевозки. При повышенных нагрузках и без должного ухода большая часть дорог характеризуется неудовлетворительным состоянием. Для сохранения дорог от разрушения администрацией Соловецкого района было принято вынужденное решение о запрете проезда автомобилей повышенной проходимости в бесснежный период. </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На Соловецкие острова круглогодично совершают регулярные плановые рейсы из аэропорта «Васьково» (г. Архангельск) самолеты Л-410. Время полета – 45 минут. После реконструкции аэропорта «Соловки» в летний период совершают рейсы авиакомпания “Аэрофлот Норд” из аэропорта «Талаги» (г. Архангельск) самолетами Ан-24. В зимнее время авиасообщение является единственным средством сообщения с островами через г. Архангельск. </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 период навигации из г. Архангельска и г. Северодвинска на острова совершают туристические рейсы теплоходы. Время в пути – 12 часов. Для перевозки  туристов и паломников на линии г. Кемь – Соловецкие острова работают теплоходы Соловецкого монастыря, Соловецкого музея-заповедника. Перевозками морским транспортом занимаются предприниматели, имеющие в собственности арендованные теплоходы и катера различного класса. Время в пути от пос. Рабочеостровск – 3 часа.</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В прошлом дороги связывали монастырь со всеми скитами, пристанями и промыслами. Изначально дороги прокладывались в расчете на использование гужевого транспорта, но в настоящее время по ним осуществляются автомобильные грузовые и пассажирские перевозки. Часть монастырских дорог утратила свое значение и превратилась в пешеходные тропы.  Функционируют постоянно тропы вблизи дорог и туристических маршрутов.</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Развивающийся туризм настоятельно требует решения вопроса о дорожном строительстве. В Концепции развития Соловков до 2029 года  дорогам уделено достаточно много внимания. В последние годы служба Голгофо-Распятского скита предприняла срочные меры по ремонту и модернизации дорог для проезда автомобилей и легких колесных тракторов. В настоящее время здесь частично восстановлены или вновь созданы насыпь, кюветы и водопропускные сооружения. </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Давно требуют ремонта или реконструкции дороги, связывающие пос. Соловецкий с другими населенными пунктами: Савватиевский скит - Исаково; на Реболду, к  Свято-Сергиево-Радонежскому скиту (о. Б. Муксалма). Срочно требуют ремонта более </w:t>
      </w:r>
      <w:smartTag w:uri="urn:schemas-microsoft-com:office:smarttags" w:element="metricconverter">
        <w:smartTagPr>
          <w:attr w:name="ProductID" w:val="75 км"/>
        </w:smartTagPr>
        <w:r w:rsidRPr="00763B44">
          <w:rPr>
            <w:rFonts w:ascii="Times New Roman" w:eastAsia="Times New Roman" w:hAnsi="Times New Roman" w:cs="Times New Roman"/>
            <w:sz w:val="24"/>
            <w:szCs w:val="24"/>
            <w:lang w:eastAsia="ru-RU"/>
          </w:rPr>
          <w:t>75 км</w:t>
        </w:r>
      </w:smartTag>
      <w:r w:rsidRPr="00763B44">
        <w:rPr>
          <w:rFonts w:ascii="Times New Roman" w:eastAsia="Times New Roman" w:hAnsi="Times New Roman" w:cs="Times New Roman"/>
          <w:sz w:val="24"/>
          <w:szCs w:val="24"/>
          <w:lang w:eastAsia="ru-RU"/>
        </w:rPr>
        <w:t xml:space="preserve"> самых необходимых дорог.</w:t>
      </w:r>
    </w:p>
    <w:p w:rsidR="00763B44" w:rsidRPr="00763B44" w:rsidRDefault="00763B44" w:rsidP="00763B44">
      <w:pPr>
        <w:keepNext/>
        <w:tabs>
          <w:tab w:val="num" w:pos="0"/>
        </w:tabs>
        <w:spacing w:after="0" w:line="240" w:lineRule="auto"/>
        <w:jc w:val="center"/>
        <w:outlineLvl w:val="0"/>
        <w:rPr>
          <w:rFonts w:ascii="Times New Roman" w:eastAsia="Times New Roman" w:hAnsi="Times New Roman" w:cs="Times New Roman"/>
          <w:b/>
          <w:bCs/>
          <w:kern w:val="32"/>
          <w:sz w:val="24"/>
          <w:szCs w:val="24"/>
          <w:lang w:eastAsia="ru-RU"/>
        </w:rPr>
      </w:pPr>
      <w:r w:rsidRPr="00763B44">
        <w:rPr>
          <w:rFonts w:ascii="Times New Roman" w:eastAsia="Times New Roman" w:hAnsi="Times New Roman" w:cs="Times New Roman"/>
          <w:b/>
          <w:bCs/>
          <w:kern w:val="32"/>
          <w:sz w:val="24"/>
          <w:szCs w:val="24"/>
          <w:lang w:eastAsia="ru-RU"/>
        </w:rPr>
        <w:t>2.14. Нормативы, параметры и сроки разрешенного использования лесов для переработки древесины и иных лесных ресурсов</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Для переработки древесины и иных лесных ресурсов лесные участки, находящиеся в государственной или муниципальной собственности, предоставляются гражданам и юридическим лицам в аренду в соответствии с ч. 2 ст. 46 Лесного кодекса Российской Федерации.</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Использование лесных участков для переработки древесины и иных лесных ресурсов осуществляется в соответствии с лесным планом субъекта Российской Федерации и лесохозяйственным регламентом лесничества в соответствии со ст. 87 Лесного кодекса Российской Федерации.</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xml:space="preserve">Правила использования лесов для переработки древесины и иных лесных ресурсов регламентируются Приказом Рослесхоза от 12.12.2011 №517. </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Для переработки древесины и иных лесных ресурсов создается лесоперерабатывающая инфраструктура (объекты переработки заготовленной древесины, биоэнергетические объекты и др.).</w:t>
      </w:r>
    </w:p>
    <w:p w:rsidR="00763B44" w:rsidRPr="00563CF1"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xml:space="preserve">Строительство, реконструкция и эксплуатация объектов, не связанных с созданием лесной инфраструктуры, осуществляются в соответствии с проектом освоения лесов. Лица, использующие леса для переработки древесины и иных лесных ресурсов, проводят </w:t>
      </w:r>
      <w:r w:rsidRPr="00563CF1">
        <w:rPr>
          <w:rFonts w:ascii="Times New Roman" w:eastAsia="Times New Roman" w:hAnsi="Times New Roman" w:cs="Times New Roman"/>
          <w:sz w:val="24"/>
          <w:szCs w:val="24"/>
          <w:lang w:eastAsia="ru-RU"/>
        </w:rPr>
        <w:lastRenderedPageBreak/>
        <w:t xml:space="preserve">регулярную очистку предоставленного участка, примыкающих опушек леса, искусственных и естественных водоемов от захламления и загрязнения строительными, древесными, промышленными и иными отходами, токсичными веществами в соответствии с пунктами 7 и 8 «Правил использования лесов для переработки древесины и иных лесных ресурсов» </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xml:space="preserve">В целях размещения объектов лесоперерабатывающей инфраструктуры используются, прежде всего, нелесные земли, а при отсутствии таковых на участках невозобновившихся вырубок, гарей, пустырей, прогалин. </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Использование иных лесных участков для указанных целей допускается в случае отсутствия других вариантов возможного размещения объектов лесоперерабатывающей инфраструктуры.</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Не допускается размещение объектов лесоперерабатывающей инфраструктуры в защитных лесах и на особо защитных участках лесов.</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При использовании лесов для переработки древесины и иных лесных ресурсов исключаются случаи:</w:t>
      </w:r>
    </w:p>
    <w:p w:rsidR="00763B44" w:rsidRPr="00563CF1" w:rsidRDefault="00763B44" w:rsidP="00563CF1">
      <w:pPr>
        <w:numPr>
          <w:ilvl w:val="0"/>
          <w:numId w:val="12"/>
        </w:num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проведения работ и строительства сооружений, вызывающих нарушение поверхностного и внутрипочвенного стока вод, затопление или заболачивание лесных участков;</w:t>
      </w:r>
    </w:p>
    <w:p w:rsidR="00763B44" w:rsidRPr="00563CF1" w:rsidRDefault="00763B44" w:rsidP="00563CF1">
      <w:pPr>
        <w:numPr>
          <w:ilvl w:val="0"/>
          <w:numId w:val="12"/>
        </w:num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захламления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763B44" w:rsidRPr="00563CF1" w:rsidRDefault="00763B44" w:rsidP="00563CF1">
      <w:pPr>
        <w:numPr>
          <w:ilvl w:val="0"/>
          <w:numId w:val="12"/>
        </w:num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загрязнения площади предоставленного лесного участка и территории за его пределами химическими и радиоактивными веществами;</w:t>
      </w:r>
    </w:p>
    <w:p w:rsidR="00763B44" w:rsidRPr="00563CF1" w:rsidRDefault="00763B44" w:rsidP="00563CF1">
      <w:pPr>
        <w:numPr>
          <w:ilvl w:val="0"/>
          <w:numId w:val="12"/>
        </w:numPr>
        <w:autoSpaceDE w:val="0"/>
        <w:autoSpaceDN w:val="0"/>
        <w:adjustRightInd w:val="0"/>
        <w:spacing w:after="0" w:line="360" w:lineRule="auto"/>
        <w:ind w:firstLine="709"/>
        <w:jc w:val="both"/>
        <w:rPr>
          <w:rFonts w:ascii="Times New Roman" w:eastAsia="Times New Roman" w:hAnsi="Times New Roman" w:cs="Times New Roman"/>
          <w:spacing w:val="-2"/>
          <w:sz w:val="24"/>
          <w:szCs w:val="24"/>
          <w:lang w:eastAsia="ru-RU"/>
        </w:rPr>
      </w:pPr>
      <w:r w:rsidRPr="00563CF1">
        <w:rPr>
          <w:rFonts w:ascii="Times New Roman" w:eastAsia="Times New Roman" w:hAnsi="Times New Roman" w:cs="Times New Roman"/>
          <w:spacing w:val="-2"/>
          <w:sz w:val="24"/>
          <w:szCs w:val="24"/>
          <w:lang w:eastAsia="ru-RU"/>
        </w:rPr>
        <w:t>проезда транспортных средств и иных механизмов по произвольным, неустановленным маршрутам за пределами предоставленного лесного участка.</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Лица, использующие леса для переработки древесины и иных лесных ресурсов, обязаны:</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составлять проект освоения лесов в соответствии с частью 1 статьи 88 Лесного кодекса Российской Федерации;</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осуществлять использование лесов в соответствии с проектом освоения лесов;</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соблюдать условия договора аренды лесного участка;</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осуществлять санитарно-оздоровительные мероприятия (вырубку погибших и поврежденных лесных насаждений, очистку лесов от захламления, загрязнения и иного негативного воздействия) в соответствии с пунктом 4 части 1 статьи 55 Лесного кодекса Российской Федерации;</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lastRenderedPageBreak/>
        <w:t>- соблюдать требования пункта 13 Правил пожарной безопасности в лесах, утвержденных постановлением Правительства Российской Федерации от 30 июня 2007 г. N 417 (Собрание законодательства Российской Федерации, 2007, N 28, ст. 3432; 2011, N 20, ст. 2820; 2012, N 6, ст. 671);</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в соответствии с частью 2 статьи 26 Лесного кодекса Российской Федерации подавать ежегодно лесную декларацию;</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в соответствии с частью 1 статьи 49 Лесного кодекса Российской Федерации представлять отчет об использовании лесов;</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в соответствии с частью 1 статьи 60 Лесного кодекса Российской Федерации представлять отчет об охране и о защите лесов;</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xml:space="preserve"> - в соответствии с частью 4 статьи 91 Лесного кодекса Российской Федерации представлять в государственный лесной реестр в установленном порядке документированную информацию, предусмотренную частью 2 статьи 91 Лесного кодекса Российской Федерации;</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выполнять другие обязанности, предусмотренные законодательством Российской Федерации.</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Лица, использующие леса для переработки древесины и иных лесных ресурсов, обеспечивают:</w:t>
      </w:r>
    </w:p>
    <w:p w:rsidR="00763B44" w:rsidRPr="00563CF1" w:rsidRDefault="00763B44" w:rsidP="00563CF1">
      <w:pPr>
        <w:numPr>
          <w:ilvl w:val="1"/>
          <w:numId w:val="12"/>
        </w:num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регулярное проведение очистки предоставленного лесного участка, примыкающих опушек леса, искусственных и естественных водотоков от захламления и загрязнения строительными, древесными, промышленными, бытовыми и иными отходами, токсичными веществами;</w:t>
      </w:r>
    </w:p>
    <w:p w:rsidR="00763B44" w:rsidRPr="00563CF1" w:rsidRDefault="00763B44" w:rsidP="00563CF1">
      <w:pPr>
        <w:numPr>
          <w:ilvl w:val="1"/>
          <w:numId w:val="12"/>
        </w:num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восстановление нарушенных производственной деятельностью дорог, осушительных канав, дренажных систем, шлюзов, мостов, других гидромелиоративных сооружений, квартальных столбов, квартальных просек;</w:t>
      </w:r>
    </w:p>
    <w:p w:rsidR="00763B44" w:rsidRPr="00563CF1" w:rsidRDefault="00763B44" w:rsidP="00563CF1">
      <w:pPr>
        <w:numPr>
          <w:ilvl w:val="1"/>
          <w:numId w:val="12"/>
        </w:num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принятие необходимых мер по устранению аварийных ситуаций и лесных пожаров, а также ликвидации их последствий, возникших по вине указанных лиц.</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Земли, нарушенные или загрязненные при использовании лесов для переработки древесины и иных лесных ресурсов, подлежат рекультивации в срок не более 1 года после завершения соответствующего этапа работ.</w:t>
      </w:r>
    </w:p>
    <w:p w:rsidR="00763B44" w:rsidRPr="00563CF1"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На лесных участках с нарушенным почвенным покровом при угрозе развития эрозии должна проводиться рекультивация земель с посевом трав и (или) посадкой кустарников.</w:t>
      </w:r>
    </w:p>
    <w:p w:rsidR="00763B44" w:rsidRPr="00763B44"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63CF1">
        <w:rPr>
          <w:rFonts w:ascii="Times New Roman" w:eastAsia="Times New Roman" w:hAnsi="Times New Roman" w:cs="Times New Roman"/>
          <w:sz w:val="24"/>
          <w:szCs w:val="24"/>
          <w:lang w:eastAsia="ru-RU"/>
        </w:rPr>
        <w:t xml:space="preserve">Нормативы, параметры и сроки использования лесов для переработки древесины и иных лесных ресурсов разрабатываются по результатам специальных обследований по </w:t>
      </w:r>
      <w:r w:rsidRPr="00563CF1">
        <w:rPr>
          <w:rFonts w:ascii="Times New Roman" w:eastAsia="Times New Roman" w:hAnsi="Times New Roman" w:cs="Times New Roman"/>
          <w:sz w:val="24"/>
          <w:szCs w:val="24"/>
          <w:lang w:eastAsia="ru-RU"/>
        </w:rPr>
        <w:lastRenderedPageBreak/>
        <w:t>проектированию, строительству и (или) наличия материалов технического проектирования. Названные работы не проводились.</w:t>
      </w:r>
    </w:p>
    <w:p w:rsidR="00763B44" w:rsidRPr="00763B44" w:rsidRDefault="00763B44" w:rsidP="00763B44">
      <w:pPr>
        <w:keepNext/>
        <w:tabs>
          <w:tab w:val="num" w:pos="0"/>
        </w:tabs>
        <w:spacing w:after="0" w:line="240" w:lineRule="auto"/>
        <w:jc w:val="center"/>
        <w:outlineLvl w:val="0"/>
        <w:rPr>
          <w:rFonts w:ascii="Times New Roman" w:eastAsia="Times New Roman" w:hAnsi="Times New Roman" w:cs="Times New Roman"/>
          <w:b/>
          <w:bCs/>
          <w:kern w:val="32"/>
          <w:sz w:val="24"/>
          <w:szCs w:val="24"/>
          <w:lang w:eastAsia="ru-RU"/>
        </w:rPr>
      </w:pPr>
      <w:bookmarkStart w:id="9" w:name="Religia_2_15"/>
    </w:p>
    <w:p w:rsidR="00763B44" w:rsidRPr="00763B44" w:rsidRDefault="00763B44" w:rsidP="00763B44">
      <w:pPr>
        <w:keepNext/>
        <w:tabs>
          <w:tab w:val="num" w:pos="0"/>
        </w:tabs>
        <w:spacing w:after="0" w:line="240" w:lineRule="auto"/>
        <w:jc w:val="center"/>
        <w:outlineLvl w:val="0"/>
        <w:rPr>
          <w:rFonts w:ascii="Times New Roman" w:eastAsia="Times New Roman" w:hAnsi="Times New Roman" w:cs="Times New Roman"/>
          <w:b/>
          <w:bCs/>
          <w:kern w:val="32"/>
          <w:sz w:val="24"/>
          <w:szCs w:val="24"/>
          <w:lang w:eastAsia="ru-RU"/>
        </w:rPr>
      </w:pPr>
      <w:r w:rsidRPr="00763B44">
        <w:rPr>
          <w:rFonts w:ascii="Times New Roman" w:eastAsia="Times New Roman" w:hAnsi="Times New Roman" w:cs="Times New Roman"/>
          <w:b/>
          <w:bCs/>
          <w:kern w:val="32"/>
          <w:sz w:val="24"/>
          <w:szCs w:val="24"/>
          <w:lang w:eastAsia="ru-RU"/>
        </w:rPr>
        <w:t xml:space="preserve">2.15. Нормативы, параметры и сроки использования лесов для </w:t>
      </w:r>
    </w:p>
    <w:p w:rsidR="00763B44" w:rsidRPr="00763B44" w:rsidRDefault="00763B44" w:rsidP="00763B44">
      <w:pPr>
        <w:keepNext/>
        <w:tabs>
          <w:tab w:val="num" w:pos="0"/>
        </w:tabs>
        <w:spacing w:after="0" w:line="240" w:lineRule="auto"/>
        <w:jc w:val="center"/>
        <w:outlineLvl w:val="0"/>
        <w:rPr>
          <w:rFonts w:ascii="Times New Roman" w:eastAsia="Times New Roman" w:hAnsi="Times New Roman" w:cs="Times New Roman"/>
          <w:b/>
          <w:bCs/>
          <w:kern w:val="32"/>
          <w:sz w:val="24"/>
          <w:szCs w:val="24"/>
          <w:lang w:eastAsia="ru-RU"/>
        </w:rPr>
      </w:pPr>
      <w:r w:rsidRPr="00763B44">
        <w:rPr>
          <w:rFonts w:ascii="Times New Roman" w:eastAsia="Times New Roman" w:hAnsi="Times New Roman" w:cs="Times New Roman"/>
          <w:b/>
          <w:bCs/>
          <w:kern w:val="32"/>
          <w:sz w:val="24"/>
          <w:szCs w:val="24"/>
          <w:lang w:eastAsia="ru-RU"/>
        </w:rPr>
        <w:t>религиозной деятельности</w:t>
      </w:r>
    </w:p>
    <w:bookmarkEnd w:id="9"/>
    <w:p w:rsidR="00763B44" w:rsidRPr="00763B44" w:rsidRDefault="00763B44" w:rsidP="00763B44">
      <w:pPr>
        <w:shd w:val="clear" w:color="auto" w:fill="FFFFFF"/>
        <w:spacing w:after="0" w:line="360" w:lineRule="auto"/>
        <w:jc w:val="center"/>
        <w:rPr>
          <w:rFonts w:ascii="Times New Roman" w:eastAsia="Times New Roman" w:hAnsi="Times New Roman" w:cs="Times New Roman"/>
          <w:sz w:val="24"/>
          <w:szCs w:val="24"/>
          <w:lang w:eastAsia="ru-RU"/>
        </w:rPr>
      </w:pPr>
    </w:p>
    <w:p w:rsidR="00763B44" w:rsidRPr="00763B44"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 соответствии со ст. 47 ЛК РФ, леса могут использоваться религиозными организациями для осуществления религиозной деятельности в соответствии с Федеральным законом от 26 сентября 1997 года № 125-ФЗ "О свободе совести и о религиозных объединениях". Статьей 22 ФЗ № 125 и п. 3 ст. 47 Лесного кодекса предусмотрена передача религиозным организациям в безвозмездное срочное пользование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w:t>
      </w:r>
    </w:p>
    <w:p w:rsidR="00763B44" w:rsidRPr="00763B44"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 Правовым основанием для использования лесных участков на праве безвозмездного срочного пользования является договор с органом исполнительной власти субъекта Российской Федерации, уполномоченным на представление в пределах земель лесного фонда лесных участков в безвозмездное срочное пользование. Правом заключения срочных договоров безвозмездного пользования в настоящий момент обладает Департамент лесного комплекса Архангельской области. Срок предоставления религиозным организациям лесных участков в безвозмездное пользование регулируется Земельным кодексом Российской Федерации:</w:t>
      </w:r>
    </w:p>
    <w:p w:rsidR="00763B44" w:rsidRPr="00763B44"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для строительства зданий, строений, сооружений религиозного и благотворительного назначения – на срок строительства этих зданий, строений, сооружений (статья 30 в редакции, введенной в действие с 18 октября 2004 года Федеральным законом от 3 октября 2004 года № 123 – ФЗ). </w:t>
      </w:r>
    </w:p>
    <w:p w:rsidR="00763B44" w:rsidRPr="00763B44"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для безвозмездного пользования зданиями, сооружениями религиозного и благотворительного назначения – на срок безвозмездного пользования этими зданиями, строениями, сооружениями (статья 36). </w:t>
      </w:r>
    </w:p>
    <w:p w:rsidR="00763B44" w:rsidRPr="00763B44"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Для объектов культурного наследия (памятников истории и культуры, памятников религиозного назначения),  могут быть установлены зоны охраны в соответствии с Постановлением Правительства Российской Федерации от 26 апреля 2008 года № 315. На сопряженной с объектом культурного наследия территории может быть установлена одна или несколько зон охраны: охранная зона, зона регулирования застройки и хозяйственной </w:t>
      </w:r>
      <w:r w:rsidRPr="00763B44">
        <w:rPr>
          <w:rFonts w:ascii="Times New Roman" w:eastAsia="Times New Roman" w:hAnsi="Times New Roman" w:cs="Times New Roman"/>
          <w:sz w:val="24"/>
          <w:szCs w:val="24"/>
          <w:lang w:eastAsia="ru-RU"/>
        </w:rPr>
        <w:lastRenderedPageBreak/>
        <w:t xml:space="preserve">деятельности, зона охраняемого природного ландшафта. Необходимый состав зон охраны объекта культурного наследия определяется соответствующим проектом. Границы зон охраны объекта культурного наследия являются линии, обозначающие территорию, за пределами которой осуществление хозяйственной или иной деятельности не оказывает прямое или косвенное негативное воздействие на сохранность данного объекта в его исторической среде. Разработка проектов зон охраны объектов культурного наследия проводится по инициативе органов государственной власти, местного самоуправления, религиозных объединений, собственников или пользователей объектов культурного наследия, правообладателей земельных участков. </w:t>
      </w:r>
    </w:p>
    <w:p w:rsidR="00763B44" w:rsidRPr="00763B44"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Особый режим использования земель в границах охранной зоны устанавливается с учетом требований:</w:t>
      </w:r>
    </w:p>
    <w:p w:rsidR="00763B44" w:rsidRPr="00763B44"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запрещение строительства, за исключением применения специальных мер, направленных на сохранение и восстановление исторической или природной среды объекта культурного, исторического и религиозного наследия</w:t>
      </w:r>
    </w:p>
    <w:p w:rsidR="00763B44" w:rsidRPr="00763B44"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ограничение хозяйственной деятельности, необходимое для обеспечения сохранности объекта культурного, исторического и религиозного наследия </w:t>
      </w:r>
    </w:p>
    <w:p w:rsidR="00763B44" w:rsidRPr="00763B44"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сохранение гидрогеологических и экологических условий, необходимых для обеспечения сохранности объекта культурного, исторического и религиозного наследия </w:t>
      </w:r>
    </w:p>
    <w:p w:rsidR="00763B44" w:rsidRPr="00763B44"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сохранение исторически сложившихся границ земельных участков, в том числе ограничение их изменения, а также разделения земельных участков</w:t>
      </w:r>
    </w:p>
    <w:p w:rsidR="00763B44" w:rsidRPr="00763B44"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обеспечение визуального восприятия объекта культурного, исторического и религиозного наследия в его историко-градостроительной и природной среде.  </w:t>
      </w:r>
    </w:p>
    <w:p w:rsidR="00763B44" w:rsidRPr="00763B44"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Лесным кодексом не предусматривается обязательное наличие проекта освоения лесов, переданных в порядке безвозмездного срочного пользования. </w:t>
      </w:r>
    </w:p>
    <w:p w:rsidR="00763B44" w:rsidRPr="00763B44" w:rsidRDefault="00763B44" w:rsidP="00563CF1">
      <w:pPr>
        <w:autoSpaceDE w:val="0"/>
        <w:autoSpaceDN w:val="0"/>
        <w:adjustRightInd w:val="0"/>
        <w:spacing w:after="0" w:line="360" w:lineRule="auto"/>
        <w:ind w:firstLine="709"/>
        <w:jc w:val="both"/>
        <w:rPr>
          <w:rFonts w:ascii="Times New Roman" w:eastAsia="Times New Roman" w:hAnsi="Times New Roman" w:cs="Arial"/>
          <w:sz w:val="24"/>
          <w:szCs w:val="24"/>
          <w:lang w:eastAsia="ru-RU"/>
        </w:rPr>
      </w:pPr>
      <w:r w:rsidRPr="00763B44">
        <w:rPr>
          <w:rFonts w:ascii="Times New Roman" w:eastAsia="Times New Roman" w:hAnsi="Times New Roman" w:cs="Times New Roman"/>
          <w:sz w:val="24"/>
          <w:szCs w:val="24"/>
          <w:lang w:eastAsia="ru-RU"/>
        </w:rPr>
        <w:t xml:space="preserve">Религиозным объединениям, не имеющим статуса юридического лица, а также религиозным группам и их участникам предоставление лесов для использования в религиозных целях не предоставляется. </w:t>
      </w:r>
      <w:r w:rsidRPr="00763B44">
        <w:rPr>
          <w:rFonts w:ascii="Times New Roman" w:eastAsia="Times New Roman" w:hAnsi="Times New Roman" w:cs="Arial"/>
          <w:sz w:val="24"/>
          <w:szCs w:val="24"/>
          <w:lang w:eastAsia="ru-RU"/>
        </w:rPr>
        <w:t xml:space="preserve">На острове Анзер, переданном Голгофо-Распятскому Анзерскому скиту в безвозмездное пользование для религиозных целей допускаются и иные виды деятельности, связанные с религиозной деятельностью: рекреационное использование земель, ведение разрешенных видов сельскохозяйственной деятельности, осуществление уходов за лесом с получением древесины на топливо и др. При этом запрещается: </w:t>
      </w:r>
    </w:p>
    <w:p w:rsidR="00763B44" w:rsidRPr="00763B44" w:rsidRDefault="00763B44" w:rsidP="00563CF1">
      <w:pPr>
        <w:numPr>
          <w:ilvl w:val="1"/>
          <w:numId w:val="12"/>
        </w:numPr>
        <w:autoSpaceDE w:val="0"/>
        <w:autoSpaceDN w:val="0"/>
        <w:adjustRightInd w:val="0"/>
        <w:spacing w:after="0" w:line="360" w:lineRule="auto"/>
        <w:ind w:firstLine="709"/>
        <w:jc w:val="both"/>
        <w:rPr>
          <w:rFonts w:ascii="Times New Roman" w:eastAsia="Times New Roman" w:hAnsi="Times New Roman" w:cs="Arial"/>
          <w:sz w:val="24"/>
          <w:szCs w:val="24"/>
          <w:lang w:eastAsia="ru-RU"/>
        </w:rPr>
      </w:pPr>
      <w:r w:rsidRPr="00763B44">
        <w:rPr>
          <w:rFonts w:ascii="Times New Roman" w:eastAsia="Times New Roman" w:hAnsi="Times New Roman" w:cs="Arial"/>
          <w:sz w:val="24"/>
          <w:szCs w:val="24"/>
          <w:lang w:eastAsia="ru-RU"/>
        </w:rPr>
        <w:t>осуществлять рубки ухода без утвержденного лесничеством плана и с нарушением предусмотренного режима их проведения</w:t>
      </w:r>
    </w:p>
    <w:p w:rsidR="00763B44" w:rsidRPr="00763B44" w:rsidRDefault="00763B44" w:rsidP="00563CF1">
      <w:pPr>
        <w:numPr>
          <w:ilvl w:val="1"/>
          <w:numId w:val="12"/>
        </w:num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Arial"/>
          <w:sz w:val="24"/>
          <w:szCs w:val="24"/>
          <w:lang w:eastAsia="ru-RU"/>
        </w:rPr>
        <w:lastRenderedPageBreak/>
        <w:t>осуществлять без согласования с лесничеством мероприятия по реабилитации утраченных в ряде мест природных ландшафтов.</w:t>
      </w:r>
    </w:p>
    <w:p w:rsidR="00763B44" w:rsidRPr="00763B44" w:rsidRDefault="00763B44" w:rsidP="00563CF1">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Нормативы нагрузок мест исторического, культурного, религиозного наследия с целью паломничества могут быть определены в проектах освоения по нормативам рекреационных нагрузок (раздел 2.8 настоящего регламента). </w:t>
      </w:r>
    </w:p>
    <w:p w:rsidR="00763B44" w:rsidRPr="00763B44" w:rsidRDefault="00763B44" w:rsidP="00763B44">
      <w:pPr>
        <w:autoSpaceDE w:val="0"/>
        <w:autoSpaceDN w:val="0"/>
        <w:adjustRightInd w:val="0"/>
        <w:spacing w:after="0" w:line="360" w:lineRule="auto"/>
        <w:ind w:firstLine="539"/>
        <w:jc w:val="both"/>
        <w:rPr>
          <w:rFonts w:ascii="Times New Roman" w:eastAsia="Times New Roman" w:hAnsi="Times New Roman" w:cs="Times New Roman"/>
          <w:sz w:val="24"/>
          <w:szCs w:val="24"/>
          <w:lang w:eastAsia="ru-RU"/>
        </w:rPr>
      </w:pPr>
    </w:p>
    <w:p w:rsidR="00763B44" w:rsidRPr="00763B44" w:rsidRDefault="00763B44" w:rsidP="00763B44">
      <w:pPr>
        <w:keepNext/>
        <w:tabs>
          <w:tab w:val="num" w:pos="0"/>
        </w:tabs>
        <w:spacing w:after="0" w:line="240" w:lineRule="auto"/>
        <w:jc w:val="center"/>
        <w:outlineLvl w:val="0"/>
        <w:rPr>
          <w:rFonts w:ascii="Times New Roman" w:eastAsia="Times New Roman" w:hAnsi="Times New Roman" w:cs="Times New Roman"/>
          <w:b/>
          <w:bCs/>
          <w:kern w:val="32"/>
          <w:sz w:val="24"/>
          <w:szCs w:val="24"/>
          <w:lang w:eastAsia="ru-RU"/>
        </w:rPr>
      </w:pPr>
      <w:bookmarkStart w:id="10" w:name="Ohrana_i_Zachita_2_16"/>
      <w:r w:rsidRPr="00763B44">
        <w:rPr>
          <w:rFonts w:ascii="Times New Roman" w:eastAsia="Times New Roman" w:hAnsi="Times New Roman" w:cs="Times New Roman"/>
          <w:b/>
          <w:bCs/>
          <w:kern w:val="32"/>
          <w:sz w:val="24"/>
          <w:szCs w:val="24"/>
          <w:lang w:eastAsia="ru-RU"/>
        </w:rPr>
        <w:t>2.16. Требования к охране, защите и воспроизводству лесов</w:t>
      </w:r>
    </w:p>
    <w:bookmarkEnd w:id="10"/>
    <w:p w:rsidR="00763B44" w:rsidRPr="00763B44" w:rsidRDefault="00763B44" w:rsidP="00763B44">
      <w:pPr>
        <w:keepNext/>
        <w:tabs>
          <w:tab w:val="num" w:pos="0"/>
        </w:tabs>
        <w:spacing w:after="0" w:line="240" w:lineRule="auto"/>
        <w:jc w:val="center"/>
        <w:outlineLvl w:val="0"/>
        <w:rPr>
          <w:rFonts w:ascii="Times New Roman" w:eastAsia="Times New Roman" w:hAnsi="Times New Roman" w:cs="Times New Roman"/>
          <w:smallCaps/>
          <w:kern w:val="32"/>
          <w:sz w:val="24"/>
          <w:szCs w:val="24"/>
          <w:lang w:eastAsia="ru-RU"/>
        </w:rPr>
      </w:pPr>
    </w:p>
    <w:p w:rsidR="00763B44" w:rsidRPr="00763B44" w:rsidRDefault="00763B44" w:rsidP="00763B44">
      <w:pPr>
        <w:keepNext/>
        <w:tabs>
          <w:tab w:val="num" w:pos="0"/>
        </w:tabs>
        <w:spacing w:after="0" w:line="240" w:lineRule="auto"/>
        <w:jc w:val="center"/>
        <w:outlineLvl w:val="0"/>
        <w:rPr>
          <w:rFonts w:ascii="Times New Roman" w:eastAsia="Times New Roman" w:hAnsi="Times New Roman" w:cs="Times New Roman"/>
          <w:b/>
          <w:bCs/>
          <w:i/>
          <w:iCs/>
          <w:kern w:val="32"/>
          <w:sz w:val="24"/>
          <w:szCs w:val="24"/>
          <w:lang w:eastAsia="ru-RU"/>
        </w:rPr>
      </w:pPr>
      <w:r w:rsidRPr="00763B44">
        <w:rPr>
          <w:rFonts w:ascii="Times New Roman" w:eastAsia="Times New Roman" w:hAnsi="Times New Roman" w:cs="Times New Roman"/>
          <w:b/>
          <w:bCs/>
          <w:i/>
          <w:iCs/>
          <w:smallCaps/>
          <w:kern w:val="32"/>
          <w:sz w:val="24"/>
          <w:szCs w:val="24"/>
          <w:lang w:eastAsia="ru-RU"/>
        </w:rPr>
        <w:t>2.16.1</w:t>
      </w:r>
      <w:r w:rsidRPr="00763B44">
        <w:rPr>
          <w:rFonts w:ascii="Arial" w:eastAsia="Times New Roman" w:hAnsi="Arial" w:cs="Arial"/>
          <w:b/>
          <w:bCs/>
          <w:i/>
          <w:iCs/>
          <w:smallCaps/>
          <w:kern w:val="32"/>
          <w:sz w:val="32"/>
          <w:szCs w:val="32"/>
          <w:lang w:eastAsia="ru-RU"/>
        </w:rPr>
        <w:t xml:space="preserve">  </w:t>
      </w:r>
      <w:r w:rsidRPr="00763B44">
        <w:rPr>
          <w:rFonts w:ascii="Times New Roman" w:eastAsia="Times New Roman" w:hAnsi="Times New Roman" w:cs="Times New Roman"/>
          <w:b/>
          <w:bCs/>
          <w:i/>
          <w:iCs/>
          <w:kern w:val="32"/>
          <w:sz w:val="24"/>
          <w:szCs w:val="24"/>
          <w:lang w:eastAsia="ru-RU"/>
        </w:rPr>
        <w:t>Требования к охране лесов от пожаров, загрязнения и иного негативного воздействия (в том числе нормативы, параметры и сроки проведения мероприятий по предупреждению, обнаружению и ликвидации лесных пожаров)</w:t>
      </w:r>
    </w:p>
    <w:p w:rsidR="00763B44" w:rsidRPr="00763B44" w:rsidRDefault="00763B44" w:rsidP="00763B44">
      <w:pPr>
        <w:spacing w:after="0" w:line="360" w:lineRule="auto"/>
        <w:jc w:val="center"/>
        <w:rPr>
          <w:rFonts w:ascii="Times New Roman" w:eastAsia="Times New Roman" w:hAnsi="Times New Roman" w:cs="Times New Roman"/>
          <w:caps/>
          <w:sz w:val="24"/>
          <w:szCs w:val="24"/>
          <w:lang w:eastAsia="ru-RU"/>
        </w:rPr>
      </w:pPr>
    </w:p>
    <w:p w:rsidR="00763B44" w:rsidRPr="00763B44" w:rsidRDefault="00763B44" w:rsidP="00563CF1">
      <w:pPr>
        <w:spacing w:after="120" w:line="240" w:lineRule="auto"/>
        <w:jc w:val="center"/>
        <w:rPr>
          <w:rFonts w:ascii="Times New Roman" w:eastAsia="Times New Roman" w:hAnsi="Times New Roman" w:cs="Times New Roman"/>
          <w:bCs/>
          <w:i/>
          <w:sz w:val="24"/>
          <w:szCs w:val="24"/>
          <w:lang w:eastAsia="ru-RU"/>
        </w:rPr>
      </w:pPr>
      <w:r w:rsidRPr="00763B44">
        <w:rPr>
          <w:rFonts w:ascii="Times New Roman" w:eastAsia="Times New Roman" w:hAnsi="Times New Roman" w:cs="Times New Roman"/>
          <w:i/>
          <w:sz w:val="24"/>
          <w:szCs w:val="24"/>
          <w:lang w:eastAsia="ru-RU"/>
        </w:rPr>
        <w:t>2.16.1.1</w:t>
      </w:r>
      <w:r w:rsidRPr="00763B44">
        <w:rPr>
          <w:rFonts w:ascii="Times New Roman" w:eastAsia="Times New Roman" w:hAnsi="Times New Roman" w:cs="Times New Roman"/>
          <w:b/>
          <w:i/>
          <w:sz w:val="24"/>
          <w:szCs w:val="24"/>
          <w:lang w:eastAsia="ru-RU"/>
        </w:rPr>
        <w:t xml:space="preserve"> </w:t>
      </w:r>
      <w:r w:rsidRPr="00763B44">
        <w:rPr>
          <w:rFonts w:ascii="Times New Roman" w:eastAsia="Times New Roman" w:hAnsi="Times New Roman" w:cs="Times New Roman"/>
          <w:bCs/>
          <w:i/>
          <w:sz w:val="24"/>
          <w:szCs w:val="24"/>
          <w:lang w:eastAsia="ru-RU"/>
        </w:rPr>
        <w:t xml:space="preserve">Требования к охране лесов от пожаров, загрязнения и иного </w:t>
      </w:r>
    </w:p>
    <w:p w:rsidR="00763B44" w:rsidRPr="00763B44" w:rsidRDefault="00763B44" w:rsidP="00563CF1">
      <w:pPr>
        <w:spacing w:after="120" w:line="240" w:lineRule="auto"/>
        <w:jc w:val="center"/>
        <w:rPr>
          <w:rFonts w:ascii="Times New Roman" w:eastAsia="Times New Roman" w:hAnsi="Times New Roman" w:cs="Times New Roman"/>
          <w:bCs/>
          <w:i/>
          <w:sz w:val="24"/>
          <w:szCs w:val="24"/>
          <w:lang w:eastAsia="ru-RU"/>
        </w:rPr>
      </w:pPr>
      <w:r w:rsidRPr="00763B44">
        <w:rPr>
          <w:rFonts w:ascii="Times New Roman" w:eastAsia="Times New Roman" w:hAnsi="Times New Roman" w:cs="Times New Roman"/>
          <w:bCs/>
          <w:i/>
          <w:sz w:val="24"/>
          <w:szCs w:val="24"/>
          <w:lang w:eastAsia="ru-RU"/>
        </w:rPr>
        <w:t>негативного воздействия.</w:t>
      </w:r>
    </w:p>
    <w:p w:rsidR="00763B44" w:rsidRPr="00763B44" w:rsidRDefault="00763B44" w:rsidP="00763B44">
      <w:pPr>
        <w:spacing w:after="12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Охрана лесов от пожаров, загрязнения и иного негативного воздействия должна осуществляться в соответствии с </w:t>
      </w:r>
      <w:hyperlink r:id="rId9" w:anchor="p28" w:tooltip="Текущий документ" w:history="1">
        <w:r w:rsidRPr="00763B44">
          <w:rPr>
            <w:rFonts w:ascii="Times New Roman" w:eastAsia="Times New Roman" w:hAnsi="Times New Roman" w:cs="Times New Roman"/>
            <w:sz w:val="24"/>
            <w:szCs w:val="24"/>
            <w:lang w:eastAsia="ru-RU"/>
          </w:rPr>
          <w:t>Правила</w:t>
        </w:r>
      </w:hyperlink>
      <w:r w:rsidRPr="00763B44">
        <w:rPr>
          <w:rFonts w:ascii="Times New Roman" w:eastAsia="Times New Roman" w:hAnsi="Times New Roman" w:cs="Times New Roman"/>
          <w:sz w:val="24"/>
          <w:szCs w:val="24"/>
          <w:lang w:eastAsia="ru-RU"/>
        </w:rPr>
        <w:t xml:space="preserve">ми пожарной безопасности в лесах, утвержденными Постановлением Правительства Российской Федерации от 30 июня </w:t>
      </w:r>
      <w:smartTag w:uri="urn:schemas-microsoft-com:office:smarttags" w:element="metricconverter">
        <w:smartTagPr>
          <w:attr w:name="ProductID" w:val="2007 г"/>
        </w:smartTagPr>
        <w:r w:rsidRPr="00763B44">
          <w:rPr>
            <w:rFonts w:ascii="Times New Roman" w:eastAsia="Times New Roman" w:hAnsi="Times New Roman" w:cs="Times New Roman"/>
            <w:sz w:val="24"/>
            <w:szCs w:val="24"/>
            <w:lang w:eastAsia="ru-RU"/>
          </w:rPr>
          <w:t>2007 г</w:t>
        </w:r>
      </w:smartTag>
      <w:r w:rsidR="00563CF1">
        <w:rPr>
          <w:rFonts w:ascii="Times New Roman" w:eastAsia="Times New Roman" w:hAnsi="Times New Roman" w:cs="Times New Roman"/>
          <w:sz w:val="24"/>
          <w:szCs w:val="24"/>
          <w:lang w:eastAsia="ru-RU"/>
        </w:rPr>
        <w:t xml:space="preserve">. N 417. </w:t>
      </w:r>
      <w:r w:rsidRPr="00763B44">
        <w:rPr>
          <w:rFonts w:ascii="Times New Roman" w:eastAsia="Times New Roman" w:hAnsi="Times New Roman" w:cs="Times New Roman"/>
          <w:sz w:val="24"/>
          <w:szCs w:val="24"/>
          <w:lang w:eastAsia="ru-RU"/>
        </w:rPr>
        <w:t>В дополнение к ним Федеральной службой лесного хозяйства России разработаны и приказом от 29 октября 1993г. № 289 утверждены Указания по противопожарной профилактике в лесах и регламентации работы лесопожарных служб.</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 целях обеспечения пожарной безопасности в лесах осуществляются следующие мероприятия:</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противопожарное обустройство лесов, в том числе строительство, реконструкция и содержание дорог противопожарного назначения, посадочных площадок для самолетов, вертолетов, используемых в целях проведения авиационных работ по охране и защите лесов, прокладка просек, противопожарных разрывов;</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создание систем, средств предупреждения и тушения лесных пожаров, содержание этих систем и средств, а также формирование запасов горюче-смазочных материалов на период высокой пожарной опасности;</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мониторинг пожарной опасности в лесах;</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разработка планов тушения лесных пожаров;</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тушение лесных пожаров;</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иные меры пожарной безопасности в лесах.</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Указанные выше меры пожарной безопасности в лесах осуществляются в зависимости от целевого назначения лесов, показателей природной пожарной опасности лесов и показателей пожарной опасности в лесах по условиям погоды.</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Меры пожарной безопасности на лесных участках, предоставленных в аренду, осуществляются арендаторами этих лесных участков на основании проекта освоения лесов.</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 период со дня схода снежного покрова до установления устойчивой дождливой осенней погоды или образования снежного покрова в лесах запрещается разводить костры в хвойных молодняках, на гарях, на участках поврежденного леса, торфяниках, в местах рубок (на лесосеках), не очищенных от порубочных остатков и заготовленной древесины, в местах с подсохшей травой, а также под кронами деревьев. В других местах разведение костров допускается на площадках, окаймленных минерализованной (то есть очищенной до минерального слоя почвы) полосой шириной не менее </w:t>
      </w:r>
      <w:smartTag w:uri="urn:schemas-microsoft-com:office:smarttags" w:element="metricconverter">
        <w:smartTagPr>
          <w:attr w:name="ProductID" w:val="0,5 метра"/>
        </w:smartTagPr>
        <w:r w:rsidRPr="00763B44">
          <w:rPr>
            <w:rFonts w:ascii="Times New Roman" w:eastAsia="Times New Roman" w:hAnsi="Times New Roman" w:cs="Times New Roman"/>
            <w:sz w:val="24"/>
            <w:szCs w:val="24"/>
            <w:lang w:eastAsia="ru-RU"/>
          </w:rPr>
          <w:t>0,5 метра</w:t>
        </w:r>
      </w:smartTag>
      <w:r w:rsidRPr="00763B44">
        <w:rPr>
          <w:rFonts w:ascii="Times New Roman" w:eastAsia="Times New Roman" w:hAnsi="Times New Roman" w:cs="Times New Roman"/>
          <w:sz w:val="24"/>
          <w:szCs w:val="24"/>
          <w:lang w:eastAsia="ru-RU"/>
        </w:rPr>
        <w:t>.</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Запрещается засорение леса бытовыми, строительными, промышленными и иными отходами и мусором.</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Запрещается выжигание травы на земельных участках, непосредственно примыкающих к лесам, защитным и озеленительным лесным насаждениям, без постоянного наблюдения.</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Юридические лица и граждане, осуществляющие использование лесов, обязаны:</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соблюдать нормы наличия средств пожаротушения в местах использования лесов,  содержать средства пожаротушения в период пожароопасного сезона в готовности, обеспечивающей возможность их немедленного использования;</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немедленно принимать меры к ликвидации лесных пожаров, возникших в местах использования лесов, а также оповещать о пожаре органы государственной власти.</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направлять работников (для юридических лиц), пожарную технику, транспортные и другие средства на тушение лесных пожаров в порядке, установленном законодательством Российской Федерации.</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Перед началом пожароопасного сезона юридические лица, осуществляющие использование лесов, обязаны провести инструктаж своих работников о соблюдении требований пожарной безопасности в лесах, а также о способах тушения лесных пожаров.</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При проведении рубок лесных насаждений одновременно с заготовкой древесины следует производить очистку мест рубок (ле</w:t>
      </w:r>
      <w:r w:rsidR="00563CF1">
        <w:rPr>
          <w:rFonts w:ascii="Times New Roman" w:eastAsia="Times New Roman" w:hAnsi="Times New Roman" w:cs="Times New Roman"/>
          <w:sz w:val="24"/>
          <w:szCs w:val="24"/>
          <w:lang w:eastAsia="ru-RU"/>
        </w:rPr>
        <w:t xml:space="preserve">сосек) от порубочных остатков. </w:t>
      </w:r>
      <w:r w:rsidRPr="00763B44">
        <w:rPr>
          <w:rFonts w:ascii="Times New Roman" w:eastAsia="Times New Roman" w:hAnsi="Times New Roman" w:cs="Times New Roman"/>
          <w:sz w:val="24"/>
          <w:szCs w:val="24"/>
          <w:lang w:eastAsia="ru-RU"/>
        </w:rPr>
        <w:t xml:space="preserve">Рубки ухода, санитарные выборочные рубки осуществляются в снежный период года. Трелевка деревьев осуществляется только с обрубленной кроной. Обязательна весенняя доочистка мет рубок, осуществляемая  до начала пожароопасного сезона. </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 xml:space="preserve">Укладка порубочных остатков в кучи или валы шириной не более </w:t>
      </w:r>
      <w:smartTag w:uri="urn:schemas-microsoft-com:office:smarttags" w:element="metricconverter">
        <w:smartTagPr>
          <w:attr w:name="ProductID" w:val="3 метров"/>
        </w:smartTagPr>
        <w:r w:rsidRPr="00763B44">
          <w:rPr>
            <w:rFonts w:ascii="Times New Roman" w:eastAsia="Times New Roman" w:hAnsi="Times New Roman" w:cs="Times New Roman"/>
            <w:sz w:val="24"/>
            <w:szCs w:val="24"/>
            <w:lang w:eastAsia="ru-RU"/>
          </w:rPr>
          <w:t>3 метров</w:t>
        </w:r>
      </w:smartTag>
      <w:r w:rsidRPr="00763B44">
        <w:rPr>
          <w:rFonts w:ascii="Times New Roman" w:eastAsia="Times New Roman" w:hAnsi="Times New Roman" w:cs="Times New Roman"/>
          <w:sz w:val="24"/>
          <w:szCs w:val="24"/>
          <w:lang w:eastAsia="ru-RU"/>
        </w:rPr>
        <w:t xml:space="preserve"> для перегнивания, сжигания или разбрасывание их в измельченном виде по площади места рубки (лесосеки) на расстоянии не менее </w:t>
      </w:r>
      <w:smartTag w:uri="urn:schemas-microsoft-com:office:smarttags" w:element="metricconverter">
        <w:smartTagPr>
          <w:attr w:name="ProductID" w:val="10 метров"/>
        </w:smartTagPr>
        <w:r w:rsidRPr="00763B44">
          <w:rPr>
            <w:rFonts w:ascii="Times New Roman" w:eastAsia="Times New Roman" w:hAnsi="Times New Roman" w:cs="Times New Roman"/>
            <w:sz w:val="24"/>
            <w:szCs w:val="24"/>
            <w:lang w:eastAsia="ru-RU"/>
          </w:rPr>
          <w:t>10 метров</w:t>
        </w:r>
      </w:smartTag>
      <w:r w:rsidRPr="00763B44">
        <w:rPr>
          <w:rFonts w:ascii="Times New Roman" w:eastAsia="Times New Roman" w:hAnsi="Times New Roman" w:cs="Times New Roman"/>
          <w:sz w:val="24"/>
          <w:szCs w:val="24"/>
          <w:lang w:eastAsia="ru-RU"/>
        </w:rPr>
        <w:t xml:space="preserve"> от прилегающих лесных насаждений. Расстояние между валами должно быть не менее </w:t>
      </w:r>
      <w:smartTag w:uri="urn:schemas-microsoft-com:office:smarttags" w:element="metricconverter">
        <w:smartTagPr>
          <w:attr w:name="ProductID" w:val="20 метров"/>
        </w:smartTagPr>
        <w:r w:rsidRPr="00763B44">
          <w:rPr>
            <w:rFonts w:ascii="Times New Roman" w:eastAsia="Times New Roman" w:hAnsi="Times New Roman" w:cs="Times New Roman"/>
            <w:sz w:val="24"/>
            <w:szCs w:val="24"/>
            <w:lang w:eastAsia="ru-RU"/>
          </w:rPr>
          <w:t>20 метров</w:t>
        </w:r>
      </w:smartTag>
      <w:r w:rsidRPr="00763B44">
        <w:rPr>
          <w:rFonts w:ascii="Times New Roman" w:eastAsia="Times New Roman" w:hAnsi="Times New Roman" w:cs="Times New Roman"/>
          <w:sz w:val="24"/>
          <w:szCs w:val="24"/>
          <w:lang w:eastAsia="ru-RU"/>
        </w:rPr>
        <w:t>, если оно не обусловлено технологией лесосечных работ.</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При сжигании порубочных остатков должны обеспечиваться сохранность имеющихся на местах рубок (лесосеках) подроста, деревьев-семенников и других несрубленных деревьев, а также полное сгорание порубочных остатков. Сжигание порубочных остатков сплошным палом запрещается.</w:t>
      </w:r>
    </w:p>
    <w:p w:rsidR="00763B44" w:rsidRPr="00763B44" w:rsidRDefault="00763B44" w:rsidP="00763B44">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Территория вокруг мест для сжигания должна быть очищена в радиусе 25-</w:t>
      </w:r>
      <w:smartTag w:uri="urn:schemas-microsoft-com:office:smarttags" w:element="metricconverter">
        <w:smartTagPr>
          <w:attr w:name="ProductID" w:val="30 метров"/>
        </w:smartTagPr>
        <w:r w:rsidRPr="00763B44">
          <w:rPr>
            <w:rFonts w:ascii="Times New Roman" w:eastAsia="Times New Roman" w:hAnsi="Times New Roman" w:cs="Times New Roman"/>
            <w:sz w:val="24"/>
            <w:szCs w:val="24"/>
            <w:lang w:eastAsia="ru-RU"/>
          </w:rPr>
          <w:t>30 метров</w:t>
        </w:r>
      </w:smartTag>
      <w:r w:rsidRPr="00763B44">
        <w:rPr>
          <w:rFonts w:ascii="Times New Roman" w:eastAsia="Times New Roman" w:hAnsi="Times New Roman" w:cs="Times New Roman"/>
          <w:sz w:val="24"/>
          <w:szCs w:val="24"/>
          <w:lang w:eastAsia="ru-RU"/>
        </w:rPr>
        <w:t xml:space="preserve"> от сухостойных деревьев, валежника, порубочных остатков, других горючих материалов и окаймлена двумя минерализованными полосами, шириной не менее </w:t>
      </w:r>
      <w:smartTag w:uri="urn:schemas-microsoft-com:office:smarttags" w:element="metricconverter">
        <w:smartTagPr>
          <w:attr w:name="ProductID" w:val="1,4 метра"/>
        </w:smartTagPr>
        <w:r w:rsidRPr="00763B44">
          <w:rPr>
            <w:rFonts w:ascii="Times New Roman" w:eastAsia="Times New Roman" w:hAnsi="Times New Roman" w:cs="Times New Roman"/>
            <w:sz w:val="24"/>
            <w:szCs w:val="24"/>
            <w:lang w:eastAsia="ru-RU"/>
          </w:rPr>
          <w:t>1,4 метра</w:t>
        </w:r>
      </w:smartTag>
      <w:r w:rsidRPr="00763B44">
        <w:rPr>
          <w:rFonts w:ascii="Times New Roman" w:eastAsia="Times New Roman" w:hAnsi="Times New Roman" w:cs="Times New Roman"/>
          <w:sz w:val="24"/>
          <w:szCs w:val="24"/>
          <w:lang w:eastAsia="ru-RU"/>
        </w:rPr>
        <w:t xml:space="preserve"> каждая, а вблизи хвойного леса на сухих почвах – двумя минерализованными полосами, шириной не менее </w:t>
      </w:r>
      <w:smartTag w:uri="urn:schemas-microsoft-com:office:smarttags" w:element="metricconverter">
        <w:smartTagPr>
          <w:attr w:name="ProductID" w:val="2,6 метра"/>
        </w:smartTagPr>
        <w:r w:rsidRPr="00763B44">
          <w:rPr>
            <w:rFonts w:ascii="Times New Roman" w:eastAsia="Times New Roman" w:hAnsi="Times New Roman" w:cs="Times New Roman"/>
            <w:sz w:val="24"/>
            <w:szCs w:val="24"/>
            <w:lang w:eastAsia="ru-RU"/>
          </w:rPr>
          <w:t>2,6 метра</w:t>
        </w:r>
      </w:smartTag>
      <w:r w:rsidRPr="00763B44">
        <w:rPr>
          <w:rFonts w:ascii="Times New Roman" w:eastAsia="Times New Roman" w:hAnsi="Times New Roman" w:cs="Times New Roman"/>
          <w:sz w:val="24"/>
          <w:szCs w:val="24"/>
          <w:lang w:eastAsia="ru-RU"/>
        </w:rPr>
        <w:t xml:space="preserve"> каждая, с расстоянием между ними </w:t>
      </w:r>
      <w:smartTag w:uri="urn:schemas-microsoft-com:office:smarttags" w:element="metricconverter">
        <w:smartTagPr>
          <w:attr w:name="ProductID" w:val="5 метров"/>
        </w:smartTagPr>
        <w:r w:rsidRPr="00763B44">
          <w:rPr>
            <w:rFonts w:ascii="Times New Roman" w:eastAsia="Times New Roman" w:hAnsi="Times New Roman" w:cs="Times New Roman"/>
            <w:sz w:val="24"/>
            <w:szCs w:val="24"/>
            <w:lang w:eastAsia="ru-RU"/>
          </w:rPr>
          <w:t>5 метров</w:t>
        </w:r>
      </w:smartTag>
      <w:r w:rsidRPr="00763B44">
        <w:rPr>
          <w:rFonts w:ascii="Times New Roman" w:eastAsia="Times New Roman" w:hAnsi="Times New Roman" w:cs="Times New Roman"/>
          <w:sz w:val="24"/>
          <w:szCs w:val="24"/>
          <w:lang w:eastAsia="ru-RU"/>
        </w:rPr>
        <w:t xml:space="preserve">. </w:t>
      </w:r>
    </w:p>
    <w:p w:rsidR="00763B44" w:rsidRPr="00763B44" w:rsidRDefault="00763B44" w:rsidP="00763B44">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Срубленные деревья в случае оставления их на местах рубок (лесосеках) на период пожароопасного сезона должны быть очищены от сучьев и плотно уложены на землю.</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Заготовленная древесина, оставляемая на местах рубок (лесосеках) на период пожароопасного сезона, должна быть собрана в штабеля или поленницы и окаймлена минерализованной полосой шириной не менее </w:t>
      </w:r>
      <w:smartTag w:uri="urn:schemas-microsoft-com:office:smarttags" w:element="metricconverter">
        <w:smartTagPr>
          <w:attr w:name="ProductID" w:val="1,4 метра"/>
        </w:smartTagPr>
        <w:r w:rsidRPr="00763B44">
          <w:rPr>
            <w:rFonts w:ascii="Times New Roman" w:eastAsia="Times New Roman" w:hAnsi="Times New Roman" w:cs="Times New Roman"/>
            <w:sz w:val="24"/>
            <w:szCs w:val="24"/>
            <w:lang w:eastAsia="ru-RU"/>
          </w:rPr>
          <w:t>1,4 метра</w:t>
        </w:r>
      </w:smartTag>
      <w:r w:rsidRPr="00763B44">
        <w:rPr>
          <w:rFonts w:ascii="Times New Roman" w:eastAsia="Times New Roman" w:hAnsi="Times New Roman" w:cs="Times New Roman"/>
          <w:sz w:val="24"/>
          <w:szCs w:val="24"/>
          <w:lang w:eastAsia="ru-RU"/>
        </w:rPr>
        <w:t>.</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Места рубки (лесосеки) в хвойных равнинных лесах на сухих почвах с оставленной на период пожароопасного сезона заготовленной древесиной, а также с оставленными на перегнивание порубочными остатками окаймляются минерализованной полосой шириной не менее </w:t>
      </w:r>
      <w:smartTag w:uri="urn:schemas-microsoft-com:office:smarttags" w:element="metricconverter">
        <w:smartTagPr>
          <w:attr w:name="ProductID" w:val="1,4 метра"/>
        </w:smartTagPr>
        <w:r w:rsidRPr="00763B44">
          <w:rPr>
            <w:rFonts w:ascii="Times New Roman" w:eastAsia="Times New Roman" w:hAnsi="Times New Roman" w:cs="Times New Roman"/>
            <w:sz w:val="24"/>
            <w:szCs w:val="24"/>
            <w:lang w:eastAsia="ru-RU"/>
          </w:rPr>
          <w:t>1,4 метра</w:t>
        </w:r>
      </w:smartTag>
      <w:r w:rsidRPr="00763B44">
        <w:rPr>
          <w:rFonts w:ascii="Times New Roman" w:eastAsia="Times New Roman" w:hAnsi="Times New Roman" w:cs="Times New Roman"/>
          <w:sz w:val="24"/>
          <w:szCs w:val="24"/>
          <w:lang w:eastAsia="ru-RU"/>
        </w:rPr>
        <w:t xml:space="preserve">. Места рубок (лесосеки) площадью свыше </w:t>
      </w:r>
      <w:smartTag w:uri="urn:schemas-microsoft-com:office:smarttags" w:element="metricconverter">
        <w:smartTagPr>
          <w:attr w:name="ProductID" w:val="25 гектаров"/>
        </w:smartTagPr>
        <w:r w:rsidRPr="00763B44">
          <w:rPr>
            <w:rFonts w:ascii="Times New Roman" w:eastAsia="Times New Roman" w:hAnsi="Times New Roman" w:cs="Times New Roman"/>
            <w:sz w:val="24"/>
            <w:szCs w:val="24"/>
            <w:lang w:eastAsia="ru-RU"/>
          </w:rPr>
          <w:t>25 гектаров</w:t>
        </w:r>
      </w:smartTag>
      <w:r w:rsidRPr="00763B44">
        <w:rPr>
          <w:rFonts w:ascii="Times New Roman" w:eastAsia="Times New Roman" w:hAnsi="Times New Roman" w:cs="Times New Roman"/>
          <w:sz w:val="24"/>
          <w:szCs w:val="24"/>
          <w:lang w:eastAsia="ru-RU"/>
        </w:rPr>
        <w:t xml:space="preserve"> должны быть, кроме того, разделены минерализованными полосами указанной ширины на участки, не превышающие </w:t>
      </w:r>
      <w:smartTag w:uri="urn:schemas-microsoft-com:office:smarttags" w:element="metricconverter">
        <w:smartTagPr>
          <w:attr w:name="ProductID" w:val="25 гектаров"/>
        </w:smartTagPr>
        <w:r w:rsidRPr="00763B44">
          <w:rPr>
            <w:rFonts w:ascii="Times New Roman" w:eastAsia="Times New Roman" w:hAnsi="Times New Roman" w:cs="Times New Roman"/>
            <w:sz w:val="24"/>
            <w:szCs w:val="24"/>
            <w:lang w:eastAsia="ru-RU"/>
          </w:rPr>
          <w:t>25 гектаров</w:t>
        </w:r>
      </w:smartTag>
      <w:r w:rsidRPr="00763B44">
        <w:rPr>
          <w:rFonts w:ascii="Times New Roman" w:eastAsia="Times New Roman" w:hAnsi="Times New Roman" w:cs="Times New Roman"/>
          <w:sz w:val="24"/>
          <w:szCs w:val="24"/>
          <w:lang w:eastAsia="ru-RU"/>
        </w:rPr>
        <w:t>.</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Складирование заготовленной древесины должно производиться только на открытых местах на расстоянии:</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от прилегающего лиственного леса при площади места складирования до </w:t>
      </w:r>
      <w:smartTag w:uri="urn:schemas-microsoft-com:office:smarttags" w:element="metricconverter">
        <w:smartTagPr>
          <w:attr w:name="ProductID" w:val="8 гектаров"/>
        </w:smartTagPr>
        <w:r w:rsidRPr="00763B44">
          <w:rPr>
            <w:rFonts w:ascii="Times New Roman" w:eastAsia="Times New Roman" w:hAnsi="Times New Roman" w:cs="Times New Roman"/>
            <w:sz w:val="24"/>
            <w:szCs w:val="24"/>
            <w:lang w:eastAsia="ru-RU"/>
          </w:rPr>
          <w:t>8 гектаров</w:t>
        </w:r>
      </w:smartTag>
      <w:r w:rsidRPr="00763B44">
        <w:rPr>
          <w:rFonts w:ascii="Times New Roman" w:eastAsia="Times New Roman" w:hAnsi="Times New Roman" w:cs="Times New Roman"/>
          <w:sz w:val="24"/>
          <w:szCs w:val="24"/>
          <w:lang w:eastAsia="ru-RU"/>
        </w:rPr>
        <w:t xml:space="preserve"> - </w:t>
      </w:r>
      <w:smartTag w:uri="urn:schemas-microsoft-com:office:smarttags" w:element="metricconverter">
        <w:smartTagPr>
          <w:attr w:name="ProductID" w:val="20 метров"/>
        </w:smartTagPr>
        <w:r w:rsidRPr="00763B44">
          <w:rPr>
            <w:rFonts w:ascii="Times New Roman" w:eastAsia="Times New Roman" w:hAnsi="Times New Roman" w:cs="Times New Roman"/>
            <w:sz w:val="24"/>
            <w:szCs w:val="24"/>
            <w:lang w:eastAsia="ru-RU"/>
          </w:rPr>
          <w:t>20 метров</w:t>
        </w:r>
      </w:smartTag>
      <w:r w:rsidRPr="00763B44">
        <w:rPr>
          <w:rFonts w:ascii="Times New Roman" w:eastAsia="Times New Roman" w:hAnsi="Times New Roman" w:cs="Times New Roman"/>
          <w:sz w:val="24"/>
          <w:szCs w:val="24"/>
          <w:lang w:eastAsia="ru-RU"/>
        </w:rPr>
        <w:t xml:space="preserve">, а при площади места складирования </w:t>
      </w:r>
      <w:smartTag w:uri="urn:schemas-microsoft-com:office:smarttags" w:element="metricconverter">
        <w:smartTagPr>
          <w:attr w:name="ProductID" w:val="8 гектаров"/>
        </w:smartTagPr>
        <w:r w:rsidRPr="00763B44">
          <w:rPr>
            <w:rFonts w:ascii="Times New Roman" w:eastAsia="Times New Roman" w:hAnsi="Times New Roman" w:cs="Times New Roman"/>
            <w:sz w:val="24"/>
            <w:szCs w:val="24"/>
            <w:lang w:eastAsia="ru-RU"/>
          </w:rPr>
          <w:t>8 гектаров</w:t>
        </w:r>
      </w:smartTag>
      <w:r w:rsidRPr="00763B44">
        <w:rPr>
          <w:rFonts w:ascii="Times New Roman" w:eastAsia="Times New Roman" w:hAnsi="Times New Roman" w:cs="Times New Roman"/>
          <w:sz w:val="24"/>
          <w:szCs w:val="24"/>
          <w:lang w:eastAsia="ru-RU"/>
        </w:rPr>
        <w:t xml:space="preserve"> и более - </w:t>
      </w:r>
      <w:smartTag w:uri="urn:schemas-microsoft-com:office:smarttags" w:element="metricconverter">
        <w:smartTagPr>
          <w:attr w:name="ProductID" w:val="30 метров"/>
        </w:smartTagPr>
        <w:r w:rsidRPr="00763B44">
          <w:rPr>
            <w:rFonts w:ascii="Times New Roman" w:eastAsia="Times New Roman" w:hAnsi="Times New Roman" w:cs="Times New Roman"/>
            <w:sz w:val="24"/>
            <w:szCs w:val="24"/>
            <w:lang w:eastAsia="ru-RU"/>
          </w:rPr>
          <w:t>30 метров</w:t>
        </w:r>
      </w:smartTag>
      <w:r w:rsidRPr="00763B44">
        <w:rPr>
          <w:rFonts w:ascii="Times New Roman" w:eastAsia="Times New Roman" w:hAnsi="Times New Roman" w:cs="Times New Roman"/>
          <w:sz w:val="24"/>
          <w:szCs w:val="24"/>
          <w:lang w:eastAsia="ru-RU"/>
        </w:rPr>
        <w:t>;</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от прилегающих хвойного и смешанного лесов при площади места складирования до </w:t>
      </w:r>
      <w:smartTag w:uri="urn:schemas-microsoft-com:office:smarttags" w:element="metricconverter">
        <w:smartTagPr>
          <w:attr w:name="ProductID" w:val="8 гектаров"/>
        </w:smartTagPr>
        <w:r w:rsidRPr="00763B44">
          <w:rPr>
            <w:rFonts w:ascii="Times New Roman" w:eastAsia="Times New Roman" w:hAnsi="Times New Roman" w:cs="Times New Roman"/>
            <w:sz w:val="24"/>
            <w:szCs w:val="24"/>
            <w:lang w:eastAsia="ru-RU"/>
          </w:rPr>
          <w:t>8 гектаров</w:t>
        </w:r>
      </w:smartTag>
      <w:r w:rsidRPr="00763B44">
        <w:rPr>
          <w:rFonts w:ascii="Times New Roman" w:eastAsia="Times New Roman" w:hAnsi="Times New Roman" w:cs="Times New Roman"/>
          <w:sz w:val="24"/>
          <w:szCs w:val="24"/>
          <w:lang w:eastAsia="ru-RU"/>
        </w:rPr>
        <w:t xml:space="preserve"> - </w:t>
      </w:r>
      <w:smartTag w:uri="urn:schemas-microsoft-com:office:smarttags" w:element="metricconverter">
        <w:smartTagPr>
          <w:attr w:name="ProductID" w:val="40 метров"/>
        </w:smartTagPr>
        <w:r w:rsidRPr="00763B44">
          <w:rPr>
            <w:rFonts w:ascii="Times New Roman" w:eastAsia="Times New Roman" w:hAnsi="Times New Roman" w:cs="Times New Roman"/>
            <w:sz w:val="24"/>
            <w:szCs w:val="24"/>
            <w:lang w:eastAsia="ru-RU"/>
          </w:rPr>
          <w:t>40 метров</w:t>
        </w:r>
      </w:smartTag>
      <w:r w:rsidRPr="00763B44">
        <w:rPr>
          <w:rFonts w:ascii="Times New Roman" w:eastAsia="Times New Roman" w:hAnsi="Times New Roman" w:cs="Times New Roman"/>
          <w:sz w:val="24"/>
          <w:szCs w:val="24"/>
          <w:lang w:eastAsia="ru-RU"/>
        </w:rPr>
        <w:t xml:space="preserve">, а при площади места складирования </w:t>
      </w:r>
      <w:smartTag w:uri="urn:schemas-microsoft-com:office:smarttags" w:element="metricconverter">
        <w:smartTagPr>
          <w:attr w:name="ProductID" w:val="8 гектаров"/>
        </w:smartTagPr>
        <w:r w:rsidRPr="00763B44">
          <w:rPr>
            <w:rFonts w:ascii="Times New Roman" w:eastAsia="Times New Roman" w:hAnsi="Times New Roman" w:cs="Times New Roman"/>
            <w:sz w:val="24"/>
            <w:szCs w:val="24"/>
            <w:lang w:eastAsia="ru-RU"/>
          </w:rPr>
          <w:t>8 гектаров</w:t>
        </w:r>
      </w:smartTag>
      <w:r w:rsidRPr="00763B44">
        <w:rPr>
          <w:rFonts w:ascii="Times New Roman" w:eastAsia="Times New Roman" w:hAnsi="Times New Roman" w:cs="Times New Roman"/>
          <w:sz w:val="24"/>
          <w:szCs w:val="24"/>
          <w:lang w:eastAsia="ru-RU"/>
        </w:rPr>
        <w:t xml:space="preserve"> и более - </w:t>
      </w:r>
      <w:smartTag w:uri="urn:schemas-microsoft-com:office:smarttags" w:element="metricconverter">
        <w:smartTagPr>
          <w:attr w:name="ProductID" w:val="60 метров"/>
        </w:smartTagPr>
        <w:r w:rsidRPr="00763B44">
          <w:rPr>
            <w:rFonts w:ascii="Times New Roman" w:eastAsia="Times New Roman" w:hAnsi="Times New Roman" w:cs="Times New Roman"/>
            <w:sz w:val="24"/>
            <w:szCs w:val="24"/>
            <w:lang w:eastAsia="ru-RU"/>
          </w:rPr>
          <w:t>60 метров</w:t>
        </w:r>
      </w:smartTag>
      <w:r w:rsidRPr="00763B44">
        <w:rPr>
          <w:rFonts w:ascii="Times New Roman" w:eastAsia="Times New Roman" w:hAnsi="Times New Roman" w:cs="Times New Roman"/>
          <w:sz w:val="24"/>
          <w:szCs w:val="24"/>
          <w:lang w:eastAsia="ru-RU"/>
        </w:rPr>
        <w:t>.</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Места складирования и противопожарные разрывы вокруг них очищаются от горючих материалов и окаймляются минерализованной полосой шириной не менее </w:t>
      </w:r>
      <w:smartTag w:uri="urn:schemas-microsoft-com:office:smarttags" w:element="metricconverter">
        <w:smartTagPr>
          <w:attr w:name="ProductID" w:val="1,4 метра"/>
        </w:smartTagPr>
        <w:r w:rsidRPr="00763B44">
          <w:rPr>
            <w:rFonts w:ascii="Times New Roman" w:eastAsia="Times New Roman" w:hAnsi="Times New Roman" w:cs="Times New Roman"/>
            <w:sz w:val="24"/>
            <w:szCs w:val="24"/>
            <w:lang w:eastAsia="ru-RU"/>
          </w:rPr>
          <w:t xml:space="preserve">1,4 </w:t>
        </w:r>
        <w:r w:rsidRPr="00763B44">
          <w:rPr>
            <w:rFonts w:ascii="Times New Roman" w:eastAsia="Times New Roman" w:hAnsi="Times New Roman" w:cs="Times New Roman"/>
            <w:sz w:val="24"/>
            <w:szCs w:val="24"/>
            <w:lang w:eastAsia="ru-RU"/>
          </w:rPr>
          <w:lastRenderedPageBreak/>
          <w:t>метра</w:t>
        </w:r>
      </w:smartTag>
      <w:r w:rsidRPr="00763B44">
        <w:rPr>
          <w:rFonts w:ascii="Times New Roman" w:eastAsia="Times New Roman" w:hAnsi="Times New Roman" w:cs="Times New Roman"/>
          <w:sz w:val="24"/>
          <w:szCs w:val="24"/>
          <w:lang w:eastAsia="ru-RU"/>
        </w:rPr>
        <w:t>, а в хвойных лесных насаждениях на сухих почвах - двумя такими полосами на расстоянии 5-</w:t>
      </w:r>
      <w:smartTag w:uri="urn:schemas-microsoft-com:office:smarttags" w:element="metricconverter">
        <w:smartTagPr>
          <w:attr w:name="ProductID" w:val="10 метров"/>
        </w:smartTagPr>
        <w:r w:rsidRPr="00763B44">
          <w:rPr>
            <w:rFonts w:ascii="Times New Roman" w:eastAsia="Times New Roman" w:hAnsi="Times New Roman" w:cs="Times New Roman"/>
            <w:sz w:val="24"/>
            <w:szCs w:val="24"/>
            <w:lang w:eastAsia="ru-RU"/>
          </w:rPr>
          <w:t>10 метров</w:t>
        </w:r>
      </w:smartTag>
      <w:r w:rsidRPr="00763B44">
        <w:rPr>
          <w:rFonts w:ascii="Times New Roman" w:eastAsia="Times New Roman" w:hAnsi="Times New Roman" w:cs="Times New Roman"/>
          <w:sz w:val="24"/>
          <w:szCs w:val="24"/>
          <w:lang w:eastAsia="ru-RU"/>
        </w:rPr>
        <w:t xml:space="preserve"> одна от другой.</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При осуществлении рекреационной деятельности в лесах в период пожароопасного сезона устройство мест отдыха, туристских стоянок и проведение других массовых мероприятий разрешается только по согласованию с органами государственной власти или органами местного самоуправления, при условии оборудования на используемых лесных участках мест для разведения костров и сбора мусора.</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Полосы отвода автомобильных дорог, проходящих через лесные массивы, должны содержаться очищенными от валежной и сухостойной древесины, сучьев, древесных и иных отходов, других горючих материалов. Вдоль лесных дорог, не имеющих полос отвода, полосы шириной </w:t>
      </w:r>
      <w:smartTag w:uri="urn:schemas-microsoft-com:office:smarttags" w:element="metricconverter">
        <w:smartTagPr>
          <w:attr w:name="ProductID" w:val="10 метров"/>
        </w:smartTagPr>
        <w:r w:rsidRPr="00763B44">
          <w:rPr>
            <w:rFonts w:ascii="Times New Roman" w:eastAsia="Times New Roman" w:hAnsi="Times New Roman" w:cs="Times New Roman"/>
            <w:sz w:val="24"/>
            <w:szCs w:val="24"/>
            <w:lang w:eastAsia="ru-RU"/>
          </w:rPr>
          <w:t>10 метров</w:t>
        </w:r>
      </w:smartTag>
      <w:r w:rsidRPr="00763B44">
        <w:rPr>
          <w:rFonts w:ascii="Times New Roman" w:eastAsia="Times New Roman" w:hAnsi="Times New Roman" w:cs="Times New Roman"/>
          <w:sz w:val="24"/>
          <w:szCs w:val="24"/>
          <w:lang w:eastAsia="ru-RU"/>
        </w:rPr>
        <w:t xml:space="preserve"> с каждой стороны дороги должны содержаться очищенными от валежной и сухостойной древесины, сучьев, древесных и иных отходов, других горючих материалов.</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Просеки, на которых находятся линии электропередачи и линии связи, в период пожароопасного сезона должны быть свободны от горючих материалов.</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При строительстве, реконструкции и эксплуатации линий электропередачи, линий связи и трубопроводов обеспечиваются рубка лесных насаждений, складирование и уборка заготовленной древесины, порубочных остатков и других горючих материалов.</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Граждане при пребывании в лесах обязаны соблюдать требования пожарной безопасности в лесах, при обнаружении лесных пожаров немедленно уведомлять о них органы государственной власти или органы местного самоуправления, принимать при обнаружении лесного пожара меры по его тушению своими силами до прибытия сил пожаротушения.</w:t>
      </w:r>
    </w:p>
    <w:p w:rsidR="00763B44" w:rsidRPr="00763B44" w:rsidRDefault="00763B44" w:rsidP="00763B44">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Пребывание граждан в лесах может быть ограничено в целях обеспечения пожарной безопасности в лесах в соответствии с законодательством Российской Федерации.</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Оценку лесных участков по степени опасности возникновения в них в лесных пожаров производят по шкале из 5 классов пожарной опасности: 1 – самый высокий, 5 – самый низкий. Содержание общеп</w:t>
      </w:r>
      <w:r w:rsidR="00563CF1">
        <w:rPr>
          <w:rFonts w:ascii="Times New Roman" w:eastAsia="Times New Roman" w:hAnsi="Times New Roman" w:cs="Times New Roman"/>
          <w:sz w:val="24"/>
          <w:szCs w:val="24"/>
          <w:lang w:eastAsia="ru-RU"/>
        </w:rPr>
        <w:t>ринятой шкалы скорректировано</w:t>
      </w:r>
      <w:r w:rsidRPr="00763B44">
        <w:rPr>
          <w:rFonts w:ascii="Times New Roman" w:eastAsia="Times New Roman" w:hAnsi="Times New Roman" w:cs="Times New Roman"/>
          <w:sz w:val="24"/>
          <w:szCs w:val="24"/>
          <w:lang w:eastAsia="ru-RU"/>
        </w:rPr>
        <w:t xml:space="preserve"> применительно к местным условиям (таблица 2.16.1.)</w:t>
      </w:r>
    </w:p>
    <w:p w:rsidR="00763B44" w:rsidRPr="00763B44" w:rsidRDefault="00763B44" w:rsidP="00763B44">
      <w:pPr>
        <w:spacing w:after="120" w:line="360" w:lineRule="auto"/>
        <w:ind w:left="6656" w:firstLine="424"/>
        <w:jc w:val="center"/>
        <w:rPr>
          <w:rFonts w:ascii="Times New Roman" w:eastAsia="Times New Roman" w:hAnsi="Times New Roman" w:cs="Times New Roman"/>
          <w:sz w:val="24"/>
          <w:szCs w:val="24"/>
          <w:lang w:eastAsia="ru-RU"/>
        </w:rPr>
      </w:pPr>
    </w:p>
    <w:p w:rsidR="00763B44" w:rsidRPr="00763B44" w:rsidRDefault="00763B44" w:rsidP="00763B44">
      <w:pPr>
        <w:spacing w:after="120" w:line="360" w:lineRule="auto"/>
        <w:ind w:left="6656" w:firstLine="424"/>
        <w:jc w:val="center"/>
        <w:rPr>
          <w:rFonts w:ascii="Times New Roman" w:eastAsia="Times New Roman" w:hAnsi="Times New Roman" w:cs="Times New Roman"/>
          <w:sz w:val="24"/>
          <w:szCs w:val="24"/>
          <w:lang w:eastAsia="ru-RU"/>
        </w:rPr>
      </w:pPr>
    </w:p>
    <w:p w:rsidR="00763B44" w:rsidRPr="00763B44" w:rsidRDefault="00763B44" w:rsidP="00763B44">
      <w:pPr>
        <w:spacing w:after="120" w:line="360" w:lineRule="auto"/>
        <w:ind w:left="6656" w:firstLine="424"/>
        <w:jc w:val="center"/>
        <w:rPr>
          <w:rFonts w:ascii="Times New Roman" w:eastAsia="Times New Roman" w:hAnsi="Times New Roman" w:cs="Times New Roman"/>
          <w:sz w:val="24"/>
          <w:szCs w:val="24"/>
          <w:lang w:eastAsia="ru-RU"/>
        </w:rPr>
      </w:pPr>
    </w:p>
    <w:p w:rsidR="00763B44" w:rsidRPr="00763B44" w:rsidRDefault="00763B44" w:rsidP="00763B44">
      <w:pPr>
        <w:spacing w:after="120" w:line="360" w:lineRule="auto"/>
        <w:ind w:left="6656" w:firstLine="424"/>
        <w:jc w:val="center"/>
        <w:rPr>
          <w:rFonts w:ascii="Times New Roman" w:eastAsia="Times New Roman" w:hAnsi="Times New Roman" w:cs="Times New Roman"/>
          <w:sz w:val="24"/>
          <w:szCs w:val="24"/>
          <w:lang w:eastAsia="ru-RU"/>
        </w:rPr>
      </w:pPr>
    </w:p>
    <w:p w:rsidR="00763B44" w:rsidRPr="00763B44" w:rsidRDefault="00763B44" w:rsidP="00563CF1">
      <w:pPr>
        <w:spacing w:after="120" w:line="360" w:lineRule="auto"/>
        <w:ind w:left="6656" w:firstLine="424"/>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 xml:space="preserve">Таблица 2.16.1.  </w:t>
      </w:r>
    </w:p>
    <w:p w:rsidR="00763B44" w:rsidRPr="00763B44" w:rsidRDefault="00763B44" w:rsidP="00763B44">
      <w:pPr>
        <w:spacing w:after="120" w:line="360" w:lineRule="auto"/>
        <w:ind w:left="284"/>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Шкала оценки лесных </w:t>
      </w:r>
      <w:r w:rsidR="00563CF1">
        <w:rPr>
          <w:rFonts w:ascii="Times New Roman" w:eastAsia="Times New Roman" w:hAnsi="Times New Roman" w:cs="Times New Roman"/>
          <w:sz w:val="24"/>
          <w:szCs w:val="24"/>
          <w:lang w:eastAsia="ru-RU"/>
        </w:rPr>
        <w:t xml:space="preserve">участков по степени опасности </w:t>
      </w:r>
      <w:r w:rsidRPr="00763B44">
        <w:rPr>
          <w:rFonts w:ascii="Times New Roman" w:eastAsia="Times New Roman" w:hAnsi="Times New Roman" w:cs="Times New Roman"/>
          <w:sz w:val="24"/>
          <w:szCs w:val="24"/>
          <w:lang w:eastAsia="ru-RU"/>
        </w:rPr>
        <w:t>возникновения в них пожаров</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23"/>
        <w:gridCol w:w="4538"/>
        <w:gridCol w:w="3917"/>
      </w:tblGrid>
      <w:tr w:rsidR="00763B44" w:rsidRPr="00763B44" w:rsidTr="00763B44">
        <w:trPr>
          <w:trHeight w:val="761"/>
          <w:tblHeader/>
          <w:jc w:val="center"/>
        </w:trPr>
        <w:tc>
          <w:tcPr>
            <w:tcW w:w="923" w:type="dxa"/>
            <w:tcBorders>
              <w:top w:val="single" w:sz="6" w:space="0" w:color="auto"/>
              <w:left w:val="single" w:sz="6" w:space="0" w:color="auto"/>
              <w:bottom w:val="single" w:sz="6" w:space="0" w:color="auto"/>
              <w:right w:val="single" w:sz="6" w:space="0" w:color="auto"/>
            </w:tcBorders>
            <w:shd w:val="pct5" w:color="auto" w:fill="auto"/>
            <w:vAlign w:val="center"/>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Класс пожарной опасности</w:t>
            </w:r>
          </w:p>
        </w:tc>
        <w:tc>
          <w:tcPr>
            <w:tcW w:w="4538" w:type="dxa"/>
            <w:tcBorders>
              <w:top w:val="single" w:sz="6" w:space="0" w:color="auto"/>
              <w:left w:val="single" w:sz="6" w:space="0" w:color="auto"/>
              <w:bottom w:val="single" w:sz="6" w:space="0" w:color="auto"/>
              <w:right w:val="single" w:sz="6" w:space="0" w:color="auto"/>
            </w:tcBorders>
            <w:shd w:val="pct5" w:color="auto" w:fill="auto"/>
            <w:vAlign w:val="center"/>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Объект загорания (характерные типы леса и типы вырубок, другие категории насаждений и безлесных пространств)</w:t>
            </w:r>
          </w:p>
        </w:tc>
        <w:tc>
          <w:tcPr>
            <w:tcW w:w="3917" w:type="dxa"/>
            <w:tcBorders>
              <w:top w:val="single" w:sz="6" w:space="0" w:color="auto"/>
              <w:left w:val="single" w:sz="6" w:space="0" w:color="auto"/>
              <w:bottom w:val="single" w:sz="6" w:space="0" w:color="auto"/>
              <w:right w:val="single" w:sz="6" w:space="0" w:color="auto"/>
            </w:tcBorders>
            <w:shd w:val="pct5" w:color="auto" w:fill="auto"/>
            <w:vAlign w:val="center"/>
          </w:tcPr>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Наиболее вероятные виды пожаров, условия и  продолжительность периода их возможного  возникновения и распространения</w:t>
            </w:r>
          </w:p>
        </w:tc>
      </w:tr>
      <w:tr w:rsidR="00763B44" w:rsidRPr="00763B44" w:rsidTr="00763B44">
        <w:trPr>
          <w:jc w:val="center"/>
        </w:trPr>
        <w:tc>
          <w:tcPr>
            <w:tcW w:w="923" w:type="dxa"/>
            <w:tcBorders>
              <w:top w:val="single" w:sz="6" w:space="0" w:color="auto"/>
              <w:left w:val="single" w:sz="6" w:space="0" w:color="auto"/>
              <w:bottom w:val="single" w:sz="6" w:space="0" w:color="auto"/>
              <w:right w:val="single" w:sz="6"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I</w:t>
            </w:r>
          </w:p>
        </w:tc>
        <w:tc>
          <w:tcPr>
            <w:tcW w:w="4538" w:type="dxa"/>
            <w:tcBorders>
              <w:top w:val="single" w:sz="6" w:space="0" w:color="auto"/>
              <w:left w:val="single" w:sz="6" w:space="0" w:color="auto"/>
              <w:bottom w:val="single" w:sz="6" w:space="0" w:color="auto"/>
              <w:right w:val="single" w:sz="6" w:space="0" w:color="auto"/>
            </w:tcBorders>
          </w:tcPr>
          <w:p w:rsidR="00763B44" w:rsidRPr="00763B44" w:rsidRDefault="00763B44" w:rsidP="00763B44">
            <w:pPr>
              <w:spacing w:after="0" w:line="240" w:lineRule="auto"/>
              <w:ind w:left="141"/>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Хвойные молодняки. Сосняки лишайниковые, вересковые Расстроенные, отмирающие и сильно поврежденные древостои (участки сухостоя, бурелома и ветровала). Захламленные гари. </w:t>
            </w:r>
          </w:p>
        </w:tc>
        <w:tc>
          <w:tcPr>
            <w:tcW w:w="3917" w:type="dxa"/>
            <w:tcBorders>
              <w:top w:val="single" w:sz="6" w:space="0" w:color="auto"/>
              <w:left w:val="single" w:sz="6" w:space="0" w:color="auto"/>
              <w:bottom w:val="single" w:sz="6" w:space="0" w:color="auto"/>
              <w:right w:val="single" w:sz="6" w:space="0" w:color="auto"/>
            </w:tcBorders>
          </w:tcPr>
          <w:p w:rsidR="00763B44" w:rsidRPr="00763B44" w:rsidRDefault="00763B44" w:rsidP="00763B44">
            <w:pPr>
              <w:spacing w:after="0" w:line="240" w:lineRule="auto"/>
              <w:ind w:left="103"/>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В течение всего пожароопасного сезона возможны низовые пожары, а на участках с наличием древостоя или высокого можжевелового подлеска верховые. </w:t>
            </w:r>
          </w:p>
        </w:tc>
      </w:tr>
      <w:tr w:rsidR="00763B44" w:rsidRPr="00763B44" w:rsidTr="00763B44">
        <w:trPr>
          <w:jc w:val="center"/>
        </w:trPr>
        <w:tc>
          <w:tcPr>
            <w:tcW w:w="923" w:type="dxa"/>
            <w:tcBorders>
              <w:top w:val="single" w:sz="6" w:space="0" w:color="auto"/>
              <w:left w:val="single" w:sz="6" w:space="0" w:color="auto"/>
              <w:bottom w:val="single" w:sz="6" w:space="0" w:color="auto"/>
              <w:right w:val="single" w:sz="6"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II</w:t>
            </w:r>
          </w:p>
        </w:tc>
        <w:tc>
          <w:tcPr>
            <w:tcW w:w="4538" w:type="dxa"/>
            <w:tcBorders>
              <w:top w:val="single" w:sz="6" w:space="0" w:color="auto"/>
              <w:left w:val="single" w:sz="6" w:space="0" w:color="auto"/>
              <w:bottom w:val="single" w:sz="6" w:space="0" w:color="auto"/>
              <w:right w:val="single" w:sz="6" w:space="0" w:color="auto"/>
            </w:tcBorders>
          </w:tcPr>
          <w:p w:rsidR="00763B44" w:rsidRPr="00763B44" w:rsidRDefault="00763B44" w:rsidP="00763B44">
            <w:pPr>
              <w:spacing w:after="0" w:line="240" w:lineRule="auto"/>
              <w:ind w:left="141"/>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Сосняки брусничники, особенно с наличием соснового подроста или подлеска из густого можжевельника. Вересковые пустоши в засушливый период..</w:t>
            </w:r>
          </w:p>
        </w:tc>
        <w:tc>
          <w:tcPr>
            <w:tcW w:w="3917" w:type="dxa"/>
            <w:tcBorders>
              <w:top w:val="single" w:sz="6" w:space="0" w:color="auto"/>
              <w:left w:val="single" w:sz="6" w:space="0" w:color="auto"/>
              <w:bottom w:val="single" w:sz="6" w:space="0" w:color="auto"/>
              <w:right w:val="single" w:sz="6" w:space="0" w:color="auto"/>
            </w:tcBorders>
          </w:tcPr>
          <w:p w:rsidR="00763B44" w:rsidRPr="00763B44" w:rsidRDefault="00763B44" w:rsidP="00763B44">
            <w:pPr>
              <w:spacing w:after="0" w:line="240" w:lineRule="auto"/>
              <w:ind w:left="103"/>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Низовые пожары возможны в течение всего пожароопасного сезона; верховые - в периоды пожарных максимумов.</w:t>
            </w:r>
          </w:p>
        </w:tc>
      </w:tr>
      <w:tr w:rsidR="00763B44" w:rsidRPr="00763B44" w:rsidTr="00763B44">
        <w:trPr>
          <w:jc w:val="center"/>
        </w:trPr>
        <w:tc>
          <w:tcPr>
            <w:tcW w:w="923" w:type="dxa"/>
            <w:tcBorders>
              <w:top w:val="single" w:sz="6" w:space="0" w:color="auto"/>
              <w:left w:val="single" w:sz="6" w:space="0" w:color="auto"/>
              <w:bottom w:val="single" w:sz="6" w:space="0" w:color="auto"/>
              <w:right w:val="single" w:sz="6"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III</w:t>
            </w:r>
          </w:p>
        </w:tc>
        <w:tc>
          <w:tcPr>
            <w:tcW w:w="4538" w:type="dxa"/>
            <w:tcBorders>
              <w:top w:val="single" w:sz="6" w:space="0" w:color="auto"/>
              <w:left w:val="single" w:sz="6" w:space="0" w:color="auto"/>
              <w:bottom w:val="single" w:sz="6" w:space="0" w:color="auto"/>
              <w:right w:val="single" w:sz="6" w:space="0" w:color="auto"/>
            </w:tcBorders>
          </w:tcPr>
          <w:p w:rsidR="00763B44" w:rsidRPr="00763B44" w:rsidRDefault="00763B44" w:rsidP="00763B44">
            <w:pPr>
              <w:spacing w:after="0" w:line="240" w:lineRule="auto"/>
              <w:ind w:left="141"/>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Сосняки кисличники и черничники. Ельники брусничники и кисличники. Осушаемые кустарничково-лишайниковые типы леса</w:t>
            </w:r>
          </w:p>
        </w:tc>
        <w:tc>
          <w:tcPr>
            <w:tcW w:w="3917" w:type="dxa"/>
            <w:tcBorders>
              <w:top w:val="single" w:sz="6" w:space="0" w:color="auto"/>
              <w:left w:val="single" w:sz="6" w:space="0" w:color="auto"/>
              <w:bottom w:val="single" w:sz="6" w:space="0" w:color="auto"/>
              <w:right w:val="single" w:sz="6" w:space="0" w:color="auto"/>
            </w:tcBorders>
          </w:tcPr>
          <w:p w:rsidR="00763B44" w:rsidRPr="00763B44" w:rsidRDefault="00763B44" w:rsidP="00763B44">
            <w:pPr>
              <w:spacing w:after="0" w:line="240" w:lineRule="auto"/>
              <w:ind w:left="103"/>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Низовые и верховые пожары возможны в период летнего пожарного максимума.</w:t>
            </w:r>
          </w:p>
        </w:tc>
      </w:tr>
      <w:tr w:rsidR="00763B44" w:rsidRPr="00763B44" w:rsidTr="00763B44">
        <w:trPr>
          <w:jc w:val="center"/>
        </w:trPr>
        <w:tc>
          <w:tcPr>
            <w:tcW w:w="923" w:type="dxa"/>
            <w:tcBorders>
              <w:top w:val="single" w:sz="6" w:space="0" w:color="auto"/>
              <w:left w:val="single" w:sz="6" w:space="0" w:color="auto"/>
              <w:bottom w:val="single" w:sz="6" w:space="0" w:color="auto"/>
              <w:right w:val="single" w:sz="6"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IV</w:t>
            </w:r>
          </w:p>
        </w:tc>
        <w:tc>
          <w:tcPr>
            <w:tcW w:w="4538" w:type="dxa"/>
            <w:tcBorders>
              <w:top w:val="single" w:sz="6" w:space="0" w:color="auto"/>
              <w:left w:val="single" w:sz="6" w:space="0" w:color="auto"/>
              <w:bottom w:val="single" w:sz="6" w:space="0" w:color="auto"/>
              <w:right w:val="single" w:sz="6" w:space="0" w:color="auto"/>
            </w:tcBorders>
          </w:tcPr>
          <w:p w:rsidR="00763B44" w:rsidRPr="00763B44" w:rsidRDefault="00763B44" w:rsidP="00763B44">
            <w:pPr>
              <w:spacing w:after="0" w:line="240" w:lineRule="auto"/>
              <w:ind w:left="141"/>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Сосняки и насаждения лиственных пород травяных типов. Ельники черничники. Сосняки сфагновые и долгомошники. Березняки: брусничники, кисличники, черничники и сфагновые. Осинники кисличники и черничники.</w:t>
            </w:r>
          </w:p>
        </w:tc>
        <w:tc>
          <w:tcPr>
            <w:tcW w:w="3917" w:type="dxa"/>
            <w:tcBorders>
              <w:top w:val="single" w:sz="6" w:space="0" w:color="auto"/>
              <w:left w:val="single" w:sz="6" w:space="0" w:color="auto"/>
              <w:bottom w:val="single" w:sz="6" w:space="0" w:color="auto"/>
              <w:right w:val="single" w:sz="6" w:space="0" w:color="auto"/>
            </w:tcBorders>
          </w:tcPr>
          <w:p w:rsidR="00763B44" w:rsidRPr="00763B44" w:rsidRDefault="00763B44" w:rsidP="00763B44">
            <w:pPr>
              <w:spacing w:after="0" w:line="240" w:lineRule="auto"/>
              <w:ind w:left="103"/>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Возникновение пожаров (в первую очередь низовых) возможно в травяных типах леса </w:t>
            </w:r>
          </w:p>
        </w:tc>
      </w:tr>
      <w:tr w:rsidR="00763B44" w:rsidRPr="00763B44" w:rsidTr="00763B44">
        <w:trPr>
          <w:jc w:val="center"/>
        </w:trPr>
        <w:tc>
          <w:tcPr>
            <w:tcW w:w="923" w:type="dxa"/>
            <w:tcBorders>
              <w:top w:val="single" w:sz="6" w:space="0" w:color="auto"/>
              <w:left w:val="single" w:sz="6" w:space="0" w:color="auto"/>
              <w:bottom w:val="single" w:sz="6" w:space="0" w:color="auto"/>
              <w:right w:val="single" w:sz="6"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V</w:t>
            </w:r>
          </w:p>
        </w:tc>
        <w:tc>
          <w:tcPr>
            <w:tcW w:w="4538" w:type="dxa"/>
            <w:tcBorders>
              <w:top w:val="single" w:sz="6" w:space="0" w:color="auto"/>
              <w:left w:val="single" w:sz="6" w:space="0" w:color="auto"/>
              <w:bottom w:val="single" w:sz="6" w:space="0" w:color="auto"/>
              <w:right w:val="single" w:sz="6" w:space="0" w:color="auto"/>
            </w:tcBorders>
          </w:tcPr>
          <w:p w:rsidR="00763B44" w:rsidRPr="00763B44" w:rsidRDefault="00763B44" w:rsidP="00763B44">
            <w:pPr>
              <w:spacing w:after="0" w:line="240" w:lineRule="auto"/>
              <w:ind w:left="141"/>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Ельники, березняки и осинники долгомошники. Ельники сфагновые и приручейные. Ольшаники всех типов</w:t>
            </w:r>
          </w:p>
        </w:tc>
        <w:tc>
          <w:tcPr>
            <w:tcW w:w="3917" w:type="dxa"/>
            <w:tcBorders>
              <w:top w:val="single" w:sz="6" w:space="0" w:color="auto"/>
              <w:left w:val="single" w:sz="6" w:space="0" w:color="auto"/>
              <w:bottom w:val="single" w:sz="6" w:space="0" w:color="auto"/>
              <w:right w:val="single" w:sz="6" w:space="0" w:color="auto"/>
            </w:tcBorders>
          </w:tcPr>
          <w:p w:rsidR="00763B44" w:rsidRPr="00763B44" w:rsidRDefault="00763B44" w:rsidP="00763B44">
            <w:pPr>
              <w:spacing w:after="0" w:line="240" w:lineRule="auto"/>
              <w:ind w:left="103"/>
              <w:jc w:val="both"/>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Возникновение пожара возможно только при особо неблагоприятных условиях (длительная засуха).</w:t>
            </w:r>
          </w:p>
        </w:tc>
      </w:tr>
    </w:tbl>
    <w:p w:rsidR="00563CF1" w:rsidRDefault="00563CF1" w:rsidP="00763B44">
      <w:pPr>
        <w:spacing w:after="0" w:line="360" w:lineRule="auto"/>
        <w:ind w:firstLine="567"/>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ind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Пожарная опасность на лесных землях архипелага невысокая, но оказывается  неодинаковой в разных частях  (таблица 2.16.2)</w:t>
      </w:r>
    </w:p>
    <w:p w:rsidR="00763B44" w:rsidRPr="00763B44" w:rsidRDefault="00763B44" w:rsidP="00763B44">
      <w:pPr>
        <w:spacing w:after="120" w:line="360" w:lineRule="auto"/>
        <w:ind w:firstLine="567"/>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Таблица 2.16.2</w:t>
      </w:r>
    </w:p>
    <w:p w:rsidR="00763B44" w:rsidRPr="00763B44" w:rsidRDefault="00563CF1" w:rsidP="00563CF1">
      <w:pPr>
        <w:spacing w:after="120" w:line="360" w:lineRule="auto"/>
        <w:ind w:left="28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Распределение площади лесов </w:t>
      </w:r>
      <w:r w:rsidR="00763B44" w:rsidRPr="00763B44">
        <w:rPr>
          <w:rFonts w:ascii="Times New Roman" w:eastAsia="Times New Roman" w:hAnsi="Times New Roman" w:cs="Times New Roman"/>
          <w:sz w:val="24"/>
          <w:szCs w:val="24"/>
          <w:lang w:eastAsia="ru-RU"/>
        </w:rPr>
        <w:t>по степени природной пожарной опасности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57"/>
        <w:gridCol w:w="900"/>
        <w:gridCol w:w="959"/>
        <w:gridCol w:w="900"/>
        <w:gridCol w:w="900"/>
        <w:gridCol w:w="900"/>
        <w:gridCol w:w="1021"/>
        <w:gridCol w:w="900"/>
        <w:gridCol w:w="1080"/>
      </w:tblGrid>
      <w:tr w:rsidR="00763B44" w:rsidRPr="00763B44" w:rsidTr="00763B44">
        <w:trPr>
          <w:tblHeader/>
        </w:trPr>
        <w:tc>
          <w:tcPr>
            <w:tcW w:w="1857"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Наименование</w:t>
            </w:r>
          </w:p>
          <w:p w:rsidR="00763B44" w:rsidRPr="00763B44" w:rsidRDefault="00763B44" w:rsidP="00763B44">
            <w:pPr>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островов</w:t>
            </w:r>
          </w:p>
        </w:tc>
        <w:tc>
          <w:tcPr>
            <w:tcW w:w="5580" w:type="dxa"/>
            <w:gridSpan w:val="6"/>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Классы пожарной опасности</w:t>
            </w:r>
          </w:p>
        </w:tc>
        <w:tc>
          <w:tcPr>
            <w:tcW w:w="900"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Итого</w:t>
            </w:r>
          </w:p>
        </w:tc>
        <w:tc>
          <w:tcPr>
            <w:tcW w:w="1080"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Площадь не пожароопасных выделов</w:t>
            </w:r>
          </w:p>
        </w:tc>
      </w:tr>
      <w:tr w:rsidR="00763B44" w:rsidRPr="00763B44" w:rsidTr="00763B44">
        <w:trPr>
          <w:tblHeader/>
        </w:trPr>
        <w:tc>
          <w:tcPr>
            <w:tcW w:w="1857"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36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1</w:t>
            </w:r>
          </w:p>
        </w:tc>
        <w:tc>
          <w:tcPr>
            <w:tcW w:w="959" w:type="dxa"/>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36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2</w:t>
            </w:r>
          </w:p>
        </w:tc>
        <w:tc>
          <w:tcPr>
            <w:tcW w:w="900" w:type="dxa"/>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36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3</w:t>
            </w:r>
          </w:p>
        </w:tc>
        <w:tc>
          <w:tcPr>
            <w:tcW w:w="900" w:type="dxa"/>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36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4</w:t>
            </w:r>
          </w:p>
        </w:tc>
        <w:tc>
          <w:tcPr>
            <w:tcW w:w="900" w:type="dxa"/>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36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5</w:t>
            </w:r>
          </w:p>
        </w:tc>
        <w:tc>
          <w:tcPr>
            <w:tcW w:w="1021" w:type="dxa"/>
            <w:tcBorders>
              <w:top w:val="single" w:sz="4" w:space="0" w:color="auto"/>
              <w:left w:val="single" w:sz="4" w:space="0" w:color="auto"/>
              <w:bottom w:val="single" w:sz="4" w:space="0" w:color="auto"/>
              <w:right w:val="single" w:sz="4" w:space="0" w:color="auto"/>
            </w:tcBorders>
            <w:shd w:val="pct5" w:color="auto" w:fill="auto"/>
            <w:vAlign w:val="center"/>
          </w:tcPr>
          <w:p w:rsidR="00763B44" w:rsidRPr="00763B44" w:rsidRDefault="00763B44" w:rsidP="00763B44">
            <w:pPr>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Сред-</w:t>
            </w:r>
          </w:p>
          <w:p w:rsidR="00763B44" w:rsidRPr="00763B44" w:rsidRDefault="00763B44" w:rsidP="00763B44">
            <w:pPr>
              <w:spacing w:after="0" w:line="240" w:lineRule="auto"/>
              <w:jc w:val="center"/>
              <w:rPr>
                <w:rFonts w:ascii="Times New Roman" w:eastAsia="Times New Roman" w:hAnsi="Times New Roman" w:cs="Times New Roman"/>
                <w:lang w:eastAsia="ru-RU"/>
              </w:rPr>
            </w:pPr>
            <w:r w:rsidRPr="00763B44">
              <w:rPr>
                <w:rFonts w:ascii="Times New Roman" w:eastAsia="Times New Roman" w:hAnsi="Times New Roman" w:cs="Times New Roman"/>
                <w:lang w:eastAsia="ru-RU"/>
              </w:rPr>
              <w:t>ний</w:t>
            </w:r>
          </w:p>
        </w:tc>
        <w:tc>
          <w:tcPr>
            <w:tcW w:w="900"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4"/>
                <w:szCs w:val="24"/>
                <w:lang w:eastAsia="ru-RU"/>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4"/>
                <w:szCs w:val="24"/>
                <w:lang w:eastAsia="ru-RU"/>
              </w:rPr>
            </w:pPr>
          </w:p>
        </w:tc>
      </w:tr>
      <w:tr w:rsidR="00763B44" w:rsidRPr="00763B44" w:rsidTr="00763B44">
        <w:trPr>
          <w:cantSplit/>
        </w:trPr>
        <w:tc>
          <w:tcPr>
            <w:tcW w:w="1857"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Б.Соловецкий     </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794,3</w:t>
            </w:r>
          </w:p>
        </w:tc>
        <w:tc>
          <w:tcPr>
            <w:tcW w:w="95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1729,7</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2096,1</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8449,0</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6440,3</w:t>
            </w:r>
          </w:p>
        </w:tc>
        <w:tc>
          <w:tcPr>
            <w:tcW w:w="102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3,9</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19509,4</w:t>
            </w:r>
          </w:p>
        </w:tc>
        <w:tc>
          <w:tcPr>
            <w:tcW w:w="10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2656,0</w:t>
            </w:r>
          </w:p>
        </w:tc>
      </w:tr>
      <w:tr w:rsidR="00763B44" w:rsidRPr="00763B44" w:rsidTr="00763B44">
        <w:trPr>
          <w:cantSplit/>
        </w:trPr>
        <w:tc>
          <w:tcPr>
            <w:tcW w:w="1857"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4,1</w:t>
            </w:r>
          </w:p>
        </w:tc>
        <w:tc>
          <w:tcPr>
            <w:tcW w:w="95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8,9</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10,7</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43,3</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33,0</w:t>
            </w:r>
          </w:p>
        </w:tc>
        <w:tc>
          <w:tcPr>
            <w:tcW w:w="102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100,0%</w:t>
            </w:r>
          </w:p>
        </w:tc>
        <w:tc>
          <w:tcPr>
            <w:tcW w:w="10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p>
        </w:tc>
      </w:tr>
      <w:tr w:rsidR="00763B44" w:rsidRPr="00763B44" w:rsidTr="00763B44">
        <w:trPr>
          <w:cantSplit/>
        </w:trPr>
        <w:tc>
          <w:tcPr>
            <w:tcW w:w="1857"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 xml:space="preserve">Анзерский   </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395,8</w:t>
            </w:r>
          </w:p>
        </w:tc>
        <w:tc>
          <w:tcPr>
            <w:tcW w:w="95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265,9</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150,0</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1589,4</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2097,4</w:t>
            </w:r>
          </w:p>
        </w:tc>
        <w:tc>
          <w:tcPr>
            <w:tcW w:w="102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4,1</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4498,5</w:t>
            </w:r>
          </w:p>
        </w:tc>
        <w:tc>
          <w:tcPr>
            <w:tcW w:w="10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255,1</w:t>
            </w:r>
          </w:p>
        </w:tc>
      </w:tr>
      <w:tr w:rsidR="00763B44" w:rsidRPr="00763B44" w:rsidTr="00763B44">
        <w:trPr>
          <w:cantSplit/>
        </w:trPr>
        <w:tc>
          <w:tcPr>
            <w:tcW w:w="1857"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8,8</w:t>
            </w:r>
          </w:p>
        </w:tc>
        <w:tc>
          <w:tcPr>
            <w:tcW w:w="95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5,9</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3,3</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35,3</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46,7</w:t>
            </w:r>
          </w:p>
        </w:tc>
        <w:tc>
          <w:tcPr>
            <w:tcW w:w="102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100,0%</w:t>
            </w:r>
          </w:p>
        </w:tc>
        <w:tc>
          <w:tcPr>
            <w:tcW w:w="10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p>
        </w:tc>
      </w:tr>
      <w:tr w:rsidR="00763B44" w:rsidRPr="00763B44" w:rsidTr="00763B44">
        <w:trPr>
          <w:cantSplit/>
        </w:trPr>
        <w:tc>
          <w:tcPr>
            <w:tcW w:w="1857"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 Муксалма и М. Муксалма</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57,8</w:t>
            </w:r>
          </w:p>
        </w:tc>
        <w:tc>
          <w:tcPr>
            <w:tcW w:w="95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16,7</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64,4</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127,3</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829,1</w:t>
            </w:r>
          </w:p>
        </w:tc>
        <w:tc>
          <w:tcPr>
            <w:tcW w:w="102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4,5</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1095,3</w:t>
            </w:r>
          </w:p>
        </w:tc>
        <w:tc>
          <w:tcPr>
            <w:tcW w:w="10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r>
      <w:tr w:rsidR="00763B44" w:rsidRPr="00763B44" w:rsidTr="00763B44">
        <w:trPr>
          <w:cantSplit/>
        </w:trPr>
        <w:tc>
          <w:tcPr>
            <w:tcW w:w="1857"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5,3</w:t>
            </w:r>
          </w:p>
        </w:tc>
        <w:tc>
          <w:tcPr>
            <w:tcW w:w="95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1,5</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5,9</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11,6</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75,7</w:t>
            </w:r>
          </w:p>
        </w:tc>
        <w:tc>
          <w:tcPr>
            <w:tcW w:w="102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100,0%</w:t>
            </w:r>
          </w:p>
        </w:tc>
        <w:tc>
          <w:tcPr>
            <w:tcW w:w="10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r>
      <w:tr w:rsidR="00763B44" w:rsidRPr="00763B44" w:rsidTr="00763B44">
        <w:trPr>
          <w:cantSplit/>
        </w:trPr>
        <w:tc>
          <w:tcPr>
            <w:tcW w:w="1857"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Б. Заяцкий, М. Зяцкий, Парусный и Сенные о-ва</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77,5</w:t>
            </w:r>
          </w:p>
        </w:tc>
        <w:tc>
          <w:tcPr>
            <w:tcW w:w="95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0,9</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209,6</w:t>
            </w:r>
          </w:p>
        </w:tc>
        <w:tc>
          <w:tcPr>
            <w:tcW w:w="102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3,9</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288,0</w:t>
            </w:r>
          </w:p>
        </w:tc>
        <w:tc>
          <w:tcPr>
            <w:tcW w:w="10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10,7</w:t>
            </w:r>
          </w:p>
        </w:tc>
      </w:tr>
      <w:tr w:rsidR="00763B44" w:rsidRPr="00763B44" w:rsidTr="00763B44">
        <w:trPr>
          <w:cantSplit/>
        </w:trPr>
        <w:tc>
          <w:tcPr>
            <w:tcW w:w="1857"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240" w:lineRule="auto"/>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26,9</w:t>
            </w:r>
          </w:p>
        </w:tc>
        <w:tc>
          <w:tcPr>
            <w:tcW w:w="95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0,3</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72,8</w:t>
            </w:r>
          </w:p>
        </w:tc>
        <w:tc>
          <w:tcPr>
            <w:tcW w:w="102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100,0%</w:t>
            </w:r>
          </w:p>
        </w:tc>
        <w:tc>
          <w:tcPr>
            <w:tcW w:w="10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p>
        </w:tc>
      </w:tr>
      <w:tr w:rsidR="00763B44" w:rsidRPr="00763B44" w:rsidTr="00763B44">
        <w:trPr>
          <w:cantSplit/>
        </w:trPr>
        <w:tc>
          <w:tcPr>
            <w:tcW w:w="1857" w:type="dxa"/>
            <w:vMerge w:val="restart"/>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Итого по лесхозу</w:t>
            </w:r>
            <w:r w:rsidRPr="00763B44">
              <w:rPr>
                <w:rFonts w:ascii="Times New Roman" w:eastAsia="Times New Roman" w:hAnsi="Times New Roman" w:cs="Times New Roman"/>
                <w:i/>
                <w:sz w:val="20"/>
                <w:szCs w:val="20"/>
                <w:lang w:eastAsia="ru-RU"/>
              </w:rPr>
              <w:t xml:space="preserve">           </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right"/>
              <w:rPr>
                <w:rFonts w:ascii="Times New Roman" w:eastAsia="Times New Roman" w:hAnsi="Times New Roman" w:cs="Times New Roman"/>
                <w:snapToGrid w:val="0"/>
                <w:sz w:val="20"/>
                <w:szCs w:val="20"/>
                <w:lang w:eastAsia="ru-RU"/>
              </w:rPr>
            </w:pPr>
            <w:r w:rsidRPr="00763B44">
              <w:rPr>
                <w:rFonts w:ascii="Times New Roman" w:eastAsia="Times New Roman" w:hAnsi="Times New Roman" w:cs="Times New Roman"/>
                <w:snapToGrid w:val="0"/>
                <w:sz w:val="20"/>
                <w:szCs w:val="20"/>
                <w:lang w:eastAsia="ru-RU"/>
              </w:rPr>
              <w:t>1325,4</w:t>
            </w:r>
          </w:p>
        </w:tc>
        <w:tc>
          <w:tcPr>
            <w:tcW w:w="95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right"/>
              <w:rPr>
                <w:rFonts w:ascii="Times New Roman" w:eastAsia="Times New Roman" w:hAnsi="Times New Roman" w:cs="Times New Roman"/>
                <w:snapToGrid w:val="0"/>
                <w:sz w:val="20"/>
                <w:szCs w:val="20"/>
                <w:lang w:eastAsia="ru-RU"/>
              </w:rPr>
            </w:pPr>
            <w:r w:rsidRPr="00763B44">
              <w:rPr>
                <w:rFonts w:ascii="Times New Roman" w:eastAsia="Times New Roman" w:hAnsi="Times New Roman" w:cs="Times New Roman"/>
                <w:snapToGrid w:val="0"/>
                <w:sz w:val="20"/>
                <w:szCs w:val="20"/>
                <w:lang w:eastAsia="ru-RU"/>
              </w:rPr>
              <w:t>2012,3</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right"/>
              <w:rPr>
                <w:rFonts w:ascii="Times New Roman" w:eastAsia="Times New Roman" w:hAnsi="Times New Roman" w:cs="Times New Roman"/>
                <w:snapToGrid w:val="0"/>
                <w:sz w:val="20"/>
                <w:szCs w:val="20"/>
                <w:lang w:eastAsia="ru-RU"/>
              </w:rPr>
            </w:pPr>
            <w:r w:rsidRPr="00763B44">
              <w:rPr>
                <w:rFonts w:ascii="Times New Roman" w:eastAsia="Times New Roman" w:hAnsi="Times New Roman" w:cs="Times New Roman"/>
                <w:snapToGrid w:val="0"/>
                <w:sz w:val="20"/>
                <w:szCs w:val="20"/>
                <w:lang w:eastAsia="ru-RU"/>
              </w:rPr>
              <w:t>2310,5</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right"/>
              <w:rPr>
                <w:rFonts w:ascii="Times New Roman" w:eastAsia="Times New Roman" w:hAnsi="Times New Roman" w:cs="Times New Roman"/>
                <w:snapToGrid w:val="0"/>
                <w:sz w:val="20"/>
                <w:szCs w:val="20"/>
                <w:lang w:eastAsia="ru-RU"/>
              </w:rPr>
            </w:pPr>
            <w:r w:rsidRPr="00763B44">
              <w:rPr>
                <w:rFonts w:ascii="Times New Roman" w:eastAsia="Times New Roman" w:hAnsi="Times New Roman" w:cs="Times New Roman"/>
                <w:snapToGrid w:val="0"/>
                <w:sz w:val="20"/>
                <w:szCs w:val="20"/>
                <w:lang w:eastAsia="ru-RU"/>
              </w:rPr>
              <w:t>10166,6</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right"/>
              <w:rPr>
                <w:rFonts w:ascii="Times New Roman" w:eastAsia="Times New Roman" w:hAnsi="Times New Roman" w:cs="Times New Roman"/>
                <w:snapToGrid w:val="0"/>
                <w:sz w:val="20"/>
                <w:szCs w:val="20"/>
                <w:lang w:eastAsia="ru-RU"/>
              </w:rPr>
            </w:pPr>
            <w:r w:rsidRPr="00763B44">
              <w:rPr>
                <w:rFonts w:ascii="Times New Roman" w:eastAsia="Times New Roman" w:hAnsi="Times New Roman" w:cs="Times New Roman"/>
                <w:snapToGrid w:val="0"/>
                <w:sz w:val="20"/>
                <w:szCs w:val="20"/>
                <w:lang w:eastAsia="ru-RU"/>
              </w:rPr>
              <w:t>9576,4</w:t>
            </w:r>
          </w:p>
        </w:tc>
        <w:tc>
          <w:tcPr>
            <w:tcW w:w="102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napToGrid w:val="0"/>
                <w:sz w:val="20"/>
                <w:szCs w:val="20"/>
                <w:lang w:eastAsia="ru-RU"/>
              </w:rPr>
            </w:pPr>
            <w:r w:rsidRPr="00763B44">
              <w:rPr>
                <w:rFonts w:ascii="Times New Roman" w:eastAsia="Times New Roman" w:hAnsi="Times New Roman" w:cs="Times New Roman"/>
                <w:snapToGrid w:val="0"/>
                <w:sz w:val="20"/>
                <w:szCs w:val="20"/>
                <w:lang w:eastAsia="ru-RU"/>
              </w:rPr>
              <w:t>4,0</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right"/>
              <w:rPr>
                <w:rFonts w:ascii="Times New Roman" w:eastAsia="Times New Roman" w:hAnsi="Times New Roman" w:cs="Times New Roman"/>
                <w:snapToGrid w:val="0"/>
                <w:sz w:val="20"/>
                <w:szCs w:val="20"/>
                <w:lang w:eastAsia="ru-RU"/>
              </w:rPr>
            </w:pPr>
            <w:r w:rsidRPr="00763B44">
              <w:rPr>
                <w:rFonts w:ascii="Times New Roman" w:eastAsia="Times New Roman" w:hAnsi="Times New Roman" w:cs="Times New Roman"/>
                <w:snapToGrid w:val="0"/>
                <w:sz w:val="20"/>
                <w:szCs w:val="20"/>
                <w:lang w:eastAsia="ru-RU"/>
              </w:rPr>
              <w:t>25391,2</w:t>
            </w:r>
          </w:p>
        </w:tc>
        <w:tc>
          <w:tcPr>
            <w:tcW w:w="10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24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z w:val="20"/>
                <w:szCs w:val="20"/>
                <w:lang w:eastAsia="ru-RU"/>
              </w:rPr>
              <w:t>2921,8</w:t>
            </w:r>
          </w:p>
        </w:tc>
      </w:tr>
      <w:tr w:rsidR="00763B44" w:rsidRPr="00763B44" w:rsidTr="00763B44">
        <w:trPr>
          <w:cantSplit/>
        </w:trPr>
        <w:tc>
          <w:tcPr>
            <w:tcW w:w="1857" w:type="dxa"/>
            <w:vMerge/>
            <w:tcBorders>
              <w:top w:val="single" w:sz="4" w:space="0" w:color="auto"/>
              <w:left w:val="single" w:sz="4" w:space="0" w:color="auto"/>
              <w:bottom w:val="single" w:sz="4" w:space="0" w:color="auto"/>
              <w:right w:val="single" w:sz="4" w:space="0" w:color="auto"/>
            </w:tcBorders>
            <w:vAlign w:val="center"/>
          </w:tcPr>
          <w:p w:rsidR="00763B44" w:rsidRPr="00763B44" w:rsidRDefault="00763B44" w:rsidP="00763B44">
            <w:pPr>
              <w:spacing w:after="0" w:line="360" w:lineRule="auto"/>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5,2</w:t>
            </w:r>
          </w:p>
        </w:tc>
        <w:tc>
          <w:tcPr>
            <w:tcW w:w="959"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7,9</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9,1</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40,0</w:t>
            </w: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37,7</w:t>
            </w:r>
          </w:p>
        </w:tc>
        <w:tc>
          <w:tcPr>
            <w:tcW w:w="1021"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r w:rsidRPr="00763B44">
              <w:rPr>
                <w:rFonts w:ascii="Times New Roman" w:eastAsia="Times New Roman" w:hAnsi="Times New Roman" w:cs="Times New Roman"/>
                <w:snapToGrid w:val="0"/>
                <w:sz w:val="20"/>
                <w:szCs w:val="20"/>
                <w:lang w:eastAsia="ru-RU"/>
              </w:rPr>
              <w:t>100,0%</w:t>
            </w:r>
          </w:p>
        </w:tc>
        <w:tc>
          <w:tcPr>
            <w:tcW w:w="1080" w:type="dxa"/>
            <w:tcBorders>
              <w:top w:val="single" w:sz="4" w:space="0" w:color="auto"/>
              <w:left w:val="single" w:sz="4" w:space="0" w:color="auto"/>
              <w:bottom w:val="single" w:sz="4" w:space="0" w:color="auto"/>
              <w:right w:val="single" w:sz="4" w:space="0" w:color="auto"/>
            </w:tcBorders>
          </w:tcPr>
          <w:p w:rsidR="00763B44" w:rsidRPr="00763B44" w:rsidRDefault="00763B44" w:rsidP="00763B44">
            <w:pPr>
              <w:spacing w:after="0" w:line="360" w:lineRule="auto"/>
              <w:jc w:val="center"/>
              <w:rPr>
                <w:rFonts w:ascii="Times New Roman" w:eastAsia="Times New Roman" w:hAnsi="Times New Roman" w:cs="Times New Roman"/>
                <w:sz w:val="20"/>
                <w:szCs w:val="20"/>
                <w:lang w:eastAsia="ru-RU"/>
              </w:rPr>
            </w:pPr>
          </w:p>
        </w:tc>
      </w:tr>
    </w:tbl>
    <w:p w:rsidR="00763B44" w:rsidRPr="00763B44" w:rsidRDefault="00763B44" w:rsidP="00763B44">
      <w:pPr>
        <w:spacing w:after="0" w:line="360" w:lineRule="auto"/>
        <w:rPr>
          <w:rFonts w:ascii="Times New Roman" w:eastAsia="Times New Roman" w:hAnsi="Times New Roman" w:cs="Times New Roman"/>
          <w:sz w:val="24"/>
          <w:szCs w:val="24"/>
          <w:lang w:eastAsia="ru-RU"/>
        </w:rPr>
      </w:pPr>
    </w:p>
    <w:p w:rsidR="00563CF1"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 xml:space="preserve">В целом пожарная опасность </w:t>
      </w:r>
      <w:r w:rsidR="00563CF1">
        <w:rPr>
          <w:rFonts w:ascii="Times New Roman" w:eastAsia="Times New Roman" w:hAnsi="Times New Roman" w:cs="Times New Roman"/>
          <w:sz w:val="24"/>
          <w:szCs w:val="24"/>
          <w:lang w:eastAsia="ru-RU"/>
        </w:rPr>
        <w:t xml:space="preserve">лесов лесничества характеризуются </w:t>
      </w:r>
      <w:r w:rsidRPr="00763B44">
        <w:rPr>
          <w:rFonts w:ascii="Times New Roman" w:eastAsia="Times New Roman" w:hAnsi="Times New Roman" w:cs="Times New Roman"/>
          <w:sz w:val="24"/>
          <w:szCs w:val="24"/>
          <w:lang w:eastAsia="ru-RU"/>
        </w:rPr>
        <w:t>близкой к средней по области в целом. Возникновение низовых и верховых п</w:t>
      </w:r>
      <w:r w:rsidR="00563CF1">
        <w:rPr>
          <w:rFonts w:ascii="Times New Roman" w:eastAsia="Times New Roman" w:hAnsi="Times New Roman" w:cs="Times New Roman"/>
          <w:sz w:val="24"/>
          <w:szCs w:val="24"/>
          <w:lang w:eastAsia="ru-RU"/>
        </w:rPr>
        <w:t xml:space="preserve">ожаров возможно лишь в периоды </w:t>
      </w:r>
      <w:r w:rsidRPr="00763B44">
        <w:rPr>
          <w:rFonts w:ascii="Times New Roman" w:eastAsia="Times New Roman" w:hAnsi="Times New Roman" w:cs="Times New Roman"/>
          <w:sz w:val="24"/>
          <w:szCs w:val="24"/>
          <w:lang w:eastAsia="ru-RU"/>
        </w:rPr>
        <w:t>пожарных максимумов, в экстремальные по погодным условиям годы. Дело осложн</w:t>
      </w:r>
      <w:r w:rsidR="00563CF1">
        <w:rPr>
          <w:rFonts w:ascii="Times New Roman" w:eastAsia="Times New Roman" w:hAnsi="Times New Roman" w:cs="Times New Roman"/>
          <w:sz w:val="24"/>
          <w:szCs w:val="24"/>
          <w:lang w:eastAsia="ru-RU"/>
        </w:rPr>
        <w:t xml:space="preserve">яется тем обстоятельством, что </w:t>
      </w:r>
      <w:r w:rsidRPr="00763B44">
        <w:rPr>
          <w:rFonts w:ascii="Times New Roman" w:eastAsia="Times New Roman" w:hAnsi="Times New Roman" w:cs="Times New Roman"/>
          <w:sz w:val="24"/>
          <w:szCs w:val="24"/>
          <w:lang w:eastAsia="ru-RU"/>
        </w:rPr>
        <w:t>наиболее пожароопасный период (</w:t>
      </w:r>
      <w:r w:rsidRPr="00763B44">
        <w:rPr>
          <w:rFonts w:ascii="Times New Roman" w:eastAsia="Times New Roman" w:hAnsi="Times New Roman" w:cs="Times New Roman"/>
          <w:sz w:val="24"/>
          <w:szCs w:val="24"/>
          <w:lang w:val="en-US" w:eastAsia="ru-RU"/>
        </w:rPr>
        <w:t>VII</w:t>
      </w:r>
      <w:r w:rsidRPr="00763B44">
        <w:rPr>
          <w:rFonts w:ascii="Times New Roman" w:eastAsia="Times New Roman" w:hAnsi="Times New Roman" w:cs="Times New Roman"/>
          <w:sz w:val="24"/>
          <w:szCs w:val="24"/>
          <w:lang w:eastAsia="ru-RU"/>
        </w:rPr>
        <w:t>-</w:t>
      </w:r>
      <w:r w:rsidRPr="00763B44">
        <w:rPr>
          <w:rFonts w:ascii="Times New Roman" w:eastAsia="Times New Roman" w:hAnsi="Times New Roman" w:cs="Times New Roman"/>
          <w:sz w:val="24"/>
          <w:szCs w:val="24"/>
          <w:lang w:val="en-US" w:eastAsia="ru-RU"/>
        </w:rPr>
        <w:t>VIII</w:t>
      </w:r>
      <w:r w:rsidRPr="00763B44">
        <w:rPr>
          <w:rFonts w:ascii="Times New Roman" w:eastAsia="Times New Roman" w:hAnsi="Times New Roman" w:cs="Times New Roman"/>
          <w:sz w:val="24"/>
          <w:szCs w:val="24"/>
          <w:lang w:eastAsia="ru-RU"/>
        </w:rPr>
        <w:t>) по времени совпадает с периодом массового посе</w:t>
      </w:r>
      <w:r w:rsidR="00563CF1">
        <w:rPr>
          <w:rFonts w:ascii="Times New Roman" w:eastAsia="Times New Roman" w:hAnsi="Times New Roman" w:cs="Times New Roman"/>
          <w:sz w:val="24"/>
          <w:szCs w:val="24"/>
          <w:lang w:eastAsia="ru-RU"/>
        </w:rPr>
        <w:t>щения островов. Имеют значение,</w:t>
      </w:r>
      <w:r w:rsidRPr="00763B44">
        <w:rPr>
          <w:rFonts w:ascii="Times New Roman" w:eastAsia="Times New Roman" w:hAnsi="Times New Roman" w:cs="Times New Roman"/>
          <w:sz w:val="24"/>
          <w:szCs w:val="24"/>
          <w:lang w:eastAsia="ru-RU"/>
        </w:rPr>
        <w:t xml:space="preserve"> кроме того обстоятельства, затрудняющ</w:t>
      </w:r>
      <w:r w:rsidR="00563CF1">
        <w:rPr>
          <w:rFonts w:ascii="Times New Roman" w:eastAsia="Times New Roman" w:hAnsi="Times New Roman" w:cs="Times New Roman"/>
          <w:sz w:val="24"/>
          <w:szCs w:val="24"/>
          <w:lang w:eastAsia="ru-RU"/>
        </w:rPr>
        <w:t>ие тушение возникающих пожаров:</w:t>
      </w:r>
      <w:r w:rsidRPr="00763B44">
        <w:rPr>
          <w:rFonts w:ascii="Times New Roman" w:eastAsia="Times New Roman" w:hAnsi="Times New Roman" w:cs="Times New Roman"/>
          <w:sz w:val="24"/>
          <w:szCs w:val="24"/>
          <w:lang w:eastAsia="ru-RU"/>
        </w:rPr>
        <w:t xml:space="preserve"> </w:t>
      </w:r>
    </w:p>
    <w:p w:rsidR="00563CF1"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а) отсутствие дорог  в центральной части о. Б. Соловецкий; </w:t>
      </w:r>
    </w:p>
    <w:p w:rsidR="00563CF1"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б) определенная удаленность островов Анзер, Б.Муксалма, М.Муксалма, Заяцкие, Парусный, Сенные от  лесопожарных служб и невозможность прибытия средств для тушения пожара в установленные сроки; </w:t>
      </w:r>
    </w:p>
    <w:p w:rsidR="00563CF1" w:rsidRDefault="00563CF1" w:rsidP="00563CF1">
      <w:pPr>
        <w:spacing w:after="12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763B44" w:rsidRPr="00763B44">
        <w:rPr>
          <w:rFonts w:ascii="Times New Roman" w:eastAsia="Times New Roman" w:hAnsi="Times New Roman" w:cs="Times New Roman"/>
          <w:sz w:val="24"/>
          <w:szCs w:val="24"/>
          <w:lang w:eastAsia="ru-RU"/>
        </w:rPr>
        <w:t xml:space="preserve">под пологом сосняков как правило присутствуют  легкогоримые густой подлесок из можжевельника и еловый подрост;  </w:t>
      </w:r>
    </w:p>
    <w:p w:rsidR="00563CF1"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г) накопление сухостоя и захламленност</w:t>
      </w:r>
      <w:r w:rsidR="00563CF1">
        <w:rPr>
          <w:rFonts w:ascii="Times New Roman" w:eastAsia="Times New Roman" w:hAnsi="Times New Roman" w:cs="Times New Roman"/>
          <w:sz w:val="24"/>
          <w:szCs w:val="24"/>
          <w:lang w:eastAsia="ru-RU"/>
        </w:rPr>
        <w:t>и в средневозрастных сосняках;</w:t>
      </w:r>
    </w:p>
    <w:p w:rsidR="00563CF1"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д) легковозгораемые сосняки с лишайниковым покровом привлекательны для отдыха; </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е) быстрому распространению огня способствуют возвышенный и пересеченный  рельеф в глубине острова, а также  повышенные скорости ветров условиях островного положения района. </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Разработка, организация и выполнение мероприятий по охране </w:t>
      </w:r>
      <w:r w:rsidR="00563CF1">
        <w:rPr>
          <w:rFonts w:ascii="Times New Roman" w:eastAsia="Times New Roman" w:hAnsi="Times New Roman" w:cs="Times New Roman"/>
          <w:sz w:val="24"/>
          <w:szCs w:val="24"/>
          <w:lang w:eastAsia="ru-RU"/>
        </w:rPr>
        <w:t xml:space="preserve">лесов от пожаров в лесничестве </w:t>
      </w:r>
      <w:r w:rsidRPr="00763B44">
        <w:rPr>
          <w:rFonts w:ascii="Times New Roman" w:eastAsia="Times New Roman" w:hAnsi="Times New Roman" w:cs="Times New Roman"/>
          <w:sz w:val="24"/>
          <w:szCs w:val="24"/>
          <w:lang w:eastAsia="ru-RU"/>
        </w:rPr>
        <w:t>находится в компетенции администрации муниципального образования, а их выполнение возложено на лесопользователей и владельцев лесного фонда, осуществляющих ведение лесного хозяйства. Руководство лесничества должно ежегодно разрабатывать и представлять на утверждение органам власти оперативный план мероприятий по пожарной профилактике, противопожарному обустройству и подготовке к противопожарному сезону.</w:t>
      </w:r>
    </w:p>
    <w:p w:rsidR="00763B44" w:rsidRPr="00763B44" w:rsidRDefault="00563CF1" w:rsidP="00563CF1">
      <w:pPr>
        <w:spacing w:after="12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Леса Соловецкого лесничества не</w:t>
      </w:r>
      <w:r w:rsidR="00763B44" w:rsidRPr="00763B44">
        <w:rPr>
          <w:rFonts w:ascii="Times New Roman" w:eastAsia="Times New Roman" w:hAnsi="Times New Roman" w:cs="Times New Roman"/>
          <w:sz w:val="24"/>
          <w:szCs w:val="24"/>
          <w:lang w:eastAsia="ru-RU"/>
        </w:rPr>
        <w:t xml:space="preserve"> входят в зону действия Северной авиабазы охраны лесов. По способам обнаружения пожаров и борьбе с ними вся территория лесничества полностью (площадью </w:t>
      </w:r>
      <w:smartTag w:uri="urn:schemas-microsoft-com:office:smarttags" w:element="metricconverter">
        <w:smartTagPr>
          <w:attr w:name="ProductID" w:val="28313 га"/>
        </w:smartTagPr>
        <w:r w:rsidR="00763B44" w:rsidRPr="00763B44">
          <w:rPr>
            <w:rFonts w:ascii="Times New Roman" w:eastAsia="Times New Roman" w:hAnsi="Times New Roman" w:cs="Times New Roman"/>
            <w:sz w:val="24"/>
            <w:szCs w:val="24"/>
            <w:lang w:eastAsia="ru-RU"/>
          </w:rPr>
          <w:t>28313 га</w:t>
        </w:r>
      </w:smartTag>
      <w:r w:rsidR="00763B44" w:rsidRPr="00763B44">
        <w:rPr>
          <w:rFonts w:ascii="Times New Roman" w:eastAsia="Times New Roman" w:hAnsi="Times New Roman" w:cs="Times New Roman"/>
          <w:sz w:val="24"/>
          <w:szCs w:val="24"/>
          <w:lang w:eastAsia="ru-RU"/>
        </w:rPr>
        <w:t xml:space="preserve"> с 1 по 236 кварталы) отнесена</w:t>
      </w:r>
      <w:r>
        <w:rPr>
          <w:rFonts w:ascii="Times New Roman" w:eastAsia="Times New Roman" w:hAnsi="Times New Roman" w:cs="Times New Roman"/>
          <w:sz w:val="24"/>
          <w:szCs w:val="24"/>
          <w:lang w:eastAsia="ru-RU"/>
        </w:rPr>
        <w:t xml:space="preserve"> к зоне  наземной охраны. </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Цел</w:t>
      </w:r>
      <w:r w:rsidR="00563CF1">
        <w:rPr>
          <w:rFonts w:ascii="Times New Roman" w:eastAsia="Times New Roman" w:hAnsi="Times New Roman" w:cs="Times New Roman"/>
          <w:sz w:val="24"/>
          <w:szCs w:val="24"/>
          <w:lang w:eastAsia="ru-RU"/>
        </w:rPr>
        <w:t>есообразно одобрить и принять к</w:t>
      </w:r>
      <w:r w:rsidRPr="00763B44">
        <w:rPr>
          <w:rFonts w:ascii="Times New Roman" w:eastAsia="Times New Roman" w:hAnsi="Times New Roman" w:cs="Times New Roman"/>
          <w:sz w:val="24"/>
          <w:szCs w:val="24"/>
          <w:lang w:eastAsia="ru-RU"/>
        </w:rPr>
        <w:t xml:space="preserve"> исполнению предложенный лесничим Проурзиным Л.И. план противопожарного устройства о. Анзер, рассчитанный на </w:t>
      </w:r>
      <w:r w:rsidRPr="00763B44">
        <w:rPr>
          <w:rFonts w:ascii="Times New Roman" w:eastAsia="Times New Roman" w:hAnsi="Times New Roman" w:cs="Times New Roman"/>
          <w:sz w:val="24"/>
          <w:szCs w:val="24"/>
          <w:lang w:eastAsia="ru-RU"/>
        </w:rPr>
        <w:lastRenderedPageBreak/>
        <w:t>наземную охрану лесов от пожаров. Подобны</w:t>
      </w:r>
      <w:r w:rsidR="00563CF1">
        <w:rPr>
          <w:rFonts w:ascii="Times New Roman" w:eastAsia="Times New Roman" w:hAnsi="Times New Roman" w:cs="Times New Roman"/>
          <w:sz w:val="24"/>
          <w:szCs w:val="24"/>
          <w:lang w:eastAsia="ru-RU"/>
        </w:rPr>
        <w:t>е планы имеет смысл разработать</w:t>
      </w:r>
      <w:r w:rsidRPr="00763B44">
        <w:rPr>
          <w:rFonts w:ascii="Times New Roman" w:eastAsia="Times New Roman" w:hAnsi="Times New Roman" w:cs="Times New Roman"/>
          <w:sz w:val="24"/>
          <w:szCs w:val="24"/>
          <w:lang w:eastAsia="ru-RU"/>
        </w:rPr>
        <w:t xml:space="preserve"> и для других крупных островов. Местные правила посещения лесов, предусматривающие:</w:t>
      </w:r>
    </w:p>
    <w:p w:rsidR="00763B44" w:rsidRPr="00763B44" w:rsidRDefault="00563CF1" w:rsidP="00563CF1">
      <w:pPr>
        <w:widowControl w:val="0"/>
        <w:spacing w:after="6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00763B44" w:rsidRPr="00763B44">
        <w:rPr>
          <w:rFonts w:ascii="Times New Roman" w:eastAsia="Times New Roman" w:hAnsi="Times New Roman" w:cs="Times New Roman"/>
          <w:sz w:val="24"/>
          <w:szCs w:val="24"/>
          <w:lang w:eastAsia="ru-RU"/>
        </w:rPr>
        <w:t>ыход в лес всем посетителям островов разрешается после прохождения инструктажа в Соловецком лесничестве и только при наличии выданного разрешения</w:t>
      </w:r>
      <w:r>
        <w:rPr>
          <w:rFonts w:ascii="Times New Roman" w:eastAsia="Times New Roman" w:hAnsi="Times New Roman" w:cs="Times New Roman"/>
          <w:sz w:val="24"/>
          <w:szCs w:val="24"/>
          <w:lang w:eastAsia="ru-RU"/>
        </w:rPr>
        <w:t>;</w:t>
      </w:r>
    </w:p>
    <w:p w:rsidR="00763B44" w:rsidRPr="00763B44" w:rsidRDefault="00563CF1" w:rsidP="00563CF1">
      <w:pPr>
        <w:widowControl w:val="0"/>
        <w:spacing w:after="6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3B44" w:rsidRPr="00763B44">
        <w:rPr>
          <w:rFonts w:ascii="Times New Roman" w:eastAsia="Times New Roman" w:hAnsi="Times New Roman" w:cs="Times New Roman"/>
          <w:sz w:val="24"/>
          <w:szCs w:val="24"/>
          <w:lang w:eastAsia="ru-RU"/>
        </w:rPr>
        <w:t>для организованных туристических групп разрешение должен получить экскурсовод;</w:t>
      </w:r>
    </w:p>
    <w:p w:rsidR="00763B44" w:rsidRPr="00763B44" w:rsidRDefault="00563CF1" w:rsidP="00563CF1">
      <w:pPr>
        <w:widowControl w:val="0"/>
        <w:spacing w:after="6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3B44" w:rsidRPr="00763B44">
        <w:rPr>
          <w:rFonts w:ascii="Times New Roman" w:eastAsia="Times New Roman" w:hAnsi="Times New Roman" w:cs="Times New Roman"/>
          <w:sz w:val="24"/>
          <w:szCs w:val="24"/>
          <w:lang w:eastAsia="ru-RU"/>
        </w:rPr>
        <w:t>посещение островов Парусный, Заяцкие острова, Б. Муксалма, и Муксалма и Анзер в туристических, познавательных, производственных и научных целях допускается только с разрешения всех заинтересованных организаций.</w:t>
      </w:r>
    </w:p>
    <w:p w:rsidR="00763B44" w:rsidRPr="00763B44" w:rsidRDefault="00763B44" w:rsidP="00563CF1">
      <w:pPr>
        <w:widowControl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 периоды высокой пожарной опасности  доступ граж</w:t>
      </w:r>
      <w:r w:rsidR="00563CF1">
        <w:rPr>
          <w:rFonts w:ascii="Times New Roman" w:eastAsia="Times New Roman" w:hAnsi="Times New Roman" w:cs="Times New Roman"/>
          <w:sz w:val="24"/>
          <w:szCs w:val="24"/>
          <w:lang w:eastAsia="ru-RU"/>
        </w:rPr>
        <w:t xml:space="preserve">дан в леса может быть запрещен </w:t>
      </w:r>
      <w:r w:rsidRPr="00763B44">
        <w:rPr>
          <w:rFonts w:ascii="Times New Roman" w:eastAsia="Times New Roman" w:hAnsi="Times New Roman" w:cs="Times New Roman"/>
          <w:sz w:val="24"/>
          <w:szCs w:val="24"/>
          <w:lang w:eastAsia="ru-RU"/>
        </w:rPr>
        <w:t>также  постановления главы местного самоуправления.</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На земли лесничества распространяяется также действие «Правил пожарной безопасности в лесах Российской Федерации», наряду с множеством общих требований к поведению всех юридических лиц и граждан в лесу, предъявляющие также вполне определенные требования к организациям, проводящим в лесах культурно-массовые мероприятия. </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Для рассматриваемого района им</w:t>
      </w:r>
      <w:r w:rsidR="00563CF1">
        <w:rPr>
          <w:rFonts w:ascii="Times New Roman" w:eastAsia="Times New Roman" w:hAnsi="Times New Roman" w:cs="Times New Roman"/>
          <w:sz w:val="24"/>
          <w:szCs w:val="24"/>
          <w:lang w:eastAsia="ru-RU"/>
        </w:rPr>
        <w:t>еют значение следующий пункт: «</w:t>
      </w:r>
      <w:r w:rsidRPr="00763B44">
        <w:rPr>
          <w:rFonts w:ascii="Times New Roman" w:eastAsia="Times New Roman" w:hAnsi="Times New Roman" w:cs="Times New Roman"/>
          <w:sz w:val="24"/>
          <w:szCs w:val="24"/>
          <w:lang w:eastAsia="ru-RU"/>
        </w:rPr>
        <w:t>в пожароопасный сезон, то есть в период с момента схода снегового покрова в лесу до наступления устойчивой дождливой осенней погоды или образования снегового покрова, разрешается использовать в качестве постоянных мест отдыха лесные участки только при условии оборудования на этих участках мест для разведения костров и сбора мусора».</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Среди мероприятий по предупреждению возникновения лесных пожаров основное внимание уделяется лесопожарной пропаганде, призванной напоминать прибывающим на острова о необходимости бережного отношения к природе, о необратимых последствиях пожаров и необходимости выполнения требований пожарной безопасности в лесу. Лесопожарная пропаганда, прежде всего, не должна быть формальной и однообразной.</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Для проведения разъяснительной работы среди местного населения должны широко использоваться печать и радио, беседы в школах и организациях. Для тех, кто прибывает на острова на отдых, основной формой противопожарной пропаганды должны быть выразительные плакаты (аншлаги), и объявления, предупреждающие</w:t>
      </w:r>
      <w:r w:rsidR="00563CF1">
        <w:rPr>
          <w:rFonts w:ascii="Times New Roman" w:eastAsia="Times New Roman" w:hAnsi="Times New Roman" w:cs="Times New Roman"/>
          <w:sz w:val="24"/>
          <w:szCs w:val="24"/>
          <w:lang w:eastAsia="ru-RU"/>
        </w:rPr>
        <w:t xml:space="preserve"> о пожарной опасности в данное </w:t>
      </w:r>
      <w:r w:rsidRPr="00763B44">
        <w:rPr>
          <w:rFonts w:ascii="Times New Roman" w:eastAsia="Times New Roman" w:hAnsi="Times New Roman" w:cs="Times New Roman"/>
          <w:sz w:val="24"/>
          <w:szCs w:val="24"/>
          <w:lang w:eastAsia="ru-RU"/>
        </w:rPr>
        <w:t>время, о необходимости заботливого отношения к лесам, осторожного обращения с огнем и выполнения других треб</w:t>
      </w:r>
      <w:r w:rsidR="00563CF1">
        <w:rPr>
          <w:rFonts w:ascii="Times New Roman" w:eastAsia="Times New Roman" w:hAnsi="Times New Roman" w:cs="Times New Roman"/>
          <w:sz w:val="24"/>
          <w:szCs w:val="24"/>
          <w:lang w:eastAsia="ru-RU"/>
        </w:rPr>
        <w:t xml:space="preserve">ований пожарной безопасности в </w:t>
      </w:r>
      <w:r w:rsidRPr="00763B44">
        <w:rPr>
          <w:rFonts w:ascii="Times New Roman" w:eastAsia="Times New Roman" w:hAnsi="Times New Roman" w:cs="Times New Roman"/>
          <w:sz w:val="24"/>
          <w:szCs w:val="24"/>
          <w:lang w:eastAsia="ru-RU"/>
        </w:rPr>
        <w:t>лесах.</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Инструктаж о правилах противопожарной безопасности и их особенностях в условиях лесничествах должен проводиться с каждым приезжающим. Прибывшие на территорию лесничества «дикие» туристы должны зарегистрироваться и получить разрешение в лесничестве. При этом с ним должен быть проведен инструктаж, согласован маршрут и время его передвижения по территории лесничества, выданы памятки по правилам пожарной безопасности  и взята расписка в получении инструктажа.</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Для осуществления контроля за соблюдением правил пожарной безопасност</w:t>
      </w:r>
      <w:r w:rsidR="00563CF1">
        <w:rPr>
          <w:rFonts w:ascii="Times New Roman" w:eastAsia="Times New Roman" w:hAnsi="Times New Roman" w:cs="Times New Roman"/>
          <w:sz w:val="24"/>
          <w:szCs w:val="24"/>
          <w:lang w:eastAsia="ru-RU"/>
        </w:rPr>
        <w:t xml:space="preserve">и в лесничестве осуществляется </w:t>
      </w:r>
      <w:r w:rsidRPr="00763B44">
        <w:rPr>
          <w:rFonts w:ascii="Times New Roman" w:eastAsia="Times New Roman" w:hAnsi="Times New Roman" w:cs="Times New Roman"/>
          <w:sz w:val="24"/>
          <w:szCs w:val="24"/>
          <w:lang w:eastAsia="ru-RU"/>
        </w:rPr>
        <w:t xml:space="preserve">постоянное патрулирование лесов по тропам, дорогам и озерам на участках, наиболее посещаемых отдыхающими. </w:t>
      </w:r>
    </w:p>
    <w:p w:rsidR="00763B44" w:rsidRPr="00763B44" w:rsidRDefault="00563CF1" w:rsidP="00563CF1">
      <w:pPr>
        <w:spacing w:after="12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763B44" w:rsidRPr="00763B44">
        <w:rPr>
          <w:rFonts w:ascii="Times New Roman" w:eastAsia="Times New Roman" w:hAnsi="Times New Roman" w:cs="Times New Roman"/>
          <w:sz w:val="24"/>
          <w:szCs w:val="24"/>
          <w:lang w:eastAsia="ru-RU"/>
        </w:rPr>
        <w:t>первую очередь, патрулирование лесов охватывает участки, отнесенные к первым двум классам пожарной опасности.</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Кроме маршрутного патрулирования, для обнаружени</w:t>
      </w:r>
      <w:r w:rsidR="00563CF1">
        <w:rPr>
          <w:rFonts w:ascii="Times New Roman" w:eastAsia="Times New Roman" w:hAnsi="Times New Roman" w:cs="Times New Roman"/>
          <w:sz w:val="24"/>
          <w:szCs w:val="24"/>
          <w:lang w:eastAsia="ru-RU"/>
        </w:rPr>
        <w:t xml:space="preserve">я лесных пожаров проектируется </w:t>
      </w:r>
      <w:r w:rsidRPr="00763B44">
        <w:rPr>
          <w:rFonts w:ascii="Times New Roman" w:eastAsia="Times New Roman" w:hAnsi="Times New Roman" w:cs="Times New Roman"/>
          <w:sz w:val="24"/>
          <w:szCs w:val="24"/>
          <w:lang w:eastAsia="ru-RU"/>
        </w:rPr>
        <w:t xml:space="preserve">устройство постоянных и временных наблюдательных пунктов. Для этих целей целесообразно использовать отдельные сооружения и наиболее высокие элементы рельефа: колокольню Спасо-Преображенского монастыря, колокольню Голгофо-Распятского скита, маяк на горе Секирной, г. Волчья, г. Фавор, мыс. Печак, Заяцкие острова, п. Реболда. </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 конторе лесничества организуются  штаб противопожарной службы, куда </w:t>
      </w:r>
      <w:r w:rsidR="00563CF1">
        <w:rPr>
          <w:rFonts w:ascii="Times New Roman" w:eastAsia="Times New Roman" w:hAnsi="Times New Roman" w:cs="Times New Roman"/>
          <w:sz w:val="24"/>
          <w:szCs w:val="24"/>
          <w:lang w:eastAsia="ru-RU"/>
        </w:rPr>
        <w:t xml:space="preserve">секается </w:t>
      </w:r>
      <w:r w:rsidRPr="00763B44">
        <w:rPr>
          <w:rFonts w:ascii="Times New Roman" w:eastAsia="Times New Roman" w:hAnsi="Times New Roman" w:cs="Times New Roman"/>
          <w:sz w:val="24"/>
          <w:szCs w:val="24"/>
          <w:lang w:eastAsia="ru-RU"/>
        </w:rPr>
        <w:t>вся оперативная информация. Здесь должны постоянно находиться дежурные из числа работников лесничества, в задачи которых входит:</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 прием донесений и их регистрация;</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 оперативное руководство средствами и подразделениями пожаротушения;</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3) связь с администрацией лесхоза, органами исполн</w:t>
      </w:r>
      <w:r w:rsidR="00563CF1">
        <w:rPr>
          <w:rFonts w:ascii="Times New Roman" w:eastAsia="Times New Roman" w:hAnsi="Times New Roman" w:cs="Times New Roman"/>
          <w:sz w:val="24"/>
          <w:szCs w:val="24"/>
          <w:lang w:eastAsia="ru-RU"/>
        </w:rPr>
        <w:t>ительной власти и предприятиями.</w:t>
      </w:r>
    </w:p>
    <w:p w:rsidR="00763B44" w:rsidRP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Основным лесопожарным подразделением остается пожарно-химическая станция II-типа (ПХС-II), дооснащенная, в пределах утвержденных норм (приказом Федеральной службы лесного хозяйства России № 317 от 29.11.93) морским катером, мотоциклами и лодочными моторами. Типовое штатное расписание ПХС – </w:t>
      </w:r>
      <w:r w:rsidRPr="00763B44">
        <w:rPr>
          <w:rFonts w:ascii="Times New Roman" w:eastAsia="Times New Roman" w:hAnsi="Times New Roman" w:cs="Times New Roman"/>
          <w:sz w:val="24"/>
          <w:szCs w:val="24"/>
          <w:lang w:val="en-US" w:eastAsia="ru-RU"/>
        </w:rPr>
        <w:t>II</w:t>
      </w:r>
      <w:r w:rsidRPr="00763B44">
        <w:rPr>
          <w:rFonts w:ascii="Times New Roman" w:eastAsia="Times New Roman" w:hAnsi="Times New Roman" w:cs="Times New Roman"/>
          <w:sz w:val="24"/>
          <w:szCs w:val="24"/>
          <w:lang w:eastAsia="ru-RU"/>
        </w:rPr>
        <w:t xml:space="preserve"> предполагает численность от 17 до 34 человек. Исходя из реальной потребности и с учетом сравнительно небольшой площади лесничества, проектируемая численность ПХС 10 человек.</w:t>
      </w:r>
    </w:p>
    <w:p w:rsidR="00763B44" w:rsidRDefault="00763B44" w:rsidP="00563CF1">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Кроме лесопожарных служб, в лесничестве планируется организация и оснащение пунктов сосредоточения мелкого противопожарного инвентаря (ПСПИ) в местах </w:t>
      </w:r>
      <w:r w:rsidRPr="00763B44">
        <w:rPr>
          <w:rFonts w:ascii="Times New Roman" w:eastAsia="Times New Roman" w:hAnsi="Times New Roman" w:cs="Times New Roman"/>
          <w:sz w:val="24"/>
          <w:szCs w:val="24"/>
          <w:lang w:eastAsia="ru-RU"/>
        </w:rPr>
        <w:lastRenderedPageBreak/>
        <w:t>жительства сотрудников лесничества, для обеспечения инвентарем и инструментом местного населения, привлекаемого на тушение лесных пожаров.</w:t>
      </w:r>
    </w:p>
    <w:p w:rsidR="00763B44" w:rsidRPr="00763B44" w:rsidRDefault="00763B44" w:rsidP="00563CF1">
      <w:pPr>
        <w:spacing w:after="120" w:line="360" w:lineRule="auto"/>
        <w:jc w:val="center"/>
        <w:rPr>
          <w:rFonts w:ascii="Times New Roman" w:eastAsia="Times New Roman" w:hAnsi="Times New Roman" w:cs="Times New Roman"/>
          <w:b/>
          <w:bCs/>
          <w:i/>
          <w:iCs/>
          <w:sz w:val="24"/>
          <w:szCs w:val="24"/>
          <w:lang w:eastAsia="ru-RU"/>
        </w:rPr>
      </w:pPr>
      <w:r w:rsidRPr="00763B44">
        <w:rPr>
          <w:rFonts w:ascii="Times New Roman" w:eastAsia="Times New Roman" w:hAnsi="Times New Roman" w:cs="Times New Roman"/>
          <w:b/>
          <w:bCs/>
          <w:i/>
          <w:iCs/>
          <w:sz w:val="24"/>
          <w:szCs w:val="24"/>
          <w:lang w:eastAsia="ru-RU"/>
        </w:rPr>
        <w:t>2.16.2. Требования к охране леса от вредных организмов</w:t>
      </w:r>
    </w:p>
    <w:p w:rsidR="00763B44" w:rsidRPr="00763B44" w:rsidRDefault="00763B44" w:rsidP="00A5467E">
      <w:pPr>
        <w:spacing w:after="120" w:line="360" w:lineRule="auto"/>
        <w:ind w:firstLine="709"/>
        <w:jc w:val="both"/>
        <w:rPr>
          <w:rFonts w:ascii="Times New Roman" w:eastAsia="Times New Roman" w:hAnsi="Times New Roman" w:cs="Times New Roman"/>
          <w:bCs/>
          <w:sz w:val="24"/>
          <w:szCs w:val="24"/>
          <w:lang w:eastAsia="ru-RU"/>
        </w:rPr>
      </w:pPr>
      <w:r w:rsidRPr="00763B44">
        <w:rPr>
          <w:rFonts w:ascii="Times New Roman" w:eastAsia="Times New Roman" w:hAnsi="Times New Roman" w:cs="Times New Roman"/>
          <w:sz w:val="24"/>
          <w:szCs w:val="24"/>
          <w:lang w:eastAsia="ru-RU"/>
        </w:rPr>
        <w:t xml:space="preserve">Организация защиты лесов от вредных организмов, от негативных воздействий на леса и требования, направленные на обеспечение санитарной безопасности в лесах осуществляются  в соответствии со статьей 55 Лесного кодекса Российской Федерации (ФЗ № 200 от 4 декабря </w:t>
      </w:r>
      <w:smartTag w:uri="urn:schemas-microsoft-com:office:smarttags" w:element="metricconverter">
        <w:smartTagPr>
          <w:attr w:name="ProductID" w:val="2006 г"/>
        </w:smartTagPr>
        <w:r w:rsidRPr="00763B44">
          <w:rPr>
            <w:rFonts w:ascii="Times New Roman" w:eastAsia="Times New Roman" w:hAnsi="Times New Roman" w:cs="Times New Roman"/>
            <w:sz w:val="24"/>
            <w:szCs w:val="24"/>
            <w:lang w:eastAsia="ru-RU"/>
          </w:rPr>
          <w:t>2006 г</w:t>
        </w:r>
      </w:smartTag>
      <w:r w:rsidRPr="00763B44">
        <w:rPr>
          <w:rFonts w:ascii="Times New Roman" w:eastAsia="Times New Roman" w:hAnsi="Times New Roman" w:cs="Times New Roman"/>
          <w:sz w:val="24"/>
          <w:szCs w:val="24"/>
          <w:lang w:eastAsia="ru-RU"/>
        </w:rPr>
        <w:t xml:space="preserve">.) Правил санитарной безопасности в лесах, утвержденных постановлением Правительства Российской Федерации № 414 от 29 июня </w:t>
      </w:r>
      <w:smartTag w:uri="urn:schemas-microsoft-com:office:smarttags" w:element="metricconverter">
        <w:smartTagPr>
          <w:attr w:name="ProductID" w:val="2007 г"/>
        </w:smartTagPr>
        <w:r w:rsidRPr="00763B44">
          <w:rPr>
            <w:rFonts w:ascii="Times New Roman" w:eastAsia="Times New Roman" w:hAnsi="Times New Roman" w:cs="Times New Roman"/>
            <w:sz w:val="24"/>
            <w:szCs w:val="24"/>
            <w:lang w:eastAsia="ru-RU"/>
          </w:rPr>
          <w:t>2007 г</w:t>
        </w:r>
      </w:smartTag>
      <w:r w:rsidRPr="00763B44">
        <w:rPr>
          <w:rFonts w:ascii="Times New Roman" w:eastAsia="Times New Roman" w:hAnsi="Times New Roman" w:cs="Times New Roman"/>
          <w:sz w:val="24"/>
          <w:szCs w:val="24"/>
          <w:lang w:eastAsia="ru-RU"/>
        </w:rPr>
        <w:t>.</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Для решения вопроса о необходимости проведения мероприятий по локализации и ликвидации очагов вредных организмов осуществляется контрольное лесопатологическое обследование.</w:t>
      </w:r>
    </w:p>
    <w:p w:rsidR="00763B44" w:rsidRPr="00763B44" w:rsidRDefault="00763B44" w:rsidP="00A5467E">
      <w:pPr>
        <w:tabs>
          <w:tab w:val="left" w:pos="1134"/>
        </w:tabs>
        <w:spacing w:after="0" w:line="360" w:lineRule="auto"/>
        <w:ind w:firstLine="709"/>
        <w:jc w:val="both"/>
        <w:rPr>
          <w:rFonts w:ascii="Times New Roman" w:eastAsia="Times New Roman" w:hAnsi="Times New Roman" w:cs="Times New Roman"/>
          <w:color w:val="000000"/>
          <w:sz w:val="24"/>
          <w:szCs w:val="24"/>
          <w:lang w:eastAsia="ru-RU"/>
        </w:rPr>
      </w:pPr>
      <w:r w:rsidRPr="00763B44">
        <w:rPr>
          <w:rFonts w:ascii="Times New Roman" w:eastAsia="Times New Roman" w:hAnsi="Times New Roman" w:cs="Times New Roman"/>
          <w:color w:val="000000"/>
          <w:sz w:val="24"/>
          <w:szCs w:val="24"/>
          <w:lang w:eastAsia="ru-RU"/>
        </w:rPr>
        <w:t xml:space="preserve">Лесопатологическое обследование проводится с целью планирования и обоснования мероприятий по защите лесов. В процессе лесопатологического обследования производится оценка текущего санитарного (степень захламления, усыхания, загрязнения) и лесопатологического (степень повреждения, поражения вредными организмами) состояния лесов, определение границ повреждений леса, учет численности вредителей и распространенности болезней. </w:t>
      </w:r>
    </w:p>
    <w:p w:rsidR="00763B44" w:rsidRPr="00763B44" w:rsidRDefault="00763B44" w:rsidP="00A5467E">
      <w:pPr>
        <w:tabs>
          <w:tab w:val="left" w:pos="1134"/>
        </w:tabs>
        <w:spacing w:after="0" w:line="360" w:lineRule="auto"/>
        <w:ind w:firstLine="709"/>
        <w:jc w:val="both"/>
        <w:rPr>
          <w:rFonts w:ascii="Times New Roman" w:eastAsia="Times New Roman" w:hAnsi="Times New Roman" w:cs="Times New Roman"/>
          <w:color w:val="000000"/>
          <w:sz w:val="24"/>
          <w:szCs w:val="24"/>
          <w:lang w:eastAsia="ru-RU"/>
        </w:rPr>
      </w:pPr>
      <w:r w:rsidRPr="00763B44">
        <w:rPr>
          <w:rFonts w:ascii="Times New Roman" w:eastAsia="Times New Roman" w:hAnsi="Times New Roman" w:cs="Times New Roman"/>
          <w:color w:val="000000"/>
          <w:sz w:val="24"/>
          <w:szCs w:val="24"/>
          <w:lang w:eastAsia="ru-RU"/>
        </w:rPr>
        <w:t>В соответствии с пунктом 14 Правил санитарной безопасности в лесах граждане и юридические лица, осуществляющие использование, охрану, защиту и воспроизводство лесов, в случае обнаружения признаков появления вредителей, болезней, неблагополучного состояния, значительного или массового повреждения или поражения, обязаны в 5-дневный срок с даты обнаружения проинформировать об этом лесничества (лесопарки) или уполномоченные органы.</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Устанавливаются  единые требования к проведению санитарно-оздоровительных мероприятий (СОМ) в лесах, расположенных на землях лесного фонда. </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 соответствии с подпунктом «б» пункта 3 Правил са</w:t>
      </w:r>
      <w:r w:rsidR="00563CF1">
        <w:rPr>
          <w:rFonts w:ascii="Times New Roman" w:eastAsia="Times New Roman" w:hAnsi="Times New Roman" w:cs="Times New Roman"/>
          <w:sz w:val="24"/>
          <w:szCs w:val="24"/>
          <w:lang w:eastAsia="ru-RU"/>
        </w:rPr>
        <w:t xml:space="preserve">нитарной безопасности в лесах </w:t>
      </w:r>
      <w:r w:rsidRPr="00763B44">
        <w:rPr>
          <w:rFonts w:ascii="Times New Roman" w:eastAsia="Times New Roman" w:hAnsi="Times New Roman" w:cs="Times New Roman"/>
          <w:sz w:val="24"/>
          <w:szCs w:val="24"/>
          <w:lang w:eastAsia="ru-RU"/>
        </w:rPr>
        <w:t>СОМ  в Соловецкого лесничестве  обеспечиваются:</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в лесах, расположенных на землях лесного фонда, осуществление полномочий по защите которых передано органам государственной власти субъектов Российской Федерации – органами исполнительной власти субъектов Российской Федерации;</w:t>
      </w:r>
    </w:p>
    <w:p w:rsidR="00763B44" w:rsidRPr="00763B44" w:rsidRDefault="00763B44" w:rsidP="00A5467E">
      <w:pPr>
        <w:tabs>
          <w:tab w:val="left" w:pos="1247"/>
          <w:tab w:val="left" w:pos="1361"/>
          <w:tab w:val="left" w:pos="1531"/>
        </w:tabs>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в лесах, расположенных на землях лесного фонда, осуществление полномочий по защите которых не передано органам государственной власти субъектов Российской Федерации – Федеральным агентством лесного хозяйства.</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Санитарно-оздоровительные мероприятия имеют своей целью улучшение санитарного состояния лесных насаждений, уменьшение угрозы распространения вредных организмов, обеспечение лесными насаждениями своих целевых функций, а также снижение ущерба от воздействия неблагоприятных факторов.</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Выполнение санитарно-оздоровительных мероприятий осуществляется в соответствии со статьей 19 ЛК и Правилами санитарной безопасности в лесах путем размещения заказов на выполнение этих работ, кроме случаев, когда это возложено на лица, использующих леса.</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Лица, использующие леса в соответствии с договором аренды, выполняют СОМ (все или их часть) за собственные средства на основании проекта освоения лесов и результатов лесопатологических обследований с учетом требований настоящего Руководства (статья 4 Правил пожарной безопасности).</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 санитарно-оздоровительным относятся следующие виды мероприятий: выборочная санитарная рубка, сплошная санитарная рубка, уборка захламленности, выкладка ловчих деревьев, очистка лесов от захламления и загрязнен</w:t>
      </w:r>
      <w:r w:rsidR="00A5467E">
        <w:rPr>
          <w:rFonts w:ascii="Times New Roman" w:eastAsia="Times New Roman" w:hAnsi="Times New Roman" w:cs="Times New Roman"/>
          <w:sz w:val="24"/>
          <w:szCs w:val="24"/>
          <w:lang w:eastAsia="ru-RU"/>
        </w:rPr>
        <w:t xml:space="preserve">ия, в том числе радиационного, </w:t>
      </w:r>
      <w:r w:rsidRPr="00763B44">
        <w:rPr>
          <w:rFonts w:ascii="Times New Roman" w:eastAsia="Times New Roman" w:hAnsi="Times New Roman" w:cs="Times New Roman"/>
          <w:sz w:val="24"/>
          <w:szCs w:val="24"/>
          <w:lang w:eastAsia="ru-RU"/>
        </w:rPr>
        <w:t>защита заготовленной древесины от поражения вредными организмами, в том числе карантинными, профилактически</w:t>
      </w:r>
      <w:r w:rsidR="00A5467E">
        <w:rPr>
          <w:rFonts w:ascii="Times New Roman" w:eastAsia="Times New Roman" w:hAnsi="Times New Roman" w:cs="Times New Roman"/>
          <w:sz w:val="24"/>
          <w:szCs w:val="24"/>
          <w:lang w:eastAsia="ru-RU"/>
        </w:rPr>
        <w:t xml:space="preserve">ми мероприятиями </w:t>
      </w:r>
      <w:r w:rsidRPr="00763B44">
        <w:rPr>
          <w:rFonts w:ascii="Times New Roman" w:eastAsia="Times New Roman" w:hAnsi="Times New Roman" w:cs="Times New Roman"/>
          <w:sz w:val="24"/>
          <w:szCs w:val="24"/>
          <w:lang w:eastAsia="ru-RU"/>
        </w:rPr>
        <w:t>и др.</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Санитарно-оздоровительные мероприятия планируются лесничествами (лесопарками) и органами исполнительной власти в пределах переданных полномочий.</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Основанием для планирования санитарно-оздоровительных мероприятий являются результаты лесопатологических обследований, данные лесопатологического мониторинга, проект освоения лесов.</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Включения того или иного лесного участка в план санитарно-оздоровительные мероприятия определяется на основе  состояния лесов с учетом их целевого назначения, категорий защитных лесов, зоны лесопатологической угрозы, транспортной доступности, а также с учетом экологической и экономической целесообразности.</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Планирование санитарно-оздоровительных мероприятий производится в виде годового плана и поквартальных планов-корректировок к лесохозяйственному регламенту в порядке, установленном пунктами 8-14 «</w:t>
      </w:r>
      <w:r w:rsidRPr="00763B44">
        <w:rPr>
          <w:rFonts w:ascii="Times New Roman" w:eastAsia="Times New Roman" w:hAnsi="Times New Roman" w:cs="Times New Roman"/>
          <w:bCs/>
          <w:sz w:val="24"/>
          <w:szCs w:val="24"/>
          <w:lang w:eastAsia="ru-RU"/>
        </w:rPr>
        <w:t xml:space="preserve">Состава </w:t>
      </w:r>
      <w:r w:rsidRPr="00763B44">
        <w:rPr>
          <w:rFonts w:ascii="Times New Roman" w:eastAsia="Times New Roman" w:hAnsi="Times New Roman" w:cs="Arial"/>
          <w:sz w:val="24"/>
          <w:szCs w:val="24"/>
          <w:lang w:eastAsia="ru-RU"/>
        </w:rPr>
        <w:t>лесохозяйственных регламентов, порядка их разработки,</w:t>
      </w:r>
      <w:r w:rsidRPr="00763B44">
        <w:rPr>
          <w:rFonts w:ascii="Times New Roman" w:eastAsia="Times New Roman" w:hAnsi="Times New Roman" w:cs="Times New Roman"/>
          <w:bCs/>
          <w:sz w:val="24"/>
          <w:szCs w:val="24"/>
          <w:lang w:eastAsia="ru-RU"/>
        </w:rPr>
        <w:t xml:space="preserve"> сроки их действия и порядка внесения в них изменений»</w:t>
      </w:r>
      <w:r w:rsidRPr="00763B44">
        <w:rPr>
          <w:rFonts w:ascii="Times New Roman" w:eastAsia="Times New Roman" w:hAnsi="Times New Roman" w:cs="Times New Roman"/>
          <w:sz w:val="24"/>
          <w:szCs w:val="24"/>
          <w:lang w:eastAsia="ru-RU"/>
        </w:rPr>
        <w:t xml:space="preserve"> (Приказ МПР Российской Федерации № 106 от 19 апреля 2007). </w:t>
      </w:r>
      <w:r w:rsidRPr="00763B44">
        <w:rPr>
          <w:rFonts w:ascii="Times New Roman" w:eastAsia="Times New Roman" w:hAnsi="Times New Roman" w:cs="Arial"/>
          <w:sz w:val="24"/>
          <w:szCs w:val="24"/>
          <w:lang w:eastAsia="ru-RU"/>
        </w:rPr>
        <w:t xml:space="preserve">В планы-корректировки включаются санитарно-оздоровительных мероприятий в лесных участках, не вошедших в лесохозяйственный регламент и проект освоения лесов. </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После утверждения планов-корректировок к лесохозяйственному регламенту, в установленном порядке вносятся изменения в проекты освоения лесов.</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Сведения о видах и объемах санитарно-оздоровительных мероприятий планируемых к проведению лицами, использующими леса на основании договора аренды, отражаются в подаваемой ежегодно Лесной декларации.</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 плану-корректировке, содержащему мероприятия по сплошным и выборочным санитарным рубкам, прикладываются следующие документы:</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акт проверки санитарного и лесопатологического состояния лесного участка или акт приемки работ по лесопатологическому обследованию;</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сводная ведомость поврежденных, расстроенных и погибших лесных участков и пробных площадей, заложенных в них для обоснования санитарно-оздоровительных мероприятий.</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выкопировка из планшета на участки, намечаемые в сплошную санитарную рубку, с указанием номеров выделов и расположения пробных площадей.</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 проекте освоения лесов и </w:t>
      </w:r>
      <w:r w:rsidRPr="00763B44">
        <w:rPr>
          <w:rFonts w:ascii="Times New Roman" w:eastAsia="Times New Roman" w:hAnsi="Times New Roman" w:cs="Arial"/>
          <w:sz w:val="24"/>
          <w:szCs w:val="24"/>
          <w:lang w:eastAsia="ru-RU"/>
        </w:rPr>
        <w:t xml:space="preserve">в лесохозяйственном регламенте </w:t>
      </w:r>
      <w:r w:rsidRPr="00763B44">
        <w:rPr>
          <w:rFonts w:ascii="Times New Roman" w:eastAsia="Times New Roman" w:hAnsi="Times New Roman" w:cs="Times New Roman"/>
          <w:sz w:val="24"/>
          <w:szCs w:val="24"/>
          <w:lang w:eastAsia="ru-RU"/>
        </w:rPr>
        <w:t>санитарно-оздоровительные мероприятия предусматриваются не более, чем на год с момента их утверждения.</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Все планы санитарно-оздоровительных мероприятий утверждаются органами, обеспечивающими их проведение.</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При распределении объемов санитарно-оздоровительных мероприятий по кварталам года учитывается степень и время повреждения насаждений, биология древесной породы, вредных насекомых и возбудителей заболеваний. </w:t>
      </w:r>
      <w:r w:rsidRPr="00763B44">
        <w:rPr>
          <w:rFonts w:ascii="Times New Roman" w:eastAsia="Times New Roman" w:hAnsi="Times New Roman" w:cs="Arial"/>
          <w:sz w:val="24"/>
          <w:szCs w:val="24"/>
          <w:lang w:eastAsia="ru-RU"/>
        </w:rPr>
        <w:t>Во избежание распространения инфекции, санитарные рубки следует проводить преимущественно в зимний период.</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 районах, где в результате стихийных бедствий, массовых лесных пожаров, размножения вредных насекомых, распространения болезней и т.п. произошло повреждение и усыхание лесов на значительной площади, планы всех видов заготовки древесины корректируются с целью первоочередной разработки поврежденных насаждений.</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Санитарные рубки и уборка захламленности проводятся в лесах любого целевого назначения  категорий защитных лесов. Санитарные рубки не проводятся в молодняках до созревания в них деловой древесины, в этом случае проводятся уборка захламленности, </w:t>
      </w:r>
      <w:r w:rsidRPr="00763B44">
        <w:rPr>
          <w:rFonts w:ascii="Times New Roman" w:eastAsia="Times New Roman" w:hAnsi="Times New Roman" w:cs="Times New Roman"/>
          <w:sz w:val="24"/>
          <w:szCs w:val="24"/>
          <w:lang w:eastAsia="ru-RU"/>
        </w:rPr>
        <w:lastRenderedPageBreak/>
        <w:t>рубки ухода или другие лесохозяйственные мероприятия. Уборка захламленности проводится при необходимости удаления из насаждения стоящих или лежащих стволов деревьев, утративших свои деловые качества (неликвидная древесина и дрова).</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Санитарные рубки не планируются в насаждениях 4 и 5 бонитетов, за исключением случаев угрозы возникновения в этих участках очагов опасных вредителей и болезней.</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Размер лесосек под санитарные рубки не лимитируется. Маркировка лесосек на местности осуществляется в соответствии со статьей 20 Правил заготовки древесины. При заготовке древесины высота оставляемых пней не должна превышать одной трети диаметра среза, а при рубке деревьев диаметром менее </w:t>
      </w:r>
      <w:smartTag w:uri="urn:schemas-microsoft-com:office:smarttags" w:element="metricconverter">
        <w:smartTagPr>
          <w:attr w:name="ProductID" w:val="30 сантиметров"/>
        </w:smartTagPr>
        <w:r w:rsidRPr="00763B44">
          <w:rPr>
            <w:rFonts w:ascii="Times New Roman" w:eastAsia="Times New Roman" w:hAnsi="Times New Roman" w:cs="Times New Roman"/>
            <w:sz w:val="24"/>
            <w:szCs w:val="24"/>
            <w:lang w:eastAsia="ru-RU"/>
          </w:rPr>
          <w:t>30 сантиметров</w:t>
        </w:r>
      </w:smartTag>
      <w:r w:rsidRPr="00763B44">
        <w:rPr>
          <w:rFonts w:ascii="Times New Roman" w:eastAsia="Times New Roman" w:hAnsi="Times New Roman" w:cs="Times New Roman"/>
          <w:sz w:val="24"/>
          <w:szCs w:val="24"/>
          <w:lang w:eastAsia="ru-RU"/>
        </w:rPr>
        <w:t xml:space="preserve"> – </w:t>
      </w:r>
      <w:smartTag w:uri="urn:schemas-microsoft-com:office:smarttags" w:element="metricconverter">
        <w:smartTagPr>
          <w:attr w:name="ProductID" w:val="10 сантиметров"/>
        </w:smartTagPr>
        <w:r w:rsidRPr="00763B44">
          <w:rPr>
            <w:rFonts w:ascii="Times New Roman" w:eastAsia="Times New Roman" w:hAnsi="Times New Roman" w:cs="Times New Roman"/>
            <w:sz w:val="24"/>
            <w:szCs w:val="24"/>
            <w:lang w:eastAsia="ru-RU"/>
          </w:rPr>
          <w:t>10 сантиметров</w:t>
        </w:r>
      </w:smartTag>
      <w:r w:rsidRPr="00763B44">
        <w:rPr>
          <w:rFonts w:ascii="Times New Roman" w:eastAsia="Times New Roman" w:hAnsi="Times New Roman" w:cs="Times New Roman"/>
          <w:sz w:val="24"/>
          <w:szCs w:val="24"/>
          <w:lang w:eastAsia="ru-RU"/>
        </w:rPr>
        <w:t>.</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При выборочной санитарной рубке и уборке захламленности отбор в рубку и клеймение деревьев производятся под непосредственным контролем должностных лиц лесничеств (лесопарков). При сплошной санитарной рубке клеймение не требуется.</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 обязательном порядке в санитарную рубку назначаются деревья 5,-6-й категорий состояния (Свежий сухостой и Старый сухостой). Ветровал и бурелом приравнивается к 5-6-й категориям состояния.</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Допускается уборка деревьев других категорий состояния в следующих случаях:</w:t>
      </w:r>
    </w:p>
    <w:p w:rsidR="00763B44" w:rsidRPr="00763B44" w:rsidRDefault="00763B44" w:rsidP="00A5467E">
      <w:pPr>
        <w:tabs>
          <w:tab w:val="left" w:pos="1247"/>
          <w:tab w:val="left" w:pos="1361"/>
          <w:tab w:val="left" w:pos="1531"/>
        </w:tabs>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деревья 4-й категории состояния (Гибнущие) назначаются в рубку в хвойных насаждениях;</w:t>
      </w:r>
    </w:p>
    <w:p w:rsidR="00763B44" w:rsidRPr="00763B44" w:rsidRDefault="00763B44" w:rsidP="00A5467E">
      <w:pPr>
        <w:tabs>
          <w:tab w:val="left" w:pos="1247"/>
          <w:tab w:val="left" w:pos="1361"/>
          <w:tab w:val="left" w:pos="1531"/>
        </w:tabs>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деревья 3-4-й категории состояния (Сильно ослабленные и Гибнущие) назначаются в рубку в очагах корневой губки, </w:t>
      </w:r>
      <w:r w:rsidRPr="00763B44">
        <w:rPr>
          <w:rFonts w:ascii="Times New Roman" w:eastAsia="Batang" w:hAnsi="Times New Roman" w:cs="Times New Roman"/>
          <w:sz w:val="24"/>
          <w:szCs w:val="24"/>
          <w:lang w:eastAsia="ko-KR"/>
        </w:rPr>
        <w:t xml:space="preserve">бактериальной водянки </w:t>
      </w:r>
      <w:r w:rsidRPr="00763B44">
        <w:rPr>
          <w:rFonts w:ascii="Times New Roman" w:eastAsia="Times New Roman" w:hAnsi="Times New Roman" w:cs="Times New Roman"/>
          <w:sz w:val="24"/>
          <w:szCs w:val="24"/>
          <w:lang w:eastAsia="ru-RU"/>
        </w:rPr>
        <w:t>и голландской болезни (при этом в материалах по планированию рубки обязательно должно быть показано, на каком основании данный участок отнесен к очагу болезни, каковы характеристики очага);</w:t>
      </w:r>
    </w:p>
    <w:p w:rsidR="00763B44" w:rsidRPr="00763B44" w:rsidRDefault="00763B44" w:rsidP="00A5467E">
      <w:pPr>
        <w:tabs>
          <w:tab w:val="left" w:pos="1247"/>
          <w:tab w:val="left" w:pos="1361"/>
          <w:tab w:val="left" w:pos="1531"/>
        </w:tabs>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в насаждениях, пройденных пожаром - деревья с наличием </w:t>
      </w:r>
      <w:r w:rsidRPr="00763B44">
        <w:rPr>
          <w:rFonts w:ascii="Times New Roman" w:eastAsia="Batang" w:hAnsi="Times New Roman" w:cs="Times New Roman"/>
          <w:sz w:val="24"/>
          <w:szCs w:val="24"/>
          <w:lang w:eastAsia="ko-KR"/>
        </w:rPr>
        <w:t xml:space="preserve">прогара корневой шейки не менее 3/4 окружности ствола или высушивание луба не менее 3/4 окружности ствола. Доля поврежденных деревьев устанавливается  закладкой пробной площади, с количеством деревьев не менее 100 (с раскопкой корневой шейки </w:t>
      </w:r>
    </w:p>
    <w:p w:rsidR="00763B44" w:rsidRPr="00763B44" w:rsidRDefault="00763B44" w:rsidP="00A5467E">
      <w:pPr>
        <w:tabs>
          <w:tab w:val="left" w:pos="1247"/>
          <w:tab w:val="left" w:pos="1361"/>
          <w:tab w:val="left" w:pos="1531"/>
        </w:tabs>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Batang" w:hAnsi="Times New Roman" w:cs="Times New Roman"/>
          <w:sz w:val="24"/>
          <w:szCs w:val="24"/>
          <w:lang w:eastAsia="ko-KR"/>
        </w:rPr>
        <w:t>- деревья ели, имеющие повреждения коры лосем и другими животными более трети окружности ствола и признаки развития стволовой гнили, а также свежие поселения стволовых вредителей, занимающие более половины окружности ствола.</w:t>
      </w:r>
    </w:p>
    <w:p w:rsidR="00763B44" w:rsidRPr="00763B44" w:rsidRDefault="00763B44" w:rsidP="00A5467E">
      <w:pPr>
        <w:tabs>
          <w:tab w:val="left" w:pos="1247"/>
          <w:tab w:val="left" w:pos="1361"/>
          <w:tab w:val="left" w:pos="1531"/>
        </w:tabs>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Рубка деревьев и кустарников при проведении санитарно-оздоровительных мероприятий проводится в соответствии с Правилами санитарной безопасности в лесах, Правилами заготовки древесины, Правилами пожарной безопасности в лесах </w:t>
      </w:r>
      <w:r w:rsidRPr="00763B44">
        <w:rPr>
          <w:rFonts w:ascii="Times New Roman" w:eastAsia="Times New Roman" w:hAnsi="Times New Roman" w:cs="Times New Roman"/>
          <w:sz w:val="24"/>
          <w:szCs w:val="24"/>
          <w:lang w:eastAsia="ru-RU"/>
        </w:rPr>
        <w:lastRenderedPageBreak/>
        <w:t xml:space="preserve">(Постановление Правительства Российской Федерации от 30 июня </w:t>
      </w:r>
      <w:smartTag w:uri="urn:schemas-microsoft-com:office:smarttags" w:element="metricconverter">
        <w:smartTagPr>
          <w:attr w:name="ProductID" w:val="2007 г"/>
        </w:smartTagPr>
        <w:r w:rsidRPr="00763B44">
          <w:rPr>
            <w:rFonts w:ascii="Times New Roman" w:eastAsia="Times New Roman" w:hAnsi="Times New Roman" w:cs="Times New Roman"/>
            <w:sz w:val="24"/>
            <w:szCs w:val="24"/>
            <w:lang w:eastAsia="ru-RU"/>
          </w:rPr>
          <w:t>2007 г</w:t>
        </w:r>
      </w:smartTag>
      <w:r w:rsidRPr="00763B44">
        <w:rPr>
          <w:rFonts w:ascii="Times New Roman" w:eastAsia="Times New Roman" w:hAnsi="Times New Roman" w:cs="Times New Roman"/>
          <w:sz w:val="24"/>
          <w:szCs w:val="24"/>
          <w:lang w:eastAsia="ru-RU"/>
        </w:rPr>
        <w:t>. № 417) и Правилами ухода за лесами (Приказ МПР России от 16.07.2007 № 185).</w:t>
      </w:r>
    </w:p>
    <w:p w:rsidR="00763B44" w:rsidRPr="00763B44" w:rsidRDefault="00763B44" w:rsidP="00A5467E">
      <w:pPr>
        <w:tabs>
          <w:tab w:val="left" w:pos="1247"/>
          <w:tab w:val="left" w:pos="1361"/>
          <w:tab w:val="left" w:pos="1531"/>
        </w:tabs>
        <w:spacing w:after="0" w:line="360" w:lineRule="auto"/>
        <w:ind w:firstLine="709"/>
        <w:jc w:val="both"/>
        <w:rPr>
          <w:rFonts w:ascii="Times New Roman" w:eastAsia="Batang" w:hAnsi="Times New Roman" w:cs="Times New Roman"/>
          <w:sz w:val="24"/>
          <w:szCs w:val="24"/>
          <w:lang w:eastAsia="ko-KR"/>
        </w:rPr>
      </w:pPr>
      <w:r w:rsidRPr="00763B44">
        <w:rPr>
          <w:rFonts w:ascii="Times New Roman" w:eastAsia="Times New Roman" w:hAnsi="Times New Roman" w:cs="Times New Roman"/>
          <w:sz w:val="24"/>
          <w:szCs w:val="24"/>
          <w:lang w:eastAsia="ru-RU"/>
        </w:rPr>
        <w:t xml:space="preserve">Для лесных растений, относящихся к видам, занесенным в Красную книгу Российской Федерации и (или) Красные книги субъектов Российской Федерации, а также включенным в перечень видов (пород) деревьев и кустарников, заготовка древесины которых не допускается (Постановление Правительства Российской Федерации от 15 марта </w:t>
      </w:r>
      <w:smartTag w:uri="urn:schemas-microsoft-com:office:smarttags" w:element="metricconverter">
        <w:smartTagPr>
          <w:attr w:name="ProductID" w:val="2007 г"/>
        </w:smartTagPr>
        <w:r w:rsidRPr="00763B44">
          <w:rPr>
            <w:rFonts w:ascii="Times New Roman" w:eastAsia="Times New Roman" w:hAnsi="Times New Roman" w:cs="Times New Roman"/>
            <w:sz w:val="24"/>
            <w:szCs w:val="24"/>
            <w:lang w:eastAsia="ru-RU"/>
          </w:rPr>
          <w:t>2007 г</w:t>
        </w:r>
      </w:smartTag>
      <w:r w:rsidRPr="00763B44">
        <w:rPr>
          <w:rFonts w:ascii="Times New Roman" w:eastAsia="Times New Roman" w:hAnsi="Times New Roman" w:cs="Times New Roman"/>
          <w:sz w:val="24"/>
          <w:szCs w:val="24"/>
          <w:lang w:eastAsia="ru-RU"/>
        </w:rPr>
        <w:t>. №162) ,изъятие разрешается только погибших экземпляров (статья 34 Правил).</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Выборочные санитарные рубки проводятся в целях оздоровления насаждений, частично утративших устойчивость, восстановления их целевых функций, локализации и (или) ликвидации очагов стволовых вредителей и опасных инфекционных заболеваний. На заповедных лесных участках выборочные санитарные рубки не проводятся.</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Batang" w:hAnsi="Times New Roman" w:cs="Times New Roman"/>
          <w:sz w:val="24"/>
          <w:szCs w:val="24"/>
          <w:lang w:eastAsia="ko-KR"/>
        </w:rPr>
        <w:t>После повреждения древостоев огнем к выборочной санитарной рубке следует приступать в возможно короткие сроки и заканчивать на весенних гарях до 1 июля, раннелетних - до 1 августа, позднелетних и осенних - до 1 мая следующего года.</w:t>
      </w:r>
      <w:r w:rsidRPr="00763B44">
        <w:rPr>
          <w:rFonts w:ascii="Times New Roman" w:eastAsia="Times New Roman" w:hAnsi="Times New Roman" w:cs="Times New Roman"/>
          <w:sz w:val="24"/>
          <w:szCs w:val="24"/>
          <w:lang w:eastAsia="ru-RU"/>
        </w:rPr>
        <w:t xml:space="preserve"> запрещается проведение санитарных выборочных рубок в еловых насаждениях с долей участия ели в составе более 7 единиц. </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Санитарная рубка считается сплошной, если вырубается весь древостой на площади </w:t>
      </w:r>
      <w:smartTag w:uri="urn:schemas-microsoft-com:office:smarttags" w:element="metricconverter">
        <w:smartTagPr>
          <w:attr w:name="ProductID" w:val="0,1 га"/>
        </w:smartTagPr>
        <w:r w:rsidRPr="00763B44">
          <w:rPr>
            <w:rFonts w:ascii="Times New Roman" w:eastAsia="Times New Roman" w:hAnsi="Times New Roman" w:cs="Times New Roman"/>
            <w:sz w:val="24"/>
            <w:szCs w:val="24"/>
            <w:lang w:eastAsia="ru-RU"/>
          </w:rPr>
          <w:t>0,1 га</w:t>
        </w:r>
      </w:smartTag>
      <w:r w:rsidRPr="00763B44">
        <w:rPr>
          <w:rFonts w:ascii="Times New Roman" w:eastAsia="Times New Roman" w:hAnsi="Times New Roman" w:cs="Times New Roman"/>
          <w:sz w:val="24"/>
          <w:szCs w:val="24"/>
          <w:lang w:eastAsia="ru-RU"/>
        </w:rPr>
        <w:t xml:space="preserve"> и более. Нельзя проводить сплошную рубку на всем выделе, если в нем имеются куртины здорового леса площадью от </w:t>
      </w:r>
      <w:smartTag w:uri="urn:schemas-microsoft-com:office:smarttags" w:element="metricconverter">
        <w:smartTagPr>
          <w:attr w:name="ProductID" w:val="0,1 га"/>
        </w:smartTagPr>
        <w:r w:rsidRPr="00763B44">
          <w:rPr>
            <w:rFonts w:ascii="Times New Roman" w:eastAsia="Times New Roman" w:hAnsi="Times New Roman" w:cs="Times New Roman"/>
            <w:sz w:val="24"/>
            <w:szCs w:val="24"/>
            <w:lang w:eastAsia="ru-RU"/>
          </w:rPr>
          <w:t>0,1 га</w:t>
        </w:r>
      </w:smartTag>
      <w:r w:rsidRPr="00763B44">
        <w:rPr>
          <w:rFonts w:ascii="Times New Roman" w:eastAsia="Times New Roman" w:hAnsi="Times New Roman" w:cs="Times New Roman"/>
          <w:sz w:val="24"/>
          <w:szCs w:val="24"/>
          <w:lang w:eastAsia="ru-RU"/>
        </w:rPr>
        <w:t xml:space="preserve"> и более (кроме еловых и пихтовых насаждений).</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Сплошная санитарная рубка проводится в насаждениях, в которых после удаления деревьев, подлежащих рубке, полнота становится ниже предельных величин, при которых обеспечивается способность древостоев выполнять функции, соответствующие категориям защитных лесов или целевому назначению  Расчет фактической полноты древостоя проводится посредством проведения лесопатологического обследования.</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Приёмка работ осуществляется в течение 5 дней после окончания санитарно-оздоровительных мероприятий.</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При обнаружении на территории земель лесного фонда захламления (загрязнения) строительными, древесными, промышленными и иными отходами, токсичными веществами, уполномоченные органы исполнительной власти предпринимают меры по выявлению нарушителей и инициируют применение к ним штрафных, административных или уголовных санкций в соответствии с действующим законодательством.</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Очистка леса от захламления производится за счет нарушителя. В случае если в течение года нарушитель не обнаружен, мероприятия по очистке ставятся в план санитарно-оздоровительных мероприятий.</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Лица, использующие леса для переработки древесины и иных лесных ресурсов, проводят регулярную очистку предоставленного участка, примыкающих опушек леса, искусственных и естественных водоемов от захламления и загрязнения строительными, древесными, промышленными и иными отходами, токсичными веществами в соответствии с пунктами 7 и 8 «Правил использования лесов для переработки древесины и иных лесных ресурсов» (Приказ МПР Российской Федерации от 10.05.2007 г. № 123). </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Все лесопользователи при оставлении (хранении) заготовленной древесины в лесах в весенне-летний период на срок более 30 дней обязаны принять меры по предохранению древесины от заселения стволовыми вредителями. В этих целях древесина, складированная в виде круглых лесоматериалов (сортиментов), долготья или хлыстов должна быть окорена или обработана инсектицидами. </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Выбор конкретных способов защиты древесины от повреждения вредными организмами определяется лесопользовател</w:t>
      </w:r>
      <w:r w:rsidR="00A5467E">
        <w:rPr>
          <w:rFonts w:ascii="Times New Roman" w:eastAsia="Times New Roman" w:hAnsi="Times New Roman" w:cs="Times New Roman"/>
          <w:sz w:val="24"/>
          <w:szCs w:val="24"/>
          <w:lang w:eastAsia="ru-RU"/>
        </w:rPr>
        <w:t xml:space="preserve">ями. Запрещается использование </w:t>
      </w:r>
      <w:r w:rsidRPr="00763B44">
        <w:rPr>
          <w:rFonts w:ascii="Times New Roman" w:eastAsia="Times New Roman" w:hAnsi="Times New Roman" w:cs="Times New Roman"/>
          <w:sz w:val="24"/>
          <w:szCs w:val="24"/>
          <w:lang w:eastAsia="ru-RU"/>
        </w:rPr>
        <w:t>при хранении неокоренной древесины  на лесосеке пестицидов и агрохимкатов.</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Заготовленные лесоматериалы должны быть в кратчайшие сроки вывезены  из леса. В исключительных случаях разрешается оставление древесины до начала снеготаяния. При заселении лесоматериалов стволовыми вредителями, обитающими в древесине, необходима срочная вывозка этих лесоматериалов из леса или их переработка. Перевозка заселенных стволовыми вредителями, обитающими под корой, лесоматериалов допускается только после их окорки. </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Обязательному сжиганию подлежат порубочные остатки при проведении санитарных рубок в очагах вредных организмов, где они могут оказаться источником распространения инфекции или средой для ее сохранения и заселения вредными организмами (пункт 62 Правил заготовки древесины).</w:t>
      </w:r>
    </w:p>
    <w:p w:rsidR="00763B44" w:rsidRPr="00763B44" w:rsidRDefault="00763B44" w:rsidP="00A5467E">
      <w:pPr>
        <w:tabs>
          <w:tab w:val="left" w:pos="1134"/>
        </w:tabs>
        <w:spacing w:after="0" w:line="360" w:lineRule="auto"/>
        <w:ind w:firstLine="709"/>
        <w:jc w:val="both"/>
        <w:rPr>
          <w:rFonts w:ascii="Times New Roman" w:eastAsia="Times New Roman" w:hAnsi="Times New Roman" w:cs="Times New Roman"/>
          <w:color w:val="000000"/>
          <w:sz w:val="24"/>
          <w:szCs w:val="24"/>
          <w:lang w:eastAsia="ru-RU"/>
        </w:rPr>
      </w:pPr>
      <w:r w:rsidRPr="00763B44">
        <w:rPr>
          <w:rFonts w:ascii="Times New Roman" w:eastAsia="Times New Roman" w:hAnsi="Times New Roman" w:cs="Times New Roman"/>
          <w:color w:val="000000"/>
          <w:sz w:val="24"/>
          <w:szCs w:val="24"/>
          <w:lang w:eastAsia="ru-RU"/>
        </w:rPr>
        <w:t>На территории Соловецкого лесничества санитарные рубки (выборочные и сплошные) не запланированы, т.к. в последние годы на территории лесничества они не проводились в связи с отсутствием расстроенных насаждений. Однако, в случае возникновения поврежденных насаждений, санитарные рубки</w:t>
      </w:r>
      <w:r w:rsidR="00A5467E">
        <w:rPr>
          <w:rFonts w:ascii="Times New Roman" w:eastAsia="Times New Roman" w:hAnsi="Times New Roman" w:cs="Times New Roman"/>
          <w:color w:val="000000"/>
          <w:sz w:val="24"/>
          <w:szCs w:val="24"/>
          <w:lang w:eastAsia="ru-RU"/>
        </w:rPr>
        <w:t xml:space="preserve"> назначаются после проведения лесопатологического обследования текущего</w:t>
      </w:r>
      <w:r w:rsidRPr="00763B44">
        <w:rPr>
          <w:rFonts w:ascii="Times New Roman" w:eastAsia="Times New Roman" w:hAnsi="Times New Roman" w:cs="Times New Roman"/>
          <w:color w:val="000000"/>
          <w:sz w:val="24"/>
          <w:szCs w:val="24"/>
          <w:lang w:eastAsia="ru-RU"/>
        </w:rPr>
        <w:t xml:space="preserve"> состояния древостоя.</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Санитарное состояние ле</w:t>
      </w:r>
      <w:r w:rsidR="00A5467E">
        <w:rPr>
          <w:rFonts w:ascii="Times New Roman" w:eastAsia="Times New Roman" w:hAnsi="Times New Roman" w:cs="Times New Roman"/>
          <w:sz w:val="24"/>
          <w:szCs w:val="24"/>
          <w:lang w:eastAsia="ru-RU"/>
        </w:rPr>
        <w:t xml:space="preserve">сов Соловецкого архипелага как </w:t>
      </w:r>
      <w:r w:rsidRPr="00763B44">
        <w:rPr>
          <w:rFonts w:ascii="Times New Roman" w:eastAsia="Times New Roman" w:hAnsi="Times New Roman" w:cs="Times New Roman"/>
          <w:sz w:val="24"/>
          <w:szCs w:val="24"/>
          <w:lang w:eastAsia="ru-RU"/>
        </w:rPr>
        <w:t xml:space="preserve">других территорий на Европейском Севере традиционно оценивается  как удовлетворительное. Имеется в </w:t>
      </w:r>
      <w:r w:rsidR="00A5467E">
        <w:rPr>
          <w:rFonts w:ascii="Times New Roman" w:eastAsia="Times New Roman" w:hAnsi="Times New Roman" w:cs="Times New Roman"/>
          <w:sz w:val="24"/>
          <w:szCs w:val="24"/>
          <w:lang w:eastAsia="ru-RU"/>
        </w:rPr>
        <w:t>виду нерентабельность требуемых мер</w:t>
      </w:r>
      <w:r w:rsidRPr="00763B44">
        <w:rPr>
          <w:rFonts w:ascii="Times New Roman" w:eastAsia="Times New Roman" w:hAnsi="Times New Roman" w:cs="Times New Roman"/>
          <w:sz w:val="24"/>
          <w:szCs w:val="24"/>
          <w:lang w:eastAsia="ru-RU"/>
        </w:rPr>
        <w:t xml:space="preserve"> борьбы с вредителями и болезнями в им</w:t>
      </w:r>
      <w:r w:rsidR="00A5467E">
        <w:rPr>
          <w:rFonts w:ascii="Times New Roman" w:eastAsia="Times New Roman" w:hAnsi="Times New Roman" w:cs="Times New Roman"/>
          <w:sz w:val="24"/>
          <w:szCs w:val="24"/>
          <w:lang w:eastAsia="ru-RU"/>
        </w:rPr>
        <w:t xml:space="preserve">еющих место масштабах </w:t>
      </w:r>
      <w:r w:rsidRPr="00763B44">
        <w:rPr>
          <w:rFonts w:ascii="Times New Roman" w:eastAsia="Times New Roman" w:hAnsi="Times New Roman" w:cs="Times New Roman"/>
          <w:sz w:val="24"/>
          <w:szCs w:val="24"/>
          <w:lang w:eastAsia="ru-RU"/>
        </w:rPr>
        <w:t>таежного лесоводства.</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Выборочные или сплошные санитарные рубки назначались на Соловках только в насаждениях, поврежденных пожарами, сравнительно редко. Выборочное лесопатологическое обследование в 1979 году хвойных насаждений Соловецкого лесничества показало, что в основном хвойные породы поражаются болезнями, вызывающими корневую гниль. Сосны, кроме того, страдают от рака-серянки, сосновой губки и смоляного рака. Ель  часто поражается  смоляным раком, реже - еловой губкой. Для березы обычны поражения ложным трутовиком и различными корневыми гнилями. Осина в спелом возрасте почти сплошь поражена осиновым трутовиком.  В целом было установлено, что в средневозрастных и старше хвойных насаждениях доля здоровых деревьев для сос</w:t>
      </w:r>
      <w:r w:rsidR="00A5467E">
        <w:rPr>
          <w:rFonts w:ascii="Times New Roman" w:eastAsia="Times New Roman" w:hAnsi="Times New Roman" w:cs="Times New Roman"/>
          <w:sz w:val="24"/>
          <w:szCs w:val="24"/>
          <w:lang w:eastAsia="ru-RU"/>
        </w:rPr>
        <w:t xml:space="preserve">ны составляет 80%, ели </w:t>
      </w:r>
      <w:r w:rsidRPr="00763B44">
        <w:rPr>
          <w:rFonts w:ascii="Times New Roman" w:eastAsia="Times New Roman" w:hAnsi="Times New Roman" w:cs="Times New Roman"/>
          <w:sz w:val="24"/>
          <w:szCs w:val="24"/>
          <w:lang w:eastAsia="ru-RU"/>
        </w:rPr>
        <w:t xml:space="preserve">- 70%. В сосновых молодняках распространено снежное шютте, поражающее до стадии гибели до 20-25% деревьев. В хвойных молодняках около 20% сосенок и елей повреждено ржавчиной хвои. </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Исследователями описано 64 вида членистоногих фитофагов: 58 насекомых и 6 клещей. Их видовой состав обычен для северных лесов. Преобладают вторичные вредители, обрабатывающие больные, усыхающие деревья и мертвую древесину. Для подавляющего большинства видов, в том числе и таких обычных на материке, как короед-типограф и побеговьюны, встречаемость охарактеризована как редкая или единичная. </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 том или ином объеме санитарные рубки и уборка захламленности проектировались при каждой инвентаризации. Необходимость этих мероприятий обуславливалась исключительно ликвидаций последствий крупных пожаров и безопасностью отдыха туристов. Эти объемы оставались постоянно символическими. По  материалам последнего лесоустройства в среднем на </w:t>
      </w:r>
      <w:smartTag w:uri="urn:schemas-microsoft-com:office:smarttags" w:element="metricconverter">
        <w:smartTagPr>
          <w:attr w:name="ProductID" w:val="1 га"/>
        </w:smartTagPr>
        <w:r w:rsidRPr="00763B44">
          <w:rPr>
            <w:rFonts w:ascii="Times New Roman" w:eastAsia="Times New Roman" w:hAnsi="Times New Roman" w:cs="Times New Roman"/>
            <w:sz w:val="24"/>
            <w:szCs w:val="24"/>
            <w:lang w:eastAsia="ru-RU"/>
          </w:rPr>
          <w:t>1 га</w:t>
        </w:r>
      </w:smartTag>
      <w:r w:rsidRPr="00763B44">
        <w:rPr>
          <w:rFonts w:ascii="Times New Roman" w:eastAsia="Times New Roman" w:hAnsi="Times New Roman" w:cs="Times New Roman"/>
          <w:sz w:val="24"/>
          <w:szCs w:val="24"/>
          <w:lang w:eastAsia="ru-RU"/>
        </w:rPr>
        <w:t xml:space="preserve"> лесопокрытой площади насчитывается </w:t>
      </w:r>
      <w:smartTag w:uri="urn:schemas-microsoft-com:office:smarttags" w:element="metricconverter">
        <w:smartTagPr>
          <w:attr w:name="ProductID" w:val="1,9 м3"/>
        </w:smartTagPr>
        <w:r w:rsidRPr="00763B44">
          <w:rPr>
            <w:rFonts w:ascii="Times New Roman" w:eastAsia="Times New Roman" w:hAnsi="Times New Roman" w:cs="Times New Roman"/>
            <w:sz w:val="24"/>
            <w:szCs w:val="24"/>
            <w:lang w:eastAsia="ru-RU"/>
          </w:rPr>
          <w:t>1,9 м</w:t>
        </w:r>
        <w:r w:rsidRPr="00763B44">
          <w:rPr>
            <w:rFonts w:ascii="Times New Roman" w:eastAsia="Times New Roman" w:hAnsi="Times New Roman" w:cs="Times New Roman"/>
            <w:sz w:val="24"/>
            <w:szCs w:val="24"/>
            <w:vertAlign w:val="superscript"/>
            <w:lang w:eastAsia="ru-RU"/>
          </w:rPr>
          <w:t>3</w:t>
        </w:r>
      </w:smartTag>
      <w:r w:rsidRPr="00763B44">
        <w:rPr>
          <w:rFonts w:ascii="Times New Roman" w:eastAsia="Times New Roman" w:hAnsi="Times New Roman" w:cs="Times New Roman"/>
          <w:sz w:val="24"/>
          <w:szCs w:val="24"/>
          <w:vertAlign w:val="superscript"/>
          <w:lang w:eastAsia="ru-RU"/>
        </w:rPr>
        <w:t xml:space="preserve"> </w:t>
      </w:r>
      <w:r w:rsidRPr="00763B44">
        <w:rPr>
          <w:rFonts w:ascii="Times New Roman" w:eastAsia="Times New Roman" w:hAnsi="Times New Roman" w:cs="Times New Roman"/>
          <w:sz w:val="24"/>
          <w:szCs w:val="24"/>
          <w:lang w:eastAsia="ru-RU"/>
        </w:rPr>
        <w:t xml:space="preserve">сухостоя и </w:t>
      </w:r>
      <w:smartTag w:uri="urn:schemas-microsoft-com:office:smarttags" w:element="metricconverter">
        <w:smartTagPr>
          <w:attr w:name="ProductID" w:val="2,9 м3"/>
        </w:smartTagPr>
        <w:r w:rsidRPr="00763B44">
          <w:rPr>
            <w:rFonts w:ascii="Times New Roman" w:eastAsia="Times New Roman" w:hAnsi="Times New Roman" w:cs="Times New Roman"/>
            <w:sz w:val="24"/>
            <w:szCs w:val="24"/>
            <w:lang w:eastAsia="ru-RU"/>
          </w:rPr>
          <w:t>2,9 м</w:t>
        </w:r>
        <w:r w:rsidRPr="00763B44">
          <w:rPr>
            <w:rFonts w:ascii="Times New Roman" w:eastAsia="Times New Roman" w:hAnsi="Times New Roman" w:cs="Times New Roman"/>
            <w:sz w:val="24"/>
            <w:szCs w:val="24"/>
            <w:vertAlign w:val="superscript"/>
            <w:lang w:eastAsia="ru-RU"/>
          </w:rPr>
          <w:t>3</w:t>
        </w:r>
      </w:smartTag>
      <w:r w:rsidRPr="00763B44">
        <w:rPr>
          <w:rFonts w:ascii="Times New Roman" w:eastAsia="Times New Roman" w:hAnsi="Times New Roman" w:cs="Times New Roman"/>
          <w:sz w:val="24"/>
          <w:szCs w:val="24"/>
          <w:vertAlign w:val="superscript"/>
          <w:lang w:eastAsia="ru-RU"/>
        </w:rPr>
        <w:t xml:space="preserve"> </w:t>
      </w:r>
      <w:r w:rsidRPr="00763B44">
        <w:rPr>
          <w:rFonts w:ascii="Times New Roman" w:eastAsia="Times New Roman" w:hAnsi="Times New Roman" w:cs="Times New Roman"/>
          <w:sz w:val="24"/>
          <w:szCs w:val="24"/>
          <w:lang w:eastAsia="ru-RU"/>
        </w:rPr>
        <w:t xml:space="preserve">валежа. Это абсолютно нормальный уровень для естественных насаждений, необходимый для сохранения видов, среда обитания которых связана с наличием мертвой древесины. </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Соловки не</w:t>
      </w:r>
      <w:r w:rsidR="00A5467E">
        <w:rPr>
          <w:rFonts w:ascii="Times New Roman" w:eastAsia="Times New Roman" w:hAnsi="Times New Roman" w:cs="Times New Roman"/>
          <w:sz w:val="24"/>
          <w:szCs w:val="24"/>
          <w:lang w:eastAsia="ru-RU"/>
        </w:rPr>
        <w:t xml:space="preserve"> входят в зону распространения </w:t>
      </w:r>
      <w:r w:rsidRPr="00763B44">
        <w:rPr>
          <w:rFonts w:ascii="Times New Roman" w:eastAsia="Times New Roman" w:hAnsi="Times New Roman" w:cs="Times New Roman"/>
          <w:sz w:val="24"/>
          <w:szCs w:val="24"/>
          <w:lang w:eastAsia="ru-RU"/>
        </w:rPr>
        <w:t>клеща – переносчики вируса энцифалита.</w:t>
      </w:r>
    </w:p>
    <w:p w:rsidR="00763B44" w:rsidRPr="00763B44" w:rsidRDefault="00A5467E" w:rsidP="00A5467E">
      <w:pPr>
        <w:keepNext/>
        <w:spacing w:before="240" w:after="120" w:line="360" w:lineRule="auto"/>
        <w:jc w:val="center"/>
        <w:outlineLvl w:val="1"/>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lastRenderedPageBreak/>
        <w:t xml:space="preserve">2.16.3. </w:t>
      </w:r>
      <w:r w:rsidR="00763B44" w:rsidRPr="00763B44">
        <w:rPr>
          <w:rFonts w:ascii="Times New Roman" w:eastAsia="Times New Roman" w:hAnsi="Times New Roman" w:cs="Times New Roman"/>
          <w:b/>
          <w:bCs/>
          <w:i/>
          <w:sz w:val="24"/>
          <w:szCs w:val="24"/>
          <w:lang w:eastAsia="ru-RU"/>
        </w:rPr>
        <w:t>Требования к воспроизводству лесов (нормативы, параметры и сроки проведения мероприятий по лесовосстановлению, лесоразведению, уходу за лесами)</w:t>
      </w:r>
    </w:p>
    <w:p w:rsidR="00763B44" w:rsidRPr="00763B44" w:rsidRDefault="00763B44" w:rsidP="00A5467E">
      <w:pPr>
        <w:keepNext/>
        <w:spacing w:before="240" w:after="120" w:line="360" w:lineRule="auto"/>
        <w:ind w:firstLine="709"/>
        <w:jc w:val="both"/>
        <w:outlineLvl w:val="1"/>
        <w:rPr>
          <w:rFonts w:ascii="Times New Roman" w:eastAsia="Times New Roman" w:hAnsi="Times New Roman" w:cs="Times New Roman"/>
          <w:b/>
          <w:bCs/>
          <w:i/>
          <w:sz w:val="24"/>
          <w:szCs w:val="24"/>
          <w:lang w:eastAsia="ru-RU"/>
        </w:rPr>
      </w:pPr>
      <w:r w:rsidRPr="00763B44">
        <w:rPr>
          <w:rFonts w:ascii="Times New Roman" w:eastAsia="Times New Roman" w:hAnsi="Times New Roman" w:cs="Times New Roman"/>
          <w:b/>
          <w:bCs/>
          <w:i/>
          <w:sz w:val="24"/>
          <w:szCs w:val="24"/>
          <w:lang w:eastAsia="ru-RU"/>
        </w:rPr>
        <w:t xml:space="preserve">Лесовосстановительные мероприятия. </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На территории современного Соловецкого лесничества учтено </w:t>
      </w:r>
      <w:smartTag w:uri="urn:schemas-microsoft-com:office:smarttags" w:element="metricconverter">
        <w:smartTagPr>
          <w:attr w:name="ProductID" w:val="86 га"/>
        </w:smartTagPr>
        <w:r w:rsidRPr="00763B44">
          <w:rPr>
            <w:rFonts w:ascii="Times New Roman" w:eastAsia="Times New Roman" w:hAnsi="Times New Roman" w:cs="Times New Roman"/>
            <w:sz w:val="24"/>
            <w:szCs w:val="24"/>
            <w:lang w:eastAsia="ru-RU"/>
          </w:rPr>
          <w:t>86 га</w:t>
        </w:r>
      </w:smartTag>
      <w:r w:rsidRPr="00763B44">
        <w:rPr>
          <w:rFonts w:ascii="Times New Roman" w:eastAsia="Times New Roman" w:hAnsi="Times New Roman" w:cs="Times New Roman"/>
          <w:sz w:val="24"/>
          <w:szCs w:val="24"/>
          <w:lang w:eastAsia="ru-RU"/>
        </w:rPr>
        <w:t xml:space="preserve"> непокрытых лесом земель, представленных исключительно естественными рединами. Отнесение естественных редин к непокрытым лесом землям спорный вопрос. Редкостойность насаждения – естественное состояние экосистем лесной растительности в экстремальных условиях местообитания. Это - аналоги субарктических и субальпийских редколесий (Мироненко, Пармузин,1979; Норин, 1981; Цветков,1995 и др.) низкая сомкнутость (редкостойность) древесной растительности на которых обусловлена ограниченностью ресурсов ризосферы, холодностью и  скудностью, ветровыми нагрузками). </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Отмеченные особенности резко ограничивают возможности залесения подобных экотопов. По этим же причинам заведомо бесперспективное занятие - создание лесных культур на кажущихся свободных участках в рединах. Необлесенных лесных и пригодных для лесоразведения нелесных земель в лесничестве нет. В силу специфики природных условий района, бесперспективными следует признать и различные меры по содействию лесовосстановительным процессам под пологом насаждений. </w:t>
      </w:r>
    </w:p>
    <w:p w:rsid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 связи с низкой биологической эффективностью и, соответственно - невысокой лесоводственной результативностью, на лесных землях лесничества не оправданы также меры по реконструкции кустарниковых зарослей, мягколиственных молодняков, близких по морфометрии к криволесьям) и неудачных (по выбору места) лесных</w:t>
      </w:r>
      <w:r w:rsidR="00A5467E">
        <w:rPr>
          <w:rFonts w:ascii="Times New Roman" w:eastAsia="Times New Roman" w:hAnsi="Times New Roman" w:cs="Times New Roman"/>
          <w:sz w:val="24"/>
          <w:szCs w:val="24"/>
          <w:lang w:eastAsia="ru-RU"/>
        </w:rPr>
        <w:t xml:space="preserve"> культур на морском побережье. </w:t>
      </w:r>
      <w:r w:rsidRPr="00763B44">
        <w:rPr>
          <w:rFonts w:ascii="Times New Roman" w:eastAsia="Times New Roman" w:hAnsi="Times New Roman" w:cs="Times New Roman"/>
          <w:sz w:val="24"/>
          <w:szCs w:val="24"/>
          <w:lang w:eastAsia="ru-RU"/>
        </w:rPr>
        <w:t xml:space="preserve">Отсутствие гарантии от разного рода стихийных ситуаций (лесных пожаров, ветровалов и т.п.) не исключает в принципе необходимость более активных мер по осуществлению лесовосстановления. </w:t>
      </w:r>
    </w:p>
    <w:p w:rsidR="00A5467E" w:rsidRPr="00763B44" w:rsidRDefault="00A5467E" w:rsidP="00A5467E">
      <w:pPr>
        <w:spacing w:after="120" w:line="360" w:lineRule="auto"/>
        <w:ind w:firstLine="709"/>
        <w:jc w:val="both"/>
        <w:rPr>
          <w:rFonts w:ascii="Times New Roman" w:eastAsia="Times New Roman" w:hAnsi="Times New Roman" w:cs="Times New Roman"/>
          <w:sz w:val="24"/>
          <w:szCs w:val="24"/>
          <w:lang w:eastAsia="ru-RU"/>
        </w:rPr>
      </w:pPr>
    </w:p>
    <w:p w:rsidR="00763B44" w:rsidRDefault="00763B44" w:rsidP="00A5467E">
      <w:pPr>
        <w:overflowPunct w:val="0"/>
        <w:autoSpaceDE w:val="0"/>
        <w:autoSpaceDN w:val="0"/>
        <w:adjustRightInd w:val="0"/>
        <w:spacing w:after="0" w:line="360" w:lineRule="auto"/>
        <w:jc w:val="center"/>
        <w:rPr>
          <w:rFonts w:ascii="Times New Roman" w:eastAsia="Times New Roman" w:hAnsi="Times New Roman" w:cs="Times New Roman"/>
          <w:b/>
          <w:bCs/>
          <w:i/>
          <w:iCs/>
          <w:sz w:val="24"/>
          <w:szCs w:val="24"/>
          <w:lang w:eastAsia="ru-RU"/>
        </w:rPr>
      </w:pPr>
      <w:r w:rsidRPr="00763B44">
        <w:rPr>
          <w:rFonts w:ascii="Times New Roman" w:eastAsia="Times New Roman" w:hAnsi="Times New Roman" w:cs="Times New Roman"/>
          <w:b/>
          <w:bCs/>
          <w:i/>
          <w:iCs/>
          <w:sz w:val="24"/>
          <w:szCs w:val="24"/>
          <w:lang w:eastAsia="ru-RU"/>
        </w:rPr>
        <w:t>2.16.4. Нормативы мероприятий по воспроизводству лесов (лесовосстановление, лесоразведение, уход за лесами  на объектах гидролесомелиорации).</w:t>
      </w:r>
    </w:p>
    <w:p w:rsidR="00A5467E" w:rsidRPr="00763B44" w:rsidRDefault="00A5467E" w:rsidP="00A5467E">
      <w:pPr>
        <w:overflowPunct w:val="0"/>
        <w:autoSpaceDE w:val="0"/>
        <w:autoSpaceDN w:val="0"/>
        <w:adjustRightInd w:val="0"/>
        <w:spacing w:after="0" w:line="360" w:lineRule="auto"/>
        <w:jc w:val="center"/>
        <w:rPr>
          <w:rFonts w:ascii="Times New Roman" w:eastAsia="Times New Roman" w:hAnsi="Times New Roman" w:cs="Times New Roman"/>
          <w:b/>
          <w:bCs/>
          <w:i/>
          <w:iCs/>
          <w:sz w:val="24"/>
          <w:szCs w:val="24"/>
          <w:lang w:eastAsia="ru-RU"/>
        </w:rPr>
      </w:pPr>
    </w:p>
    <w:p w:rsidR="00763B44" w:rsidRPr="00763B44" w:rsidRDefault="00763B44" w:rsidP="00A5467E">
      <w:pPr>
        <w:shd w:val="clear" w:color="auto" w:fill="FFFFFF"/>
        <w:spacing w:after="0" w:line="360" w:lineRule="auto"/>
        <w:ind w:right="19"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Нормативы указанных мероприятий приводятся в соответствии с действующими требованиями, которые с учетом комментариев к ст. 12-ЛК РФ предусматривают и мероприятия по повышению продуктивности лесов, что можно обеспечить в условиях избыточного увлажнения земель только с помощью гидролесомелиорации.</w:t>
      </w:r>
    </w:p>
    <w:p w:rsidR="00763B44" w:rsidRPr="00763B44" w:rsidRDefault="00763B44" w:rsidP="00A5467E">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При проектировании проведения гидролесомелиоративных работ следует учитывать ограничения, предусмотренные Водным кодексом от 03.06. 2006. № 74-ФЗ (в редакции Федерального закона от  04.12.2006 № 201-ФЗ).</w:t>
      </w:r>
    </w:p>
    <w:p w:rsidR="00763B44" w:rsidRPr="00763B44" w:rsidRDefault="00763B44" w:rsidP="00A5467E">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В связи с невысокой эффективностью осушения верховых болот масштабные работы по гидролесомелиорации в лесничестве не планируются. Не исключается однако осуществление осушительных и гиротехнических работ  на отдельных участках рекреационной зоны на о.</w:t>
      </w:r>
      <w:r w:rsidR="00A5467E">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Б. Соловецкий и Анзер. Эти мероприятия возможны  в порядке обустройства туристических маршрутов обустро</w:t>
      </w:r>
      <w:r w:rsidR="00A5467E">
        <w:rPr>
          <w:rFonts w:ascii="Times New Roman" w:eastAsia="Times New Roman" w:hAnsi="Times New Roman" w:cs="Times New Roman"/>
          <w:sz w:val="24"/>
          <w:szCs w:val="24"/>
          <w:lang w:eastAsia="ru-RU"/>
        </w:rPr>
        <w:t xml:space="preserve">йства отдельных усадеб скитов. </w:t>
      </w:r>
      <w:r w:rsidRPr="00763B44">
        <w:rPr>
          <w:rFonts w:ascii="Times New Roman" w:eastAsia="Times New Roman" w:hAnsi="Times New Roman" w:cs="Times New Roman"/>
          <w:sz w:val="24"/>
          <w:szCs w:val="24"/>
          <w:lang w:eastAsia="ru-RU"/>
        </w:rPr>
        <w:t>Осуществление подобных локального характера мероприятий на  землях ленног</w:t>
      </w:r>
      <w:r w:rsidR="00A5467E">
        <w:rPr>
          <w:rFonts w:ascii="Times New Roman" w:eastAsia="Times New Roman" w:hAnsi="Times New Roman" w:cs="Times New Roman"/>
          <w:sz w:val="24"/>
          <w:szCs w:val="24"/>
          <w:lang w:eastAsia="ru-RU"/>
        </w:rPr>
        <w:t xml:space="preserve">о фонда обязательно согласуется </w:t>
      </w:r>
      <w:r w:rsidRPr="00763B44">
        <w:rPr>
          <w:rFonts w:ascii="Times New Roman" w:eastAsia="Times New Roman" w:hAnsi="Times New Roman" w:cs="Times New Roman"/>
          <w:sz w:val="24"/>
          <w:szCs w:val="24"/>
          <w:lang w:eastAsia="ru-RU"/>
        </w:rPr>
        <w:t xml:space="preserve">с лесничеством. </w:t>
      </w:r>
    </w:p>
    <w:p w:rsidR="00763B44" w:rsidRPr="00763B44" w:rsidRDefault="00763B44" w:rsidP="00763B44">
      <w:pPr>
        <w:spacing w:after="0" w:line="360" w:lineRule="auto"/>
        <w:ind w:firstLine="539"/>
        <w:jc w:val="both"/>
        <w:rPr>
          <w:rFonts w:ascii="Times New Roman" w:eastAsia="Times New Roman" w:hAnsi="Times New Roman" w:cs="Times New Roman"/>
          <w:sz w:val="24"/>
          <w:szCs w:val="24"/>
          <w:lang w:eastAsia="ru-RU"/>
        </w:rPr>
      </w:pPr>
    </w:p>
    <w:p w:rsidR="00763B44" w:rsidRPr="00763B44" w:rsidRDefault="00763B44" w:rsidP="00763B44">
      <w:pPr>
        <w:overflowPunct w:val="0"/>
        <w:autoSpaceDE w:val="0"/>
        <w:autoSpaceDN w:val="0"/>
        <w:adjustRightInd w:val="0"/>
        <w:spacing w:after="0" w:line="240" w:lineRule="auto"/>
        <w:ind w:firstLine="539"/>
        <w:jc w:val="both"/>
        <w:rPr>
          <w:rFonts w:ascii="Times New Roman" w:eastAsia="Times New Roman" w:hAnsi="Times New Roman" w:cs="Times New Roman"/>
          <w:b/>
          <w:bCs/>
          <w:i/>
          <w:iCs/>
          <w:sz w:val="24"/>
          <w:szCs w:val="24"/>
          <w:lang w:eastAsia="ru-RU"/>
        </w:rPr>
      </w:pPr>
      <w:r w:rsidRPr="00763B44">
        <w:rPr>
          <w:rFonts w:ascii="Times New Roman" w:eastAsia="Times New Roman" w:hAnsi="Times New Roman" w:cs="Times New Roman"/>
          <w:b/>
          <w:bCs/>
          <w:i/>
          <w:iCs/>
          <w:sz w:val="24"/>
          <w:szCs w:val="24"/>
          <w:lang w:eastAsia="ru-RU"/>
        </w:rPr>
        <w:t>2.17. Нормативы и требования по использованию лесов в соответствии с лесорастительными зонами и лесными районами.</w:t>
      </w:r>
    </w:p>
    <w:p w:rsidR="00763B44" w:rsidRPr="00763B44" w:rsidRDefault="00763B44" w:rsidP="00763B44">
      <w:pPr>
        <w:overflowPunct w:val="0"/>
        <w:autoSpaceDE w:val="0"/>
        <w:autoSpaceDN w:val="0"/>
        <w:adjustRightInd w:val="0"/>
        <w:spacing w:after="0" w:line="360" w:lineRule="auto"/>
        <w:ind w:firstLine="539"/>
        <w:jc w:val="both"/>
        <w:rPr>
          <w:rFonts w:ascii="Times New Roman" w:eastAsia="Times New Roman" w:hAnsi="Times New Roman" w:cs="Times New Roman"/>
          <w:b/>
          <w:bCs/>
          <w:sz w:val="24"/>
          <w:szCs w:val="24"/>
          <w:lang w:eastAsia="ru-RU"/>
        </w:rPr>
      </w:pPr>
    </w:p>
    <w:p w:rsidR="00763B44" w:rsidRPr="00763B44" w:rsidRDefault="00763B44" w:rsidP="00A5467E">
      <w:pPr>
        <w:spacing w:after="0" w:line="360" w:lineRule="auto"/>
        <w:ind w:firstLine="720"/>
        <w:jc w:val="both"/>
        <w:rPr>
          <w:rFonts w:ascii="Times New Roman" w:eastAsia="Times New Roman" w:hAnsi="Times New Roman" w:cs="Times New Roman"/>
          <w:color w:val="000000"/>
          <w:sz w:val="24"/>
          <w:szCs w:val="24"/>
          <w:lang w:eastAsia="ru-RU"/>
        </w:rPr>
      </w:pPr>
      <w:r w:rsidRPr="00A5467E">
        <w:rPr>
          <w:rFonts w:ascii="Times New Roman" w:eastAsia="Times New Roman" w:hAnsi="Times New Roman" w:cs="Times New Roman"/>
          <w:sz w:val="24"/>
          <w:szCs w:val="24"/>
          <w:lang w:eastAsia="ru-RU"/>
        </w:rPr>
        <w:t>На основании ст. 15 Лесного кодекса, в соответствии с приказом от 09 марта 2011 года № 61 «Об утверждении перечня лесорастительных зон и лесных районов Российской</w:t>
      </w:r>
      <w:r w:rsidRPr="00763B44">
        <w:rPr>
          <w:rFonts w:ascii="Times New Roman" w:eastAsia="Times New Roman" w:hAnsi="Times New Roman" w:cs="Times New Roman"/>
          <w:sz w:val="24"/>
          <w:szCs w:val="24"/>
          <w:lang w:eastAsia="ru-RU"/>
        </w:rPr>
        <w:t xml:space="preserve"> Федерации» вся территория Соловецкого лесничества  относится к </w:t>
      </w:r>
      <w:r w:rsidRPr="00763B44">
        <w:rPr>
          <w:rFonts w:ascii="Times New Roman" w:eastAsia="Times New Roman" w:hAnsi="Times New Roman" w:cs="Times New Roman"/>
          <w:color w:val="000000"/>
          <w:sz w:val="24"/>
          <w:szCs w:val="24"/>
          <w:lang w:eastAsia="ru-RU"/>
        </w:rPr>
        <w:t xml:space="preserve">таежной лесорастительной зоне и северотаежному лесному району Европейской части Российской Федерации. </w:t>
      </w:r>
    </w:p>
    <w:p w:rsidR="00763B44" w:rsidRPr="00763B44" w:rsidRDefault="00763B44" w:rsidP="00A5467E">
      <w:pPr>
        <w:spacing w:after="0" w:line="360" w:lineRule="auto"/>
        <w:ind w:firstLine="720"/>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Разработка разделов лесохозяйственного регламента выполнена с учетом указанного лесорастительного районирования. Применение возрастов рубок лесных насаждений, правил заготовки древесины и иных лесных ресурсов, правил пожарной безопасности в лесах, правил санитарной безопасности в лесах,  правил ухода за лесами соответствуют северотаежному лесному району таежной зоны лесов Европейской части Российской Федерации.</w:t>
      </w:r>
    </w:p>
    <w:p w:rsidR="00763B44" w:rsidRPr="00763B44" w:rsidRDefault="00763B44" w:rsidP="00763B44">
      <w:pPr>
        <w:spacing w:after="120" w:line="360" w:lineRule="auto"/>
        <w:ind w:firstLine="53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w:t>
      </w:r>
    </w:p>
    <w:p w:rsidR="00763B44" w:rsidRPr="00763B44" w:rsidRDefault="00763B44" w:rsidP="00763B44">
      <w:pPr>
        <w:spacing w:after="120" w:line="360" w:lineRule="auto"/>
        <w:ind w:firstLine="539"/>
        <w:jc w:val="center"/>
        <w:rPr>
          <w:rFonts w:ascii="Times New Roman" w:eastAsia="Times New Roman" w:hAnsi="Times New Roman" w:cs="Times New Roman"/>
          <w:b/>
          <w:sz w:val="24"/>
          <w:szCs w:val="24"/>
          <w:lang w:eastAsia="ru-RU"/>
        </w:rPr>
      </w:pPr>
    </w:p>
    <w:p w:rsidR="00763B44" w:rsidRPr="00763B44" w:rsidRDefault="00763B44" w:rsidP="00763B44">
      <w:pPr>
        <w:spacing w:after="120" w:line="360" w:lineRule="auto"/>
        <w:ind w:firstLine="539"/>
        <w:jc w:val="center"/>
        <w:rPr>
          <w:rFonts w:ascii="Times New Roman" w:eastAsia="Times New Roman" w:hAnsi="Times New Roman" w:cs="Times New Roman"/>
          <w:b/>
          <w:sz w:val="24"/>
          <w:szCs w:val="24"/>
          <w:lang w:eastAsia="ru-RU"/>
        </w:rPr>
      </w:pPr>
    </w:p>
    <w:p w:rsidR="00763B44" w:rsidRPr="00763B44" w:rsidRDefault="00763B44" w:rsidP="00763B44">
      <w:pPr>
        <w:spacing w:after="120" w:line="360" w:lineRule="auto"/>
        <w:ind w:firstLine="539"/>
        <w:jc w:val="center"/>
        <w:rPr>
          <w:rFonts w:ascii="Times New Roman" w:eastAsia="Times New Roman" w:hAnsi="Times New Roman" w:cs="Times New Roman"/>
          <w:b/>
          <w:sz w:val="24"/>
          <w:szCs w:val="24"/>
          <w:lang w:eastAsia="ru-RU"/>
        </w:rPr>
      </w:pPr>
    </w:p>
    <w:p w:rsidR="00763B44" w:rsidRPr="00763B44" w:rsidRDefault="00763B44" w:rsidP="00763B44">
      <w:pPr>
        <w:spacing w:after="120" w:line="360" w:lineRule="auto"/>
        <w:ind w:firstLine="539"/>
        <w:jc w:val="center"/>
        <w:rPr>
          <w:rFonts w:ascii="Times New Roman" w:eastAsia="Times New Roman" w:hAnsi="Times New Roman" w:cs="Times New Roman"/>
          <w:b/>
          <w:sz w:val="24"/>
          <w:szCs w:val="24"/>
          <w:lang w:eastAsia="ru-RU"/>
        </w:rPr>
      </w:pPr>
    </w:p>
    <w:p w:rsidR="00763B44" w:rsidRPr="00763B44" w:rsidRDefault="00763B44" w:rsidP="00763B44">
      <w:pPr>
        <w:spacing w:after="120" w:line="360" w:lineRule="auto"/>
        <w:ind w:firstLine="539"/>
        <w:jc w:val="center"/>
        <w:rPr>
          <w:rFonts w:ascii="Times New Roman" w:eastAsia="Times New Roman" w:hAnsi="Times New Roman" w:cs="Times New Roman"/>
          <w:b/>
          <w:sz w:val="24"/>
          <w:szCs w:val="24"/>
          <w:lang w:eastAsia="ru-RU"/>
        </w:rPr>
      </w:pPr>
    </w:p>
    <w:p w:rsidR="00763B44" w:rsidRPr="00763B44" w:rsidRDefault="00763B44" w:rsidP="00763B44">
      <w:pPr>
        <w:spacing w:after="120" w:line="360" w:lineRule="auto"/>
        <w:ind w:firstLine="539"/>
        <w:jc w:val="center"/>
        <w:rPr>
          <w:rFonts w:ascii="Times New Roman" w:eastAsia="Times New Roman" w:hAnsi="Times New Roman" w:cs="Times New Roman"/>
          <w:b/>
          <w:sz w:val="24"/>
          <w:szCs w:val="24"/>
          <w:lang w:eastAsia="ru-RU"/>
        </w:rPr>
      </w:pPr>
    </w:p>
    <w:p w:rsidR="00763B44" w:rsidRPr="00763B44" w:rsidRDefault="00763B44" w:rsidP="00763B44">
      <w:pPr>
        <w:spacing w:after="120" w:line="360" w:lineRule="auto"/>
        <w:ind w:firstLine="539"/>
        <w:jc w:val="center"/>
        <w:rPr>
          <w:rFonts w:ascii="Times New Roman" w:eastAsia="Times New Roman" w:hAnsi="Times New Roman" w:cs="Times New Roman"/>
          <w:b/>
          <w:sz w:val="24"/>
          <w:szCs w:val="24"/>
          <w:lang w:eastAsia="ru-RU"/>
        </w:rPr>
      </w:pPr>
    </w:p>
    <w:p w:rsidR="00763B44" w:rsidRPr="00763B44" w:rsidRDefault="00A5467E" w:rsidP="00A5467E">
      <w:pPr>
        <w:spacing w:after="12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Глава 3. </w:t>
      </w:r>
      <w:r w:rsidR="00763B44" w:rsidRPr="00763B44">
        <w:rPr>
          <w:rFonts w:ascii="Times New Roman" w:eastAsia="Times New Roman" w:hAnsi="Times New Roman" w:cs="Times New Roman"/>
          <w:b/>
          <w:sz w:val="24"/>
          <w:szCs w:val="24"/>
          <w:lang w:eastAsia="ru-RU"/>
        </w:rPr>
        <w:t>ОГРАНИЧЕНИЯ ПО ВИДАМ ЦЕЛЕВОГО НАЗНАЧЕНИЯ ЛЕСОВ</w:t>
      </w:r>
    </w:p>
    <w:p w:rsidR="00763B44" w:rsidRPr="00763B44" w:rsidRDefault="00763B44" w:rsidP="00A5467E">
      <w:pPr>
        <w:keepNext/>
        <w:spacing w:before="240" w:after="120" w:line="360" w:lineRule="auto"/>
        <w:jc w:val="center"/>
        <w:outlineLvl w:val="1"/>
        <w:rPr>
          <w:rFonts w:ascii="Times New Roman" w:eastAsia="Times New Roman" w:hAnsi="Times New Roman" w:cs="Times New Roman"/>
          <w:b/>
          <w:bCs/>
          <w:i/>
          <w:sz w:val="24"/>
          <w:szCs w:val="24"/>
          <w:lang w:eastAsia="ru-RU"/>
        </w:rPr>
      </w:pPr>
      <w:r w:rsidRPr="00763B44">
        <w:rPr>
          <w:rFonts w:ascii="Times New Roman" w:eastAsia="Times New Roman" w:hAnsi="Times New Roman" w:cs="Times New Roman"/>
          <w:b/>
          <w:bCs/>
          <w:i/>
          <w:sz w:val="24"/>
          <w:szCs w:val="24"/>
          <w:lang w:eastAsia="ru-RU"/>
        </w:rPr>
        <w:t>3.1. Ограничения по видам целевого назначения лесов</w:t>
      </w:r>
    </w:p>
    <w:p w:rsidR="00763B44" w:rsidRPr="00763B44" w:rsidRDefault="00763B44" w:rsidP="00A5467E">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Леса, расположенные на землях лесного фонда лесничества, по целевому назначению отнесены к категории защитных,  имеющих научное и историческое значение. Эксплуатационные и резервные леса от</w:t>
      </w:r>
      <w:r w:rsidR="00A5467E">
        <w:rPr>
          <w:rFonts w:ascii="Times New Roman" w:eastAsia="Times New Roman" w:hAnsi="Times New Roman" w:cs="Times New Roman"/>
          <w:sz w:val="24"/>
          <w:szCs w:val="24"/>
          <w:lang w:eastAsia="ru-RU"/>
        </w:rPr>
        <w:t xml:space="preserve">сутствуют. Использование лесов </w:t>
      </w:r>
      <w:r w:rsidRPr="00763B44">
        <w:rPr>
          <w:rFonts w:ascii="Times New Roman" w:eastAsia="Times New Roman" w:hAnsi="Times New Roman" w:cs="Times New Roman"/>
          <w:sz w:val="24"/>
          <w:szCs w:val="24"/>
          <w:lang w:eastAsia="ru-RU"/>
        </w:rPr>
        <w:t>в обозначенных целях может ограничиваться только в случаях и в порядке, которые предусмотрены Лесным кодексом Российской Федерации (ст. 27 ЛК РФ), другими федеральными законами.</w:t>
      </w:r>
    </w:p>
    <w:p w:rsidR="00763B44" w:rsidRPr="00763B44" w:rsidRDefault="00A5467E" w:rsidP="00A5467E">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w:t>
      </w:r>
      <w:r w:rsidR="00763B44" w:rsidRPr="00763B44">
        <w:rPr>
          <w:rFonts w:ascii="Times New Roman" w:eastAsia="Times New Roman" w:hAnsi="Times New Roman" w:cs="Times New Roman"/>
          <w:sz w:val="24"/>
          <w:szCs w:val="24"/>
          <w:lang w:eastAsia="ru-RU"/>
        </w:rPr>
        <w:t xml:space="preserve">ч.5 Ст.102 ЛК РФ в лесах имеющих научное и историческое значение, также </w:t>
      </w:r>
      <w:r>
        <w:rPr>
          <w:rFonts w:ascii="Times New Roman" w:eastAsia="Times New Roman" w:hAnsi="Times New Roman" w:cs="Times New Roman"/>
          <w:sz w:val="24"/>
          <w:szCs w:val="24"/>
          <w:lang w:eastAsia="ru-RU"/>
        </w:rPr>
        <w:t>как и в лесах ООПТ, запрещается</w:t>
      </w:r>
      <w:r w:rsidR="00763B44" w:rsidRPr="00763B44">
        <w:rPr>
          <w:rFonts w:ascii="Times New Roman" w:eastAsia="Times New Roman" w:hAnsi="Times New Roman" w:cs="Times New Roman"/>
          <w:sz w:val="24"/>
          <w:szCs w:val="24"/>
          <w:lang w:eastAsia="ru-RU"/>
        </w:rPr>
        <w:t xml:space="preserve"> осуществление деятельности, несовместимой с  обозначенным целевым назначением  и полезными функциями</w:t>
      </w:r>
    </w:p>
    <w:p w:rsidR="00763B44" w:rsidRPr="00763B44" w:rsidRDefault="00763B44" w:rsidP="00A5467E">
      <w:pPr>
        <w:spacing w:after="0" w:line="360" w:lineRule="auto"/>
        <w:jc w:val="center"/>
        <w:rPr>
          <w:rFonts w:ascii="Times New Roman" w:eastAsia="Times New Roman" w:hAnsi="Times New Roman" w:cs="Times New Roman"/>
          <w:sz w:val="24"/>
          <w:szCs w:val="24"/>
          <w:lang w:eastAsia="ru-RU"/>
        </w:rPr>
      </w:pPr>
    </w:p>
    <w:p w:rsidR="00763B44" w:rsidRPr="00763B44" w:rsidRDefault="00763B44" w:rsidP="00A5467E">
      <w:pPr>
        <w:spacing w:after="0" w:line="360" w:lineRule="auto"/>
        <w:jc w:val="center"/>
        <w:rPr>
          <w:rFonts w:ascii="Times New Roman" w:eastAsia="Times New Roman" w:hAnsi="Times New Roman" w:cs="Times New Roman"/>
          <w:b/>
          <w:bCs/>
          <w:i/>
          <w:iCs/>
          <w:sz w:val="24"/>
          <w:szCs w:val="24"/>
          <w:lang w:eastAsia="ru-RU"/>
        </w:rPr>
      </w:pPr>
      <w:r w:rsidRPr="00763B44">
        <w:rPr>
          <w:rFonts w:ascii="Times New Roman" w:eastAsia="Times New Roman" w:hAnsi="Times New Roman" w:cs="Times New Roman"/>
          <w:b/>
          <w:bCs/>
          <w:i/>
          <w:iCs/>
          <w:sz w:val="24"/>
          <w:szCs w:val="24"/>
          <w:lang w:eastAsia="ru-RU"/>
        </w:rPr>
        <w:t>3.2. Ограничения по видам особо защитных участков лесов</w:t>
      </w:r>
    </w:p>
    <w:p w:rsidR="00763B44" w:rsidRPr="00763B44" w:rsidRDefault="00763B44" w:rsidP="00A5467E">
      <w:pPr>
        <w:spacing w:after="0" w:line="360" w:lineRule="auto"/>
        <w:jc w:val="center"/>
        <w:rPr>
          <w:rFonts w:ascii="Times New Roman" w:eastAsia="Times New Roman" w:hAnsi="Times New Roman" w:cs="Times New Roman"/>
          <w:i/>
          <w:iCs/>
          <w:sz w:val="24"/>
          <w:szCs w:val="24"/>
          <w:lang w:eastAsia="ru-RU"/>
        </w:rPr>
      </w:pPr>
      <w:r w:rsidRPr="00763B44">
        <w:rPr>
          <w:rFonts w:ascii="Times New Roman" w:eastAsia="Times New Roman" w:hAnsi="Times New Roman" w:cs="Times New Roman"/>
          <w:i/>
          <w:iCs/>
          <w:sz w:val="24"/>
          <w:szCs w:val="24"/>
          <w:lang w:eastAsia="ru-RU"/>
        </w:rPr>
        <w:t>3.2.1. Ограничения по видам особо защитных участков лесов</w:t>
      </w:r>
    </w:p>
    <w:p w:rsidR="00763B44" w:rsidRPr="00763B44" w:rsidRDefault="00763B44" w:rsidP="00A5467E">
      <w:pPr>
        <w:spacing w:after="0" w:line="360" w:lineRule="auto"/>
        <w:jc w:val="center"/>
        <w:rPr>
          <w:rFonts w:ascii="Times New Roman" w:eastAsia="Times New Roman" w:hAnsi="Times New Roman" w:cs="Times New Roman"/>
          <w:sz w:val="24"/>
          <w:szCs w:val="24"/>
          <w:lang w:eastAsia="ru-RU"/>
        </w:rPr>
      </w:pP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На территории Соловецкого лесничества лесоустройством выделены особо защитные участки лесов, категории  ООПТ, имеющие научное или историческое значение. Режим использования этих лесов строго ограничен.</w:t>
      </w:r>
    </w:p>
    <w:p w:rsidR="00763B44" w:rsidRP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На части территорий (кв.14-16, 18, 21-22, 27, 215-218, 226-228), предназначенных для </w:t>
      </w:r>
      <w:r w:rsidR="00A5467E">
        <w:rPr>
          <w:rFonts w:ascii="Times New Roman" w:eastAsia="Times New Roman" w:hAnsi="Times New Roman" w:cs="Times New Roman"/>
          <w:sz w:val="24"/>
          <w:szCs w:val="24"/>
          <w:lang w:eastAsia="ru-RU"/>
        </w:rPr>
        <w:t xml:space="preserve">осуществления, рекреационной, </w:t>
      </w:r>
      <w:r w:rsidRPr="00763B44">
        <w:rPr>
          <w:rFonts w:ascii="Times New Roman" w:eastAsia="Times New Roman" w:hAnsi="Times New Roman" w:cs="Times New Roman"/>
          <w:sz w:val="24"/>
          <w:szCs w:val="24"/>
          <w:lang w:eastAsia="ru-RU"/>
        </w:rPr>
        <w:t>научно-исследовательской деятельности, а также использования в сельскохозяйственном производстве должны быть ограничены с 15 июня по 15 августа) обознач</w:t>
      </w:r>
      <w:r w:rsidR="00A5467E">
        <w:rPr>
          <w:rFonts w:ascii="Times New Roman" w:eastAsia="Times New Roman" w:hAnsi="Times New Roman" w:cs="Times New Roman"/>
          <w:sz w:val="24"/>
          <w:szCs w:val="24"/>
          <w:lang w:eastAsia="ru-RU"/>
        </w:rPr>
        <w:t>енные направления деятельности</w:t>
      </w:r>
      <w:r w:rsidRPr="00763B44">
        <w:rPr>
          <w:rFonts w:ascii="Times New Roman" w:eastAsia="Times New Roman" w:hAnsi="Times New Roman" w:cs="Times New Roman"/>
          <w:sz w:val="24"/>
          <w:szCs w:val="24"/>
          <w:lang w:eastAsia="ru-RU"/>
        </w:rPr>
        <w:t xml:space="preserve"> в целях </w:t>
      </w:r>
      <w:r w:rsidR="00A5467E">
        <w:rPr>
          <w:rFonts w:ascii="Times New Roman" w:eastAsia="Times New Roman" w:hAnsi="Times New Roman" w:cs="Times New Roman"/>
          <w:sz w:val="24"/>
          <w:szCs w:val="24"/>
          <w:lang w:eastAsia="ru-RU"/>
        </w:rPr>
        <w:t>устранения фактора беспокойства</w:t>
      </w:r>
      <w:r w:rsidRPr="00763B44">
        <w:rPr>
          <w:rFonts w:ascii="Times New Roman" w:eastAsia="Times New Roman" w:hAnsi="Times New Roman" w:cs="Times New Roman"/>
          <w:sz w:val="24"/>
          <w:szCs w:val="24"/>
          <w:lang w:eastAsia="ru-RU"/>
        </w:rPr>
        <w:t xml:space="preserve"> для гнездящихся  видов птиц (кр</w:t>
      </w:r>
      <w:r w:rsidR="00A5467E">
        <w:rPr>
          <w:rFonts w:ascii="Times New Roman" w:eastAsia="Times New Roman" w:hAnsi="Times New Roman" w:cs="Times New Roman"/>
          <w:sz w:val="24"/>
          <w:szCs w:val="24"/>
          <w:lang w:eastAsia="ru-RU"/>
        </w:rPr>
        <w:t>ачка, клуша). По той же причине вводится ограничение на</w:t>
      </w:r>
      <w:r w:rsidRPr="00763B44">
        <w:rPr>
          <w:rFonts w:ascii="Times New Roman" w:eastAsia="Times New Roman" w:hAnsi="Times New Roman" w:cs="Times New Roman"/>
          <w:sz w:val="24"/>
          <w:szCs w:val="24"/>
          <w:lang w:eastAsia="ru-RU"/>
        </w:rPr>
        <w:t xml:space="preserve"> посещений прибрежных районов в районе мыса Белужий (кв.108,121., г</w:t>
      </w:r>
      <w:r w:rsidR="00A5467E">
        <w:rPr>
          <w:rFonts w:ascii="Times New Roman" w:eastAsia="Times New Roman" w:hAnsi="Times New Roman" w:cs="Times New Roman"/>
          <w:sz w:val="24"/>
          <w:szCs w:val="24"/>
          <w:lang w:eastAsia="ru-RU"/>
        </w:rPr>
        <w:t xml:space="preserve">де в летнее время размножается </w:t>
      </w:r>
      <w:r w:rsidRPr="00763B44">
        <w:rPr>
          <w:rFonts w:ascii="Times New Roman" w:eastAsia="Times New Roman" w:hAnsi="Times New Roman" w:cs="Times New Roman"/>
          <w:sz w:val="24"/>
          <w:szCs w:val="24"/>
          <w:lang w:eastAsia="ru-RU"/>
        </w:rPr>
        <w:t>популяция соловецкой белухи.</w:t>
      </w:r>
    </w:p>
    <w:p w:rsidR="00763B44" w:rsidRDefault="00763B44" w:rsidP="00A5467E">
      <w:pPr>
        <w:spacing w:after="12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Специфика природно-географического, исторического и гуманистического значения Соловков делает весьма сложной иерархию категорий лесных земель лесничества. Разнообразное защитное назначение здесь нередко перекрывается статусом  ООПТ, статус Особо охраняемых природных территорий перекрывается научным или историческим статусом лесных земель. </w:t>
      </w:r>
    </w:p>
    <w:p w:rsidR="00A5467E" w:rsidRDefault="00A5467E" w:rsidP="00A5467E">
      <w:pPr>
        <w:spacing w:after="120" w:line="360" w:lineRule="auto"/>
        <w:ind w:firstLine="709"/>
        <w:jc w:val="both"/>
        <w:rPr>
          <w:rFonts w:ascii="Times New Roman" w:eastAsia="Times New Roman" w:hAnsi="Times New Roman" w:cs="Times New Roman"/>
          <w:sz w:val="24"/>
          <w:szCs w:val="24"/>
          <w:lang w:eastAsia="ru-RU"/>
        </w:rPr>
      </w:pPr>
    </w:p>
    <w:p w:rsidR="00A5467E" w:rsidRDefault="00A5467E" w:rsidP="00A5467E">
      <w:pPr>
        <w:spacing w:after="120" w:line="360" w:lineRule="auto"/>
        <w:ind w:firstLine="709"/>
        <w:jc w:val="both"/>
        <w:rPr>
          <w:rFonts w:ascii="Times New Roman" w:eastAsia="Times New Roman" w:hAnsi="Times New Roman" w:cs="Times New Roman"/>
          <w:sz w:val="24"/>
          <w:szCs w:val="24"/>
          <w:lang w:eastAsia="ru-RU"/>
        </w:rPr>
      </w:pPr>
    </w:p>
    <w:p w:rsidR="00A5467E" w:rsidRPr="00763B44" w:rsidRDefault="00A5467E" w:rsidP="00A5467E">
      <w:pPr>
        <w:spacing w:after="120" w:line="360" w:lineRule="auto"/>
        <w:ind w:firstLine="709"/>
        <w:jc w:val="both"/>
        <w:rPr>
          <w:rFonts w:ascii="Times New Roman" w:eastAsia="Times New Roman" w:hAnsi="Times New Roman" w:cs="Times New Roman"/>
          <w:sz w:val="24"/>
          <w:szCs w:val="24"/>
          <w:lang w:eastAsia="ru-RU"/>
        </w:rPr>
      </w:pPr>
    </w:p>
    <w:p w:rsidR="00763B44" w:rsidRPr="00763B44" w:rsidRDefault="00763B44" w:rsidP="00A5467E">
      <w:pPr>
        <w:spacing w:after="0" w:line="360" w:lineRule="auto"/>
        <w:jc w:val="center"/>
        <w:rPr>
          <w:rFonts w:ascii="Times New Roman" w:eastAsia="Times New Roman" w:hAnsi="Times New Roman" w:cs="Times New Roman"/>
          <w:b/>
          <w:bCs/>
          <w:i/>
          <w:iCs/>
          <w:sz w:val="24"/>
          <w:szCs w:val="24"/>
          <w:lang w:eastAsia="ru-RU"/>
        </w:rPr>
      </w:pPr>
      <w:r w:rsidRPr="00763B44">
        <w:rPr>
          <w:rFonts w:ascii="Times New Roman" w:eastAsia="Times New Roman" w:hAnsi="Times New Roman" w:cs="Times New Roman"/>
          <w:b/>
          <w:bCs/>
          <w:i/>
          <w:iCs/>
          <w:sz w:val="24"/>
          <w:szCs w:val="24"/>
          <w:lang w:eastAsia="ru-RU"/>
        </w:rPr>
        <w:lastRenderedPageBreak/>
        <w:t>3.3. Ограничения по видам использования</w:t>
      </w:r>
    </w:p>
    <w:p w:rsidR="00763B44" w:rsidRPr="00763B44" w:rsidRDefault="00763B44" w:rsidP="00A5467E">
      <w:pPr>
        <w:widowControl w:val="0"/>
        <w:shd w:val="clear" w:color="auto" w:fill="FFFFFF"/>
        <w:tabs>
          <w:tab w:val="left" w:pos="1416"/>
        </w:tabs>
        <w:autoSpaceDE w:val="0"/>
        <w:autoSpaceDN w:val="0"/>
        <w:adjustRightInd w:val="0"/>
        <w:spacing w:after="0" w:line="360" w:lineRule="auto"/>
        <w:jc w:val="center"/>
        <w:rPr>
          <w:rFonts w:ascii="Times New Roman" w:eastAsia="Times New Roman" w:hAnsi="Times New Roman" w:cs="Times New Roman"/>
          <w:b/>
          <w:i/>
          <w:iCs/>
          <w:color w:val="000000"/>
          <w:spacing w:val="-13"/>
          <w:sz w:val="24"/>
          <w:szCs w:val="24"/>
          <w:lang w:eastAsia="ru-RU"/>
        </w:rPr>
      </w:pPr>
      <w:r w:rsidRPr="00763B44">
        <w:rPr>
          <w:rFonts w:ascii="Times New Roman" w:eastAsia="Times New Roman" w:hAnsi="Times New Roman" w:cs="Times New Roman"/>
          <w:b/>
          <w:i/>
          <w:iCs/>
          <w:color w:val="000000"/>
          <w:spacing w:val="-13"/>
          <w:sz w:val="24"/>
          <w:szCs w:val="24"/>
          <w:lang w:eastAsia="ru-RU"/>
        </w:rPr>
        <w:t>3.3.1</w:t>
      </w:r>
      <w:r w:rsidRPr="00763B44">
        <w:rPr>
          <w:rFonts w:ascii="Times New Roman" w:eastAsia="Times New Roman" w:hAnsi="Times New Roman" w:cs="Times New Roman"/>
          <w:b/>
          <w:i/>
          <w:iCs/>
          <w:color w:val="000000"/>
          <w:sz w:val="24"/>
          <w:szCs w:val="24"/>
          <w:lang w:eastAsia="ru-RU"/>
        </w:rPr>
        <w:t>. Ограничения при получении древесины при осуществлении рубок ухода за лесом</w:t>
      </w:r>
    </w:p>
    <w:p w:rsidR="00A5467E" w:rsidRDefault="00A5467E" w:rsidP="00763B44">
      <w:pPr>
        <w:spacing w:after="0" w:line="360" w:lineRule="auto"/>
        <w:ind w:firstLine="567"/>
        <w:jc w:val="both"/>
        <w:rPr>
          <w:rFonts w:ascii="Times New Roman" w:eastAsia="Times New Roman" w:hAnsi="Times New Roman" w:cs="Times New Roman"/>
          <w:sz w:val="24"/>
          <w:szCs w:val="24"/>
          <w:lang w:eastAsia="ru-RU"/>
        </w:rPr>
      </w:pPr>
    </w:p>
    <w:p w:rsidR="00763B44" w:rsidRDefault="00763B44" w:rsidP="00A5467E">
      <w:pPr>
        <w:spacing w:after="0" w:line="360" w:lineRule="auto"/>
        <w:ind w:firstLine="709"/>
        <w:jc w:val="both"/>
        <w:rPr>
          <w:rFonts w:ascii="Times New Roman" w:eastAsia="Times New Roman" w:hAnsi="Times New Roman" w:cs="Times New Roman"/>
          <w:sz w:val="24"/>
          <w:szCs w:val="24"/>
          <w:lang w:eastAsia="ru-RU"/>
        </w:rPr>
      </w:pPr>
      <w:r w:rsidRPr="00A5467E">
        <w:rPr>
          <w:rFonts w:ascii="Times New Roman" w:eastAsia="Times New Roman" w:hAnsi="Times New Roman" w:cs="Times New Roman"/>
          <w:sz w:val="24"/>
          <w:szCs w:val="24"/>
          <w:lang w:eastAsia="ru-RU"/>
        </w:rPr>
        <w:t>Ограничения при получении древесины установлены Правилами заготовки древесины, утвержденными Приказом Рослесхоза  № 337 от августа 2011 года.  Особого контроля требует очистка мест рубок на  участках  туристических маршрутов.</w:t>
      </w:r>
    </w:p>
    <w:p w:rsidR="00A5467E" w:rsidRPr="00763B44" w:rsidRDefault="00A5467E" w:rsidP="00A5467E">
      <w:pPr>
        <w:spacing w:after="0" w:line="360" w:lineRule="auto"/>
        <w:ind w:firstLine="709"/>
        <w:jc w:val="both"/>
        <w:rPr>
          <w:rFonts w:ascii="Times New Roman" w:eastAsia="Times New Roman" w:hAnsi="Times New Roman" w:cs="Times New Roman"/>
          <w:sz w:val="24"/>
          <w:szCs w:val="24"/>
          <w:lang w:eastAsia="ru-RU"/>
        </w:rPr>
      </w:pPr>
    </w:p>
    <w:p w:rsidR="00763B44" w:rsidRDefault="00763B44" w:rsidP="00A5467E">
      <w:pPr>
        <w:widowControl w:val="0"/>
        <w:shd w:val="clear" w:color="auto" w:fill="FFFFFF"/>
        <w:tabs>
          <w:tab w:val="left" w:pos="1416"/>
        </w:tabs>
        <w:autoSpaceDE w:val="0"/>
        <w:autoSpaceDN w:val="0"/>
        <w:adjustRightInd w:val="0"/>
        <w:spacing w:after="0" w:line="360" w:lineRule="auto"/>
        <w:jc w:val="center"/>
        <w:rPr>
          <w:rFonts w:ascii="Times New Roman" w:eastAsia="Times New Roman" w:hAnsi="Times New Roman" w:cs="Times New Roman"/>
          <w:b/>
          <w:bCs/>
          <w:i/>
          <w:iCs/>
          <w:color w:val="000000"/>
          <w:sz w:val="24"/>
          <w:szCs w:val="24"/>
          <w:lang w:eastAsia="ru-RU"/>
        </w:rPr>
      </w:pPr>
      <w:r w:rsidRPr="00763B44">
        <w:rPr>
          <w:rFonts w:ascii="Times New Roman" w:eastAsia="Times New Roman" w:hAnsi="Times New Roman" w:cs="Times New Roman"/>
          <w:b/>
          <w:bCs/>
          <w:i/>
          <w:iCs/>
          <w:color w:val="000000"/>
          <w:spacing w:val="-13"/>
          <w:sz w:val="24"/>
          <w:szCs w:val="24"/>
          <w:lang w:eastAsia="ru-RU"/>
        </w:rPr>
        <w:t>3.3.2</w:t>
      </w:r>
      <w:r w:rsidRPr="00763B44">
        <w:rPr>
          <w:rFonts w:ascii="Times New Roman" w:eastAsia="Times New Roman" w:hAnsi="Times New Roman" w:cs="Times New Roman"/>
          <w:b/>
          <w:bCs/>
          <w:i/>
          <w:iCs/>
          <w:color w:val="000000"/>
          <w:sz w:val="24"/>
          <w:szCs w:val="24"/>
          <w:lang w:eastAsia="ru-RU"/>
        </w:rPr>
        <w:t>. Ограничения при заготовке и сборе недревесных лесных ресурсов</w:t>
      </w:r>
    </w:p>
    <w:p w:rsidR="00A5467E" w:rsidRPr="00763B44" w:rsidRDefault="00A5467E" w:rsidP="00A5467E">
      <w:pPr>
        <w:widowControl w:val="0"/>
        <w:shd w:val="clear" w:color="auto" w:fill="FFFFFF"/>
        <w:tabs>
          <w:tab w:val="left" w:pos="1416"/>
        </w:tabs>
        <w:autoSpaceDE w:val="0"/>
        <w:autoSpaceDN w:val="0"/>
        <w:adjustRightInd w:val="0"/>
        <w:spacing w:after="0" w:line="360" w:lineRule="auto"/>
        <w:jc w:val="center"/>
        <w:rPr>
          <w:rFonts w:ascii="Times New Roman" w:eastAsia="Times New Roman" w:hAnsi="Times New Roman" w:cs="Times New Roman"/>
          <w:b/>
          <w:bCs/>
          <w:i/>
          <w:iCs/>
          <w:color w:val="000000"/>
          <w:spacing w:val="-13"/>
          <w:sz w:val="24"/>
          <w:szCs w:val="24"/>
          <w:lang w:eastAsia="ru-RU"/>
        </w:rPr>
      </w:pPr>
    </w:p>
    <w:p w:rsidR="00763B44" w:rsidRPr="00A5467E" w:rsidRDefault="00763B44" w:rsidP="00A5467E">
      <w:pPr>
        <w:spacing w:after="0" w:line="360" w:lineRule="auto"/>
        <w:ind w:firstLine="709"/>
        <w:jc w:val="both"/>
        <w:rPr>
          <w:rFonts w:ascii="Times New Roman" w:eastAsia="Times New Roman" w:hAnsi="Times New Roman" w:cs="Times New Roman"/>
          <w:sz w:val="24"/>
          <w:szCs w:val="24"/>
          <w:lang w:eastAsia="ru-RU"/>
        </w:rPr>
      </w:pPr>
      <w:r w:rsidRPr="00A5467E">
        <w:rPr>
          <w:rFonts w:ascii="Times New Roman" w:eastAsia="Times New Roman" w:hAnsi="Times New Roman" w:cs="Times New Roman"/>
          <w:sz w:val="24"/>
          <w:szCs w:val="24"/>
          <w:lang w:eastAsia="ru-RU"/>
        </w:rPr>
        <w:t xml:space="preserve">Ограничения при заготовке и сборе недревесных лесных ресурсов установлены Правилами заготовки и сбора недревесных лесных ресурсов, утвержденными Приказом Рослесхоза </w:t>
      </w:r>
      <w:r w:rsidR="00A5467E">
        <w:rPr>
          <w:rFonts w:ascii="Times New Roman" w:eastAsia="Times New Roman" w:hAnsi="Times New Roman" w:cs="Times New Roman"/>
          <w:sz w:val="24"/>
          <w:szCs w:val="24"/>
          <w:lang w:eastAsia="ru-RU"/>
        </w:rPr>
        <w:t>Рослесхоза</w:t>
      </w:r>
      <w:r w:rsidRPr="00A5467E">
        <w:rPr>
          <w:rFonts w:ascii="Times New Roman" w:eastAsia="Times New Roman" w:hAnsi="Times New Roman" w:cs="Times New Roman"/>
          <w:sz w:val="24"/>
          <w:szCs w:val="24"/>
          <w:lang w:eastAsia="ru-RU"/>
        </w:rPr>
        <w:t xml:space="preserve"> № 512 от 05 декабря 2011 года.</w:t>
      </w:r>
    </w:p>
    <w:p w:rsidR="00763B44" w:rsidRPr="00A5467E" w:rsidRDefault="00763B44" w:rsidP="00A5467E">
      <w:pPr>
        <w:spacing w:after="0" w:line="360" w:lineRule="auto"/>
        <w:ind w:firstLine="709"/>
        <w:jc w:val="both"/>
        <w:rPr>
          <w:rFonts w:ascii="Times New Roman" w:eastAsia="Times New Roman" w:hAnsi="Times New Roman" w:cs="Times New Roman"/>
          <w:sz w:val="24"/>
          <w:szCs w:val="24"/>
          <w:lang w:eastAsia="ru-RU"/>
        </w:rPr>
      </w:pPr>
      <w:r w:rsidRPr="00A5467E">
        <w:rPr>
          <w:rFonts w:ascii="Times New Roman" w:eastAsia="Times New Roman" w:hAnsi="Times New Roman" w:cs="Times New Roman"/>
          <w:sz w:val="24"/>
          <w:szCs w:val="24"/>
          <w:lang w:eastAsia="ru-RU"/>
        </w:rPr>
        <w:t>Запрещается использовать для заготовки и сбора недревесных лесных ресурсов виды растений, занесенные в Красную книгу Российской Федерации, красные книги</w:t>
      </w:r>
      <w:r w:rsidR="00A5467E">
        <w:rPr>
          <w:rFonts w:ascii="Times New Roman" w:eastAsia="Times New Roman" w:hAnsi="Times New Roman" w:cs="Times New Roman"/>
          <w:sz w:val="24"/>
          <w:szCs w:val="24"/>
          <w:lang w:eastAsia="ru-RU"/>
        </w:rPr>
        <w:t xml:space="preserve"> субъектов Российской Федерации</w:t>
      </w:r>
      <w:r w:rsidRPr="00A5467E">
        <w:rPr>
          <w:rFonts w:ascii="Times New Roman" w:eastAsia="Times New Roman" w:hAnsi="Times New Roman" w:cs="Times New Roman"/>
          <w:sz w:val="24"/>
          <w:szCs w:val="24"/>
          <w:lang w:eastAsia="ru-RU"/>
        </w:rPr>
        <w:t>,</w:t>
      </w:r>
      <w:r w:rsidR="00A5467E">
        <w:rPr>
          <w:rFonts w:ascii="Times New Roman" w:eastAsia="Times New Roman" w:hAnsi="Times New Roman" w:cs="Times New Roman"/>
          <w:sz w:val="24"/>
          <w:szCs w:val="24"/>
          <w:lang w:eastAsia="ru-RU"/>
        </w:rPr>
        <w:t xml:space="preserve"> а также включенных в </w:t>
      </w:r>
      <w:r w:rsidRPr="00A5467E">
        <w:rPr>
          <w:rFonts w:ascii="Times New Roman" w:eastAsia="Times New Roman" w:hAnsi="Times New Roman" w:cs="Times New Roman"/>
          <w:sz w:val="24"/>
          <w:szCs w:val="24"/>
          <w:lang w:eastAsia="ru-RU"/>
        </w:rPr>
        <w:t xml:space="preserve">«Перечень видов (пород) деревьев и кустарников, заготовка древесины которых не допускается» (утвержден постановлением Правительства Российской Федерации от 15 марта </w:t>
      </w:r>
      <w:smartTag w:uri="urn:schemas-microsoft-com:office:smarttags" w:element="metricconverter">
        <w:smartTagPr>
          <w:attr w:name="ProductID" w:val="2007 г"/>
        </w:smartTagPr>
        <w:r w:rsidRPr="00A5467E">
          <w:rPr>
            <w:rFonts w:ascii="Times New Roman" w:eastAsia="Times New Roman" w:hAnsi="Times New Roman" w:cs="Times New Roman"/>
            <w:sz w:val="24"/>
            <w:szCs w:val="24"/>
            <w:lang w:eastAsia="ru-RU"/>
          </w:rPr>
          <w:t>2007 г</w:t>
        </w:r>
      </w:smartTag>
      <w:r w:rsidRPr="00A5467E">
        <w:rPr>
          <w:rFonts w:ascii="Times New Roman" w:eastAsia="Times New Roman" w:hAnsi="Times New Roman" w:cs="Times New Roman"/>
          <w:sz w:val="24"/>
          <w:szCs w:val="24"/>
          <w:lang w:eastAsia="ru-RU"/>
        </w:rPr>
        <w:t>. № 162). При заготовке бересты запрещается рубка деревьев.</w:t>
      </w:r>
    </w:p>
    <w:p w:rsidR="00763B44" w:rsidRPr="00A5467E" w:rsidRDefault="00763B44" w:rsidP="00A5467E">
      <w:pPr>
        <w:spacing w:after="0" w:line="360" w:lineRule="auto"/>
        <w:ind w:firstLine="709"/>
        <w:jc w:val="both"/>
        <w:rPr>
          <w:rFonts w:ascii="Times New Roman" w:eastAsia="Times New Roman" w:hAnsi="Times New Roman" w:cs="Times New Roman"/>
          <w:sz w:val="24"/>
          <w:szCs w:val="24"/>
          <w:lang w:eastAsia="ru-RU"/>
        </w:rPr>
      </w:pPr>
      <w:r w:rsidRPr="00A5467E">
        <w:rPr>
          <w:rFonts w:ascii="Times New Roman" w:eastAsia="Times New Roman" w:hAnsi="Times New Roman" w:cs="Times New Roman"/>
          <w:sz w:val="24"/>
          <w:szCs w:val="24"/>
          <w:lang w:eastAsia="ru-RU"/>
        </w:rPr>
        <w:t>Запрещается сбор лесной подстилки и опавшего листа на одной и той же площади производить чаще одного раза в пять лет.</w:t>
      </w:r>
    </w:p>
    <w:p w:rsidR="00763B44" w:rsidRPr="00A5467E" w:rsidRDefault="00763B44" w:rsidP="00A5467E">
      <w:pPr>
        <w:spacing w:after="0" w:line="360" w:lineRule="auto"/>
        <w:ind w:firstLine="709"/>
        <w:jc w:val="both"/>
        <w:rPr>
          <w:rFonts w:ascii="Times New Roman" w:eastAsia="Times New Roman" w:hAnsi="Times New Roman" w:cs="Times New Roman"/>
          <w:sz w:val="24"/>
          <w:szCs w:val="24"/>
          <w:lang w:eastAsia="ru-RU"/>
        </w:rPr>
      </w:pPr>
      <w:r w:rsidRPr="00A5467E">
        <w:rPr>
          <w:rFonts w:ascii="Times New Roman" w:eastAsia="Times New Roman" w:hAnsi="Times New Roman" w:cs="Times New Roman"/>
          <w:sz w:val="24"/>
          <w:szCs w:val="24"/>
          <w:lang w:eastAsia="ru-RU"/>
        </w:rPr>
        <w:t>Запрещается сбор подстилки в лесах, выполняющих функции защиты природных и иных объектов.</w:t>
      </w:r>
    </w:p>
    <w:p w:rsidR="00763B44" w:rsidRPr="00763B44" w:rsidRDefault="00763B44" w:rsidP="00A5467E">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color w:val="000000"/>
          <w:spacing w:val="-13"/>
          <w:sz w:val="24"/>
          <w:szCs w:val="24"/>
          <w:lang w:eastAsia="ru-RU"/>
        </w:rPr>
      </w:pPr>
      <w:r w:rsidRPr="00A5467E">
        <w:rPr>
          <w:rFonts w:ascii="Times New Roman" w:eastAsia="Times New Roman" w:hAnsi="Times New Roman" w:cs="Times New Roman"/>
          <w:color w:val="000000"/>
          <w:spacing w:val="-13"/>
          <w:sz w:val="24"/>
          <w:szCs w:val="24"/>
          <w:lang w:eastAsia="ru-RU"/>
        </w:rPr>
        <w:t>Лица, которым предоставлено право этого вида использования лесов, должны применять способы и технологии, исключающие истощение имеющихся ресурсов.</w:t>
      </w:r>
    </w:p>
    <w:p w:rsidR="00763B44" w:rsidRPr="00763B44" w:rsidRDefault="00763B44" w:rsidP="00763B44">
      <w:pPr>
        <w:widowControl w:val="0"/>
        <w:shd w:val="clear" w:color="auto" w:fill="FFFFFF"/>
        <w:tabs>
          <w:tab w:val="left" w:pos="1416"/>
        </w:tabs>
        <w:autoSpaceDE w:val="0"/>
        <w:autoSpaceDN w:val="0"/>
        <w:adjustRightInd w:val="0"/>
        <w:spacing w:after="0" w:line="360" w:lineRule="auto"/>
        <w:ind w:firstLine="567"/>
        <w:jc w:val="both"/>
        <w:rPr>
          <w:rFonts w:ascii="Times New Roman" w:eastAsia="Times New Roman" w:hAnsi="Times New Roman" w:cs="Times New Roman"/>
          <w:i/>
          <w:iCs/>
          <w:color w:val="000000"/>
          <w:spacing w:val="-13"/>
          <w:sz w:val="24"/>
          <w:szCs w:val="24"/>
          <w:lang w:eastAsia="ru-RU"/>
        </w:rPr>
      </w:pPr>
    </w:p>
    <w:p w:rsidR="00763B44" w:rsidRDefault="00763B44" w:rsidP="00A5467E">
      <w:pPr>
        <w:widowControl w:val="0"/>
        <w:shd w:val="clear" w:color="auto" w:fill="FFFFFF"/>
        <w:tabs>
          <w:tab w:val="left" w:pos="1416"/>
        </w:tabs>
        <w:autoSpaceDE w:val="0"/>
        <w:autoSpaceDN w:val="0"/>
        <w:adjustRightInd w:val="0"/>
        <w:spacing w:after="0" w:line="360" w:lineRule="auto"/>
        <w:jc w:val="center"/>
        <w:rPr>
          <w:rFonts w:ascii="Times New Roman" w:eastAsia="Times New Roman" w:hAnsi="Times New Roman" w:cs="Times New Roman"/>
          <w:b/>
          <w:i/>
          <w:iCs/>
          <w:color w:val="000000"/>
          <w:sz w:val="24"/>
          <w:szCs w:val="24"/>
          <w:lang w:eastAsia="ru-RU"/>
        </w:rPr>
      </w:pPr>
      <w:r w:rsidRPr="00763B44">
        <w:rPr>
          <w:rFonts w:ascii="Times New Roman" w:eastAsia="Times New Roman" w:hAnsi="Times New Roman" w:cs="Times New Roman"/>
          <w:b/>
          <w:i/>
          <w:iCs/>
          <w:color w:val="000000"/>
          <w:spacing w:val="-13"/>
          <w:sz w:val="24"/>
          <w:szCs w:val="24"/>
          <w:lang w:eastAsia="ru-RU"/>
        </w:rPr>
        <w:t xml:space="preserve">3.3.3. </w:t>
      </w:r>
      <w:r w:rsidRPr="00763B44">
        <w:rPr>
          <w:rFonts w:ascii="Times New Roman" w:eastAsia="Times New Roman" w:hAnsi="Times New Roman" w:cs="Times New Roman"/>
          <w:b/>
          <w:i/>
          <w:iCs/>
          <w:color w:val="000000"/>
          <w:sz w:val="24"/>
          <w:szCs w:val="24"/>
          <w:lang w:eastAsia="ru-RU"/>
        </w:rPr>
        <w:t>Ограничения при заготовке пищевых лесных ресурсов</w:t>
      </w:r>
      <w:r w:rsidR="00A5467E">
        <w:rPr>
          <w:rFonts w:ascii="Times New Roman" w:eastAsia="Times New Roman" w:hAnsi="Times New Roman" w:cs="Times New Roman"/>
          <w:b/>
          <w:i/>
          <w:iCs/>
          <w:color w:val="000000"/>
          <w:sz w:val="24"/>
          <w:szCs w:val="24"/>
          <w:lang w:eastAsia="ru-RU"/>
        </w:rPr>
        <w:t xml:space="preserve"> и сборе лекарственных растений</w:t>
      </w:r>
    </w:p>
    <w:p w:rsidR="00A5467E" w:rsidRPr="00763B44" w:rsidRDefault="00A5467E" w:rsidP="00A5467E">
      <w:pPr>
        <w:widowControl w:val="0"/>
        <w:shd w:val="clear" w:color="auto" w:fill="FFFFFF"/>
        <w:tabs>
          <w:tab w:val="left" w:pos="1416"/>
        </w:tabs>
        <w:autoSpaceDE w:val="0"/>
        <w:autoSpaceDN w:val="0"/>
        <w:adjustRightInd w:val="0"/>
        <w:spacing w:after="0" w:line="360" w:lineRule="auto"/>
        <w:jc w:val="center"/>
        <w:rPr>
          <w:rFonts w:ascii="Times New Roman" w:eastAsia="Times New Roman" w:hAnsi="Times New Roman" w:cs="Times New Roman"/>
          <w:b/>
          <w:i/>
          <w:iCs/>
          <w:color w:val="000000"/>
          <w:sz w:val="24"/>
          <w:szCs w:val="24"/>
          <w:lang w:eastAsia="ru-RU"/>
        </w:rPr>
      </w:pPr>
    </w:p>
    <w:p w:rsidR="00763B44" w:rsidRPr="00763B44" w:rsidRDefault="00763B44" w:rsidP="00A5467E">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color w:val="000000"/>
          <w:spacing w:val="-13"/>
          <w:sz w:val="24"/>
          <w:szCs w:val="24"/>
          <w:lang w:eastAsia="ru-RU"/>
        </w:rPr>
        <w:t>Ограничения при заготовке пищевых лесных ресурсов и сборе лекарстве</w:t>
      </w:r>
      <w:r w:rsidR="00A5467E">
        <w:rPr>
          <w:rFonts w:ascii="Times New Roman" w:eastAsia="Times New Roman" w:hAnsi="Times New Roman" w:cs="Times New Roman"/>
          <w:color w:val="000000"/>
          <w:spacing w:val="-13"/>
          <w:sz w:val="24"/>
          <w:szCs w:val="24"/>
          <w:lang w:eastAsia="ru-RU"/>
        </w:rPr>
        <w:t xml:space="preserve">нных </w:t>
      </w:r>
      <w:r w:rsidRPr="00763B44">
        <w:rPr>
          <w:rFonts w:ascii="Times New Roman" w:eastAsia="Times New Roman" w:hAnsi="Times New Roman" w:cs="Times New Roman"/>
          <w:color w:val="000000"/>
          <w:spacing w:val="-13"/>
          <w:sz w:val="24"/>
          <w:szCs w:val="24"/>
          <w:lang w:eastAsia="ru-RU"/>
        </w:rPr>
        <w:t xml:space="preserve">растений установлены </w:t>
      </w:r>
      <w:r w:rsidRPr="00763B44">
        <w:rPr>
          <w:rFonts w:ascii="Times New Roman" w:eastAsia="Times New Roman" w:hAnsi="Times New Roman" w:cs="Times New Roman"/>
          <w:sz w:val="24"/>
          <w:szCs w:val="24"/>
          <w:lang w:eastAsia="ru-RU"/>
        </w:rPr>
        <w:t xml:space="preserve">Правилами заготовки пищевых лесных ресурсов и сбора лекарственных растений, </w:t>
      </w:r>
      <w:r w:rsidRPr="00A5467E">
        <w:rPr>
          <w:rFonts w:ascii="Times New Roman" w:eastAsia="Times New Roman" w:hAnsi="Times New Roman" w:cs="Times New Roman"/>
          <w:sz w:val="24"/>
          <w:szCs w:val="24"/>
          <w:lang w:eastAsia="ru-RU"/>
        </w:rPr>
        <w:t>утвержденными Приказом Рослесхоза № 511 от 05 декабря 2011 г.</w:t>
      </w:r>
      <w:r w:rsidRPr="00763B44">
        <w:rPr>
          <w:rFonts w:ascii="Times New Roman" w:eastAsia="Times New Roman" w:hAnsi="Times New Roman" w:cs="Times New Roman"/>
          <w:sz w:val="24"/>
          <w:szCs w:val="24"/>
          <w:lang w:eastAsia="ru-RU"/>
        </w:rPr>
        <w:t xml:space="preserve"> </w:t>
      </w:r>
    </w:p>
    <w:p w:rsidR="00763B44" w:rsidRPr="00763B44" w:rsidRDefault="00763B44" w:rsidP="00FC5FD6">
      <w:pPr>
        <w:widowControl w:val="0"/>
        <w:shd w:val="clear" w:color="auto" w:fill="FFFFFF"/>
        <w:tabs>
          <w:tab w:val="left" w:pos="1416"/>
        </w:tabs>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Запрещается осуществлять заготовку и сбор грибов и дикорастущих растений, виды которых занесены в Красную книгу Российской Федерации, красные книги субъектов Российской Федерации, или которые признаются наркотическими средствами в соответствии с Федеральным законом от 8 января 1998 года № 3-ФЗ "О наркотических </w:t>
      </w:r>
      <w:r w:rsidRPr="00763B44">
        <w:rPr>
          <w:rFonts w:ascii="Times New Roman" w:eastAsia="Times New Roman" w:hAnsi="Times New Roman" w:cs="Times New Roman"/>
          <w:sz w:val="24"/>
          <w:szCs w:val="24"/>
          <w:lang w:eastAsia="ru-RU"/>
        </w:rPr>
        <w:lastRenderedPageBreak/>
        <w:t>средствах и психотропных веществах" с дополнениями 2002, 2003, 20</w:t>
      </w:r>
      <w:r w:rsidR="00A5467E">
        <w:rPr>
          <w:rFonts w:ascii="Times New Roman" w:eastAsia="Times New Roman" w:hAnsi="Times New Roman" w:cs="Times New Roman"/>
          <w:sz w:val="24"/>
          <w:szCs w:val="24"/>
          <w:lang w:eastAsia="ru-RU"/>
        </w:rPr>
        <w:t>04, 205, 2006 гг.. Запрещается:</w:t>
      </w:r>
    </w:p>
    <w:p w:rsidR="00763B44" w:rsidRPr="00763B44" w:rsidRDefault="00763B44" w:rsidP="00FC5FD6">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при заготовке грибов вырывать грибы с грибницей, переворачивать мох и лесную подстилку, а также уничтожать старые грибы;</w:t>
      </w:r>
    </w:p>
    <w:p w:rsidR="00763B44" w:rsidRPr="00763B44" w:rsidRDefault="00763B44" w:rsidP="00FC5FD6">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при сборе лекарственных растений запрещается повторный сбор сырья лекарственных растений в одних и тех же угодьях до полного восстановления запасов сырья конкретного вида.</w:t>
      </w:r>
    </w:p>
    <w:p w:rsidR="00763B44" w:rsidRDefault="00763B44" w:rsidP="00FC5FD6">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Заготовка соцветий и надземных органов (травы) однолетних растений проводится на одной заросли один раз в два года, надземных органов (травы) многолетних растений – один раз в 4-6 лет, подземных органов большинства видов лекарственных растений – не</w:t>
      </w:r>
      <w:r w:rsidR="00A5467E">
        <w:rPr>
          <w:rFonts w:ascii="Times New Roman" w:eastAsia="Times New Roman" w:hAnsi="Times New Roman" w:cs="Times New Roman"/>
          <w:sz w:val="24"/>
          <w:szCs w:val="24"/>
          <w:lang w:eastAsia="ru-RU"/>
        </w:rPr>
        <w:t xml:space="preserve"> чаще одного раза в 15-20 лет.</w:t>
      </w:r>
    </w:p>
    <w:p w:rsidR="00A5467E" w:rsidRPr="00763B44" w:rsidRDefault="00A5467E" w:rsidP="00A5467E">
      <w:pPr>
        <w:spacing w:after="0" w:line="360" w:lineRule="auto"/>
        <w:ind w:firstLine="709"/>
        <w:jc w:val="both"/>
        <w:rPr>
          <w:rFonts w:ascii="Times New Roman" w:eastAsia="Times New Roman" w:hAnsi="Times New Roman" w:cs="Times New Roman"/>
          <w:sz w:val="24"/>
          <w:szCs w:val="24"/>
          <w:lang w:eastAsia="ru-RU"/>
        </w:rPr>
      </w:pPr>
    </w:p>
    <w:p w:rsidR="00763B44" w:rsidRPr="00763B44" w:rsidRDefault="00763B44" w:rsidP="00A5467E">
      <w:pPr>
        <w:widowControl w:val="0"/>
        <w:shd w:val="clear" w:color="auto" w:fill="FFFFFF"/>
        <w:tabs>
          <w:tab w:val="left" w:pos="1416"/>
        </w:tabs>
        <w:autoSpaceDE w:val="0"/>
        <w:autoSpaceDN w:val="0"/>
        <w:adjustRightInd w:val="0"/>
        <w:spacing w:after="0" w:line="360" w:lineRule="auto"/>
        <w:jc w:val="center"/>
        <w:rPr>
          <w:rFonts w:ascii="Times New Roman" w:eastAsia="Times New Roman" w:hAnsi="Times New Roman" w:cs="Times New Roman"/>
          <w:b/>
          <w:bCs/>
          <w:i/>
          <w:iCs/>
          <w:color w:val="000000"/>
          <w:sz w:val="24"/>
          <w:szCs w:val="24"/>
          <w:lang w:eastAsia="ru-RU"/>
        </w:rPr>
      </w:pPr>
      <w:r w:rsidRPr="00763B44">
        <w:rPr>
          <w:rFonts w:ascii="Times New Roman" w:eastAsia="Times New Roman" w:hAnsi="Times New Roman" w:cs="Times New Roman"/>
          <w:b/>
          <w:bCs/>
          <w:i/>
          <w:iCs/>
          <w:color w:val="000000"/>
          <w:spacing w:val="-13"/>
          <w:sz w:val="24"/>
          <w:szCs w:val="24"/>
          <w:lang w:eastAsia="ru-RU"/>
        </w:rPr>
        <w:t xml:space="preserve">3.3.4. </w:t>
      </w:r>
      <w:r w:rsidRPr="00763B44">
        <w:rPr>
          <w:rFonts w:ascii="Times New Roman" w:eastAsia="Times New Roman" w:hAnsi="Times New Roman" w:cs="Times New Roman"/>
          <w:b/>
          <w:bCs/>
          <w:i/>
          <w:iCs/>
          <w:color w:val="000000"/>
          <w:sz w:val="24"/>
          <w:szCs w:val="24"/>
          <w:lang w:eastAsia="ru-RU"/>
        </w:rPr>
        <w:t xml:space="preserve">Ограничения при ведении охотничьего </w:t>
      </w:r>
      <w:r w:rsidR="00FC5FD6">
        <w:rPr>
          <w:rFonts w:ascii="Times New Roman" w:eastAsia="Times New Roman" w:hAnsi="Times New Roman" w:cs="Times New Roman"/>
          <w:b/>
          <w:bCs/>
          <w:i/>
          <w:iCs/>
          <w:color w:val="000000"/>
          <w:sz w:val="24"/>
          <w:szCs w:val="24"/>
          <w:lang w:eastAsia="ru-RU"/>
        </w:rPr>
        <w:t>хозяйства и осуществление охоты</w:t>
      </w:r>
    </w:p>
    <w:p w:rsidR="00A5467E" w:rsidRDefault="00A5467E" w:rsidP="00A5467E">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color w:val="000000"/>
          <w:spacing w:val="-13"/>
          <w:sz w:val="24"/>
          <w:szCs w:val="24"/>
          <w:lang w:eastAsia="ru-RU"/>
        </w:rPr>
      </w:pPr>
    </w:p>
    <w:p w:rsidR="00763B44" w:rsidRPr="00FC5FD6" w:rsidRDefault="00763B44" w:rsidP="00FC5FD6">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В лесах лесничества</w:t>
      </w:r>
      <w:r w:rsidR="00A5467E" w:rsidRPr="00FC5FD6">
        <w:rPr>
          <w:rFonts w:ascii="Times New Roman" w:eastAsia="Times New Roman" w:hAnsi="Times New Roman" w:cs="Times New Roman"/>
          <w:sz w:val="24"/>
          <w:szCs w:val="24"/>
          <w:lang w:eastAsia="ru-RU"/>
        </w:rPr>
        <w:t xml:space="preserve"> </w:t>
      </w:r>
      <w:r w:rsidRPr="00FC5FD6">
        <w:rPr>
          <w:rFonts w:ascii="Times New Roman" w:eastAsia="Times New Roman" w:hAnsi="Times New Roman" w:cs="Times New Roman"/>
          <w:sz w:val="24"/>
          <w:szCs w:val="24"/>
          <w:lang w:eastAsia="ru-RU"/>
        </w:rPr>
        <w:t>охота  запрещена.</w:t>
      </w:r>
    </w:p>
    <w:p w:rsidR="00763B44" w:rsidRPr="00FC5FD6" w:rsidRDefault="00763B44" w:rsidP="00FC5FD6">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Запрещается, кроме того:</w:t>
      </w:r>
    </w:p>
    <w:p w:rsidR="00763B44" w:rsidRPr="00FC5FD6" w:rsidRDefault="00763B44" w:rsidP="00FC5FD6">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 отлов и содержание в неволе диких охотничьих животных без специального разрешения специально уполномоченных государственных органов по охране, контролю и регулированию использования объектов животного мира и среды их обитания;</w:t>
      </w:r>
    </w:p>
    <w:p w:rsidR="00763B44" w:rsidRPr="00FC5FD6" w:rsidRDefault="00763B44" w:rsidP="00FC5FD6">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 сбор яиц и разорение гнезд  диких птиц, разрушение  и раскопка постоянных жилищ зверей.</w:t>
      </w:r>
    </w:p>
    <w:p w:rsidR="00A5467E" w:rsidRPr="00763B44" w:rsidRDefault="00A5467E" w:rsidP="00A5467E">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color w:val="000000"/>
          <w:spacing w:val="-13"/>
          <w:sz w:val="24"/>
          <w:szCs w:val="24"/>
          <w:lang w:eastAsia="ru-RU"/>
        </w:rPr>
      </w:pPr>
    </w:p>
    <w:p w:rsidR="00763B44" w:rsidRPr="00763B44" w:rsidRDefault="00763B44" w:rsidP="00FC5FD6">
      <w:pPr>
        <w:widowControl w:val="0"/>
        <w:shd w:val="clear" w:color="auto" w:fill="FFFFFF"/>
        <w:tabs>
          <w:tab w:val="left" w:pos="1416"/>
        </w:tabs>
        <w:autoSpaceDE w:val="0"/>
        <w:autoSpaceDN w:val="0"/>
        <w:adjustRightInd w:val="0"/>
        <w:spacing w:after="0" w:line="360" w:lineRule="auto"/>
        <w:ind w:firstLine="567"/>
        <w:jc w:val="center"/>
        <w:rPr>
          <w:rFonts w:ascii="Times New Roman" w:eastAsia="Times New Roman" w:hAnsi="Times New Roman" w:cs="Times New Roman"/>
          <w:b/>
          <w:bCs/>
          <w:i/>
          <w:iCs/>
          <w:color w:val="000000"/>
          <w:sz w:val="24"/>
          <w:szCs w:val="24"/>
          <w:lang w:eastAsia="ru-RU"/>
        </w:rPr>
      </w:pPr>
      <w:r w:rsidRPr="00763B44">
        <w:rPr>
          <w:rFonts w:ascii="Times New Roman" w:eastAsia="Times New Roman" w:hAnsi="Times New Roman" w:cs="Times New Roman"/>
          <w:b/>
          <w:bCs/>
          <w:i/>
          <w:iCs/>
          <w:color w:val="000000"/>
          <w:sz w:val="24"/>
          <w:szCs w:val="24"/>
          <w:lang w:eastAsia="ru-RU"/>
        </w:rPr>
        <w:t xml:space="preserve">3.3.5. Ограничения </w:t>
      </w:r>
      <w:r w:rsidR="00A5467E">
        <w:rPr>
          <w:rFonts w:ascii="Times New Roman" w:eastAsia="Times New Roman" w:hAnsi="Times New Roman" w:cs="Times New Roman"/>
          <w:b/>
          <w:bCs/>
          <w:i/>
          <w:iCs/>
          <w:color w:val="000000"/>
          <w:sz w:val="24"/>
          <w:szCs w:val="24"/>
          <w:lang w:eastAsia="ru-RU"/>
        </w:rPr>
        <w:t>при ведении сельского хозяйства</w:t>
      </w:r>
    </w:p>
    <w:p w:rsidR="00A5467E" w:rsidRDefault="00A5467E" w:rsidP="00763B44">
      <w:pPr>
        <w:widowControl w:val="0"/>
        <w:shd w:val="clear" w:color="auto" w:fill="FFFFFF"/>
        <w:tabs>
          <w:tab w:val="left" w:pos="1416"/>
        </w:tabs>
        <w:autoSpaceDE w:val="0"/>
        <w:autoSpaceDN w:val="0"/>
        <w:adjustRightInd w:val="0"/>
        <w:spacing w:after="0" w:line="360" w:lineRule="auto"/>
        <w:ind w:firstLine="567"/>
        <w:jc w:val="both"/>
        <w:rPr>
          <w:rFonts w:ascii="Times New Roman" w:eastAsia="Times New Roman" w:hAnsi="Times New Roman" w:cs="Times New Roman"/>
          <w:color w:val="000000"/>
          <w:spacing w:val="-13"/>
          <w:sz w:val="24"/>
          <w:szCs w:val="24"/>
          <w:lang w:eastAsia="ru-RU"/>
        </w:rPr>
      </w:pPr>
    </w:p>
    <w:p w:rsidR="00763B44" w:rsidRPr="00FC5FD6" w:rsidRDefault="00763B44" w:rsidP="00FC5FD6">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 xml:space="preserve">Ограничения при ведении сельского хозяйства установлены Правилами использования лесов для ведения сельского хозяйства, утвержденными Приказом Рослесхоза от 05 декабря 2011 г. № 509, Лесным кодексом РФ. </w:t>
      </w:r>
    </w:p>
    <w:p w:rsidR="00763B44" w:rsidRPr="00FC5FD6" w:rsidRDefault="00763B44" w:rsidP="00FC5FD6">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Запрещается:</w:t>
      </w:r>
    </w:p>
    <w:p w:rsidR="00763B44" w:rsidRPr="00FC5FD6" w:rsidRDefault="00763B44" w:rsidP="00FC5FD6">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 ведение сельского хозяйства на лесных землях, специально не выделенных для сельског</w:t>
      </w:r>
      <w:r w:rsidR="00A5467E" w:rsidRPr="00FC5FD6">
        <w:rPr>
          <w:rFonts w:ascii="Times New Roman" w:eastAsia="Times New Roman" w:hAnsi="Times New Roman" w:cs="Times New Roman"/>
          <w:sz w:val="24"/>
          <w:szCs w:val="24"/>
          <w:lang w:eastAsia="ru-RU"/>
        </w:rPr>
        <w:t>о хозяйственного производства;</w:t>
      </w:r>
    </w:p>
    <w:p w:rsidR="00763B44" w:rsidRPr="00FC5FD6" w:rsidRDefault="00763B44" w:rsidP="00FC5FD6">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 выпас сельскохозяйственных животных без огораживания скотопрогонов или пастбищ во избежание потрав лесных культур, питомников, молодняков естественного происхождения и других ценных участков леса, в т.ч. участков, предназначенных для рекреационного использования;</w:t>
      </w:r>
    </w:p>
    <w:p w:rsidR="00763B44" w:rsidRPr="00FC5FD6" w:rsidRDefault="00763B44" w:rsidP="00FC5FD6">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 xml:space="preserve">- пастьба коз разрешается исключительно на предварительно огороженных </w:t>
      </w:r>
      <w:r w:rsidRPr="00FC5FD6">
        <w:rPr>
          <w:rFonts w:ascii="Times New Roman" w:eastAsia="Times New Roman" w:hAnsi="Times New Roman" w:cs="Times New Roman"/>
          <w:sz w:val="24"/>
          <w:szCs w:val="24"/>
          <w:lang w:eastAsia="ru-RU"/>
        </w:rPr>
        <w:lastRenderedPageBreak/>
        <w:t>владельцами сельскохозяйственных животных лесных участках или на привязи;</w:t>
      </w:r>
    </w:p>
    <w:p w:rsidR="00763B44" w:rsidRPr="00FC5FD6" w:rsidRDefault="00763B44" w:rsidP="00FC5FD6">
      <w:pPr>
        <w:widowControl w:val="0"/>
        <w:shd w:val="clear" w:color="auto" w:fill="FFFFFF"/>
        <w:tabs>
          <w:tab w:val="left" w:pos="1416"/>
        </w:tabs>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 применять химические и биологические препараты не соответствующие Федеральному закону «О безопасном обращении с пестицидами и агрохимикатами» от 19 июля 1997 года № 109 – ФЗ с изменениями и дополнениями (2003, 2004, 2006 гг.);</w:t>
      </w:r>
    </w:p>
    <w:p w:rsidR="00763B44" w:rsidRPr="00FC5FD6" w:rsidRDefault="00A5467E" w:rsidP="00FC5FD6">
      <w:pPr>
        <w:widowControl w:val="0"/>
        <w:shd w:val="clear" w:color="auto" w:fill="FFFFFF"/>
        <w:tabs>
          <w:tab w:val="left" w:pos="1416"/>
        </w:tabs>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 xml:space="preserve">- </w:t>
      </w:r>
      <w:r w:rsidR="00763B44" w:rsidRPr="00FC5FD6">
        <w:rPr>
          <w:rFonts w:ascii="Times New Roman" w:eastAsia="Times New Roman" w:hAnsi="Times New Roman" w:cs="Times New Roman"/>
          <w:sz w:val="24"/>
          <w:szCs w:val="24"/>
          <w:lang w:eastAsia="ru-RU"/>
        </w:rPr>
        <w:t xml:space="preserve">на участках арендованных Архангельским СельхозНИИ для экспериментов по созданию устойчивых сортов картофеля  запрещаются все другие роды деятельности, не </w:t>
      </w:r>
      <w:r w:rsidRPr="00FC5FD6">
        <w:rPr>
          <w:rFonts w:ascii="Times New Roman" w:eastAsia="Times New Roman" w:hAnsi="Times New Roman" w:cs="Times New Roman"/>
          <w:sz w:val="24"/>
          <w:szCs w:val="24"/>
          <w:lang w:eastAsia="ru-RU"/>
        </w:rPr>
        <w:t>связанные с названным целевым назначением;</w:t>
      </w:r>
    </w:p>
    <w:p w:rsidR="00763B44" w:rsidRPr="00FC5FD6" w:rsidRDefault="00763B44" w:rsidP="00FC5FD6">
      <w:pPr>
        <w:widowControl w:val="0"/>
        <w:shd w:val="clear" w:color="auto" w:fill="FFFFFF"/>
        <w:tabs>
          <w:tab w:val="left" w:pos="1416"/>
        </w:tabs>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 xml:space="preserve">- при реконструкции и воссоздании старых усадеб на арендованных Спасо-Преображенским монастырем землях для использования в  </w:t>
      </w:r>
      <w:r w:rsidR="00FC5FD6">
        <w:rPr>
          <w:rFonts w:ascii="Times New Roman" w:eastAsia="Times New Roman" w:hAnsi="Times New Roman" w:cs="Times New Roman"/>
          <w:sz w:val="24"/>
          <w:szCs w:val="24"/>
          <w:lang w:eastAsia="ru-RU"/>
        </w:rPr>
        <w:t xml:space="preserve">религиозных целях, запрещается </w:t>
      </w:r>
      <w:r w:rsidRPr="00FC5FD6">
        <w:rPr>
          <w:rFonts w:ascii="Times New Roman" w:eastAsia="Times New Roman" w:hAnsi="Times New Roman" w:cs="Times New Roman"/>
          <w:sz w:val="24"/>
          <w:szCs w:val="24"/>
          <w:lang w:eastAsia="ru-RU"/>
        </w:rPr>
        <w:t xml:space="preserve">выходить за начальные границы усадеб. </w:t>
      </w:r>
    </w:p>
    <w:p w:rsidR="00763B44" w:rsidRPr="00763B44" w:rsidRDefault="00763B44" w:rsidP="00763B44">
      <w:pPr>
        <w:widowControl w:val="0"/>
        <w:shd w:val="clear" w:color="auto" w:fill="FFFFFF"/>
        <w:tabs>
          <w:tab w:val="left" w:pos="1416"/>
        </w:tabs>
        <w:autoSpaceDE w:val="0"/>
        <w:autoSpaceDN w:val="0"/>
        <w:adjustRightInd w:val="0"/>
        <w:spacing w:after="0" w:line="360" w:lineRule="auto"/>
        <w:ind w:firstLine="567"/>
        <w:jc w:val="both"/>
        <w:rPr>
          <w:rFonts w:ascii="Times New Roman" w:eastAsia="Times New Roman" w:hAnsi="Times New Roman" w:cs="Times New Roman"/>
          <w:color w:val="000000"/>
          <w:spacing w:val="-13"/>
          <w:sz w:val="24"/>
          <w:szCs w:val="24"/>
          <w:lang w:eastAsia="ru-RU"/>
        </w:rPr>
      </w:pPr>
    </w:p>
    <w:p w:rsidR="00763B44" w:rsidRPr="00763B44" w:rsidRDefault="00763B44" w:rsidP="00A5467E">
      <w:pPr>
        <w:spacing w:after="0" w:line="360" w:lineRule="auto"/>
        <w:jc w:val="center"/>
        <w:rPr>
          <w:rFonts w:ascii="Times New Roman" w:eastAsia="Times New Roman" w:hAnsi="Times New Roman" w:cs="Times New Roman"/>
          <w:b/>
          <w:bCs/>
          <w:i/>
          <w:iCs/>
          <w:color w:val="000000"/>
          <w:sz w:val="24"/>
          <w:szCs w:val="24"/>
          <w:lang w:eastAsia="ru-RU"/>
        </w:rPr>
      </w:pPr>
      <w:r w:rsidRPr="00763B44">
        <w:rPr>
          <w:rFonts w:ascii="Times New Roman" w:eastAsia="Times New Roman" w:hAnsi="Times New Roman" w:cs="Times New Roman"/>
          <w:b/>
          <w:bCs/>
          <w:i/>
          <w:iCs/>
          <w:color w:val="000000"/>
          <w:spacing w:val="-13"/>
          <w:sz w:val="24"/>
          <w:szCs w:val="24"/>
          <w:lang w:eastAsia="ru-RU"/>
        </w:rPr>
        <w:t xml:space="preserve">3.3.6. </w:t>
      </w:r>
      <w:r w:rsidRPr="00763B44">
        <w:rPr>
          <w:rFonts w:ascii="Times New Roman" w:eastAsia="Times New Roman" w:hAnsi="Times New Roman" w:cs="Times New Roman"/>
          <w:b/>
          <w:bCs/>
          <w:i/>
          <w:iCs/>
          <w:color w:val="000000"/>
          <w:sz w:val="24"/>
          <w:szCs w:val="24"/>
          <w:lang w:eastAsia="ru-RU"/>
        </w:rPr>
        <w:t>Ограничения при осуществлении научно-исследовательской и образовательной деятельности</w:t>
      </w:r>
    </w:p>
    <w:p w:rsidR="00A5467E" w:rsidRPr="00FC5FD6" w:rsidRDefault="00A5467E" w:rsidP="00763B44">
      <w:pPr>
        <w:widowControl w:val="0"/>
        <w:shd w:val="clear" w:color="auto" w:fill="FFFFFF"/>
        <w:tabs>
          <w:tab w:val="left" w:pos="1416"/>
        </w:tabs>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p>
    <w:p w:rsidR="00763B44" w:rsidRPr="00FC5FD6" w:rsidRDefault="00763B44" w:rsidP="00A5467E">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Ограничения при осуществлении научно-исследовательской и образовательной деятельности Правилами использования лесов для осуществления научно-исследовательской деятельности, образовательной деятельности, утвержденными Приказом Рослесхоза от 23 декабря 2011 г. №548.</w:t>
      </w:r>
    </w:p>
    <w:p w:rsidR="00763B44" w:rsidRPr="00FC5FD6" w:rsidRDefault="00763B44" w:rsidP="00A5467E">
      <w:pPr>
        <w:spacing w:after="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При осуществлении использования лесов для научно-исследовательской и образовательной деятельности исключаются случаи:</w:t>
      </w:r>
    </w:p>
    <w:p w:rsidR="00763B44" w:rsidRPr="00FC5FD6" w:rsidRDefault="00763B44" w:rsidP="00A5467E">
      <w:pPr>
        <w:spacing w:after="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 повреждения лесных насаждений, растительного покрова и почв за пределами предоставленного лесного участка;</w:t>
      </w:r>
    </w:p>
    <w:p w:rsidR="00763B44" w:rsidRPr="00FC5FD6" w:rsidRDefault="00763B44" w:rsidP="00A5467E">
      <w:pPr>
        <w:spacing w:after="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 захламления предоставленного лесного участка и территории за его пределами строительным и бытовым мусором, отходами древесины, иными видами отходов;</w:t>
      </w:r>
    </w:p>
    <w:p w:rsidR="00763B44" w:rsidRPr="00FC5FD6" w:rsidRDefault="00763B44" w:rsidP="00A5467E">
      <w:pPr>
        <w:spacing w:after="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 загрязнения площади предоставленного лесного участка и территории за его пределами химическими и радиоактивными веществами;</w:t>
      </w:r>
    </w:p>
    <w:p w:rsidR="00763B44" w:rsidRPr="00FC5FD6" w:rsidRDefault="00763B44" w:rsidP="00A5467E">
      <w:pPr>
        <w:spacing w:after="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 проезда транспортных средств и иных механизмов по произвольным маршрутам вне дорог за пределами предоставленного лесного участка.</w:t>
      </w:r>
    </w:p>
    <w:p w:rsidR="00763B44" w:rsidRPr="00FC5FD6" w:rsidRDefault="00763B44" w:rsidP="00A5467E">
      <w:pPr>
        <w:spacing w:after="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Использование лесов может также ограничив</w:t>
      </w:r>
      <w:r w:rsidR="00FC5FD6">
        <w:rPr>
          <w:rFonts w:ascii="Times New Roman" w:eastAsia="Times New Roman" w:hAnsi="Times New Roman" w:cs="Times New Roman"/>
          <w:sz w:val="24"/>
          <w:szCs w:val="24"/>
          <w:lang w:eastAsia="ru-RU"/>
        </w:rPr>
        <w:t xml:space="preserve">аться в соответствии со ст. 27 </w:t>
      </w:r>
      <w:r w:rsidRPr="00FC5FD6">
        <w:rPr>
          <w:rFonts w:ascii="Times New Roman" w:eastAsia="Times New Roman" w:hAnsi="Times New Roman" w:cs="Times New Roman"/>
          <w:sz w:val="24"/>
          <w:szCs w:val="24"/>
          <w:lang w:eastAsia="ru-RU"/>
        </w:rPr>
        <w:t xml:space="preserve">ЛК РФ. </w:t>
      </w:r>
    </w:p>
    <w:p w:rsidR="00A5467E" w:rsidRPr="00763B44" w:rsidRDefault="00A5467E" w:rsidP="00A5467E">
      <w:pPr>
        <w:spacing w:after="0" w:line="360" w:lineRule="auto"/>
        <w:ind w:firstLine="709"/>
        <w:jc w:val="both"/>
        <w:rPr>
          <w:rFonts w:ascii="Times New Roman" w:eastAsia="Times New Roman" w:hAnsi="Times New Roman" w:cs="Times New Roman"/>
          <w:color w:val="000000"/>
          <w:sz w:val="24"/>
          <w:szCs w:val="24"/>
          <w:lang w:eastAsia="ru-RU"/>
        </w:rPr>
      </w:pPr>
    </w:p>
    <w:p w:rsidR="00763B44" w:rsidRDefault="00FC5FD6" w:rsidP="00A5467E">
      <w:pPr>
        <w:widowControl w:val="0"/>
        <w:shd w:val="clear" w:color="auto" w:fill="FFFFFF"/>
        <w:tabs>
          <w:tab w:val="left" w:pos="1416"/>
        </w:tabs>
        <w:autoSpaceDE w:val="0"/>
        <w:autoSpaceDN w:val="0"/>
        <w:adjustRightInd w:val="0"/>
        <w:spacing w:after="0" w:line="360"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pacing w:val="-13"/>
          <w:sz w:val="24"/>
          <w:szCs w:val="24"/>
          <w:lang w:eastAsia="ru-RU"/>
        </w:rPr>
        <w:t xml:space="preserve">3.3.7. </w:t>
      </w:r>
      <w:r w:rsidR="00763B44" w:rsidRPr="00763B44">
        <w:rPr>
          <w:rFonts w:ascii="Times New Roman" w:eastAsia="Times New Roman" w:hAnsi="Times New Roman" w:cs="Times New Roman"/>
          <w:b/>
          <w:bCs/>
          <w:i/>
          <w:iCs/>
          <w:color w:val="000000"/>
          <w:sz w:val="24"/>
          <w:szCs w:val="24"/>
          <w:lang w:eastAsia="ru-RU"/>
        </w:rPr>
        <w:t>Ограничения при осуществлении рекреационной деятельности</w:t>
      </w:r>
    </w:p>
    <w:p w:rsidR="00A5467E" w:rsidRPr="00763B44" w:rsidRDefault="00A5467E" w:rsidP="00763B44">
      <w:pPr>
        <w:widowControl w:val="0"/>
        <w:shd w:val="clear" w:color="auto" w:fill="FFFFFF"/>
        <w:tabs>
          <w:tab w:val="left" w:pos="1416"/>
        </w:tabs>
        <w:autoSpaceDE w:val="0"/>
        <w:autoSpaceDN w:val="0"/>
        <w:adjustRightInd w:val="0"/>
        <w:spacing w:after="0" w:line="360" w:lineRule="auto"/>
        <w:ind w:firstLine="567"/>
        <w:jc w:val="both"/>
        <w:rPr>
          <w:rFonts w:ascii="Times New Roman" w:eastAsia="Times New Roman" w:hAnsi="Times New Roman" w:cs="Times New Roman"/>
          <w:b/>
          <w:bCs/>
          <w:i/>
          <w:iCs/>
          <w:color w:val="000000"/>
          <w:spacing w:val="-13"/>
          <w:sz w:val="24"/>
          <w:szCs w:val="24"/>
          <w:lang w:eastAsia="ru-RU"/>
        </w:rPr>
      </w:pPr>
    </w:p>
    <w:p w:rsidR="00763B44" w:rsidRPr="00FC5FD6" w:rsidRDefault="00763B44" w:rsidP="00A5467E">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Ограничения при осуществлении рекреационной деятельности установлены Правилами использования лесов для осуществления рекреационной деятельности, утвержденные Приказом Рослесхоза. № 62 от 21 февр</w:t>
      </w:r>
      <w:r w:rsidR="00A5467E" w:rsidRPr="00FC5FD6">
        <w:rPr>
          <w:rFonts w:ascii="Times New Roman" w:eastAsia="Times New Roman" w:hAnsi="Times New Roman" w:cs="Times New Roman"/>
          <w:sz w:val="24"/>
          <w:szCs w:val="24"/>
          <w:lang w:eastAsia="ru-RU"/>
        </w:rPr>
        <w:t>аля 2012 г., Земельным кодексом</w:t>
      </w:r>
      <w:r w:rsidRPr="00FC5FD6">
        <w:rPr>
          <w:rFonts w:ascii="Times New Roman" w:eastAsia="Times New Roman" w:hAnsi="Times New Roman" w:cs="Times New Roman"/>
          <w:sz w:val="24"/>
          <w:szCs w:val="24"/>
          <w:lang w:eastAsia="ru-RU"/>
        </w:rPr>
        <w:t xml:space="preserve"> РФ </w:t>
      </w:r>
      <w:r w:rsidRPr="00FC5FD6">
        <w:rPr>
          <w:rFonts w:ascii="Times New Roman" w:eastAsia="Times New Roman" w:hAnsi="Times New Roman" w:cs="Times New Roman"/>
          <w:sz w:val="24"/>
          <w:szCs w:val="24"/>
          <w:lang w:eastAsia="ru-RU"/>
        </w:rPr>
        <w:lastRenderedPageBreak/>
        <w:t xml:space="preserve">(Федеральный  закон № 136-ФЗ от 25 октября </w:t>
      </w:r>
      <w:smartTag w:uri="urn:schemas-microsoft-com:office:smarttags" w:element="metricconverter">
        <w:smartTagPr>
          <w:attr w:name="ProductID" w:val="2001 г"/>
        </w:smartTagPr>
        <w:r w:rsidRPr="00FC5FD6">
          <w:rPr>
            <w:rFonts w:ascii="Times New Roman" w:eastAsia="Times New Roman" w:hAnsi="Times New Roman" w:cs="Times New Roman"/>
            <w:sz w:val="24"/>
            <w:szCs w:val="24"/>
            <w:lang w:eastAsia="ru-RU"/>
          </w:rPr>
          <w:t>2001 г</w:t>
        </w:r>
      </w:smartTag>
      <w:r w:rsidRPr="00FC5FD6">
        <w:rPr>
          <w:rFonts w:ascii="Times New Roman" w:eastAsia="Times New Roman" w:hAnsi="Times New Roman" w:cs="Times New Roman"/>
          <w:sz w:val="24"/>
          <w:szCs w:val="24"/>
          <w:lang w:eastAsia="ru-RU"/>
        </w:rPr>
        <w:t>, в ред. Федерал</w:t>
      </w:r>
      <w:r w:rsidR="00FC5FD6">
        <w:rPr>
          <w:rFonts w:ascii="Times New Roman" w:eastAsia="Times New Roman" w:hAnsi="Times New Roman" w:cs="Times New Roman"/>
          <w:sz w:val="24"/>
          <w:szCs w:val="24"/>
          <w:lang w:eastAsia="ru-RU"/>
        </w:rPr>
        <w:t>ьных законов от</w:t>
      </w:r>
      <w:r w:rsidR="00A5467E" w:rsidRPr="00FC5FD6">
        <w:rPr>
          <w:rFonts w:ascii="Times New Roman" w:eastAsia="Times New Roman" w:hAnsi="Times New Roman" w:cs="Times New Roman"/>
          <w:sz w:val="24"/>
          <w:szCs w:val="24"/>
          <w:lang w:eastAsia="ru-RU"/>
        </w:rPr>
        <w:t xml:space="preserve"> 2003, 2004, 2005, 2006, </w:t>
      </w:r>
      <w:r w:rsidRPr="00FC5FD6">
        <w:rPr>
          <w:rFonts w:ascii="Times New Roman" w:eastAsia="Times New Roman" w:hAnsi="Times New Roman" w:cs="Times New Roman"/>
          <w:sz w:val="24"/>
          <w:szCs w:val="24"/>
          <w:lang w:eastAsia="ru-RU"/>
        </w:rPr>
        <w:t>2007 годов (от 19.06.2007 № 102 - ФЗ)).</w:t>
      </w:r>
    </w:p>
    <w:p w:rsidR="00763B44" w:rsidRPr="00FC5FD6" w:rsidRDefault="00763B44" w:rsidP="00FC5FD6">
      <w:pPr>
        <w:widowControl w:val="0"/>
        <w:spacing w:after="6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 xml:space="preserve">На землях рекреационного назначения запрещается деятельность, не соответствующая их целевому назначению (ст. 98 Земельного кодекса РФ). Правовой режим лесов, выполняющих функции защиты природных и иных объектов установлен ст. 105 ЛК РФ.  </w:t>
      </w:r>
    </w:p>
    <w:p w:rsidR="00763B44" w:rsidRPr="00FC5FD6" w:rsidRDefault="00763B44" w:rsidP="00FC5FD6">
      <w:pPr>
        <w:widowControl w:val="0"/>
        <w:spacing w:after="6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На землях, предназначенных для осуществления религиозной деятельности (территория о.</w:t>
      </w:r>
      <w:r w:rsidRPr="00763B44">
        <w:rPr>
          <w:rFonts w:ascii="Times New Roman" w:eastAsia="Times New Roman" w:hAnsi="Times New Roman" w:cs="Times New Roman"/>
          <w:color w:val="000000"/>
          <w:spacing w:val="-13"/>
          <w:sz w:val="24"/>
          <w:szCs w:val="24"/>
          <w:lang w:eastAsia="ru-RU"/>
        </w:rPr>
        <w:t xml:space="preserve"> </w:t>
      </w:r>
      <w:r w:rsidRPr="00FC5FD6">
        <w:rPr>
          <w:rFonts w:ascii="Times New Roman" w:eastAsia="Times New Roman" w:hAnsi="Times New Roman" w:cs="Times New Roman"/>
          <w:sz w:val="24"/>
          <w:szCs w:val="24"/>
          <w:lang w:eastAsia="ru-RU"/>
        </w:rPr>
        <w:t xml:space="preserve">Анзер) ряд функций земель пересекаются. Здесь осуществление религиозных обрядов сочетается с экскурсиями по святым местам, с проведением ремонтных работ на коммуникациях, с осуществлением работ по реконструкции памятников, с выполнением специальных научно-исследовательских работ, с работами по восстановлению утраченных усадеб и прилегающих к </w:t>
      </w:r>
      <w:r w:rsidR="00FC5FD6" w:rsidRPr="00FC5FD6">
        <w:rPr>
          <w:rFonts w:ascii="Times New Roman" w:eastAsia="Times New Roman" w:hAnsi="Times New Roman" w:cs="Times New Roman"/>
          <w:sz w:val="24"/>
          <w:szCs w:val="24"/>
          <w:lang w:eastAsia="ru-RU"/>
        </w:rPr>
        <w:t xml:space="preserve">ним </w:t>
      </w:r>
      <w:r w:rsidRPr="00FC5FD6">
        <w:rPr>
          <w:rFonts w:ascii="Times New Roman" w:eastAsia="Times New Roman" w:hAnsi="Times New Roman" w:cs="Times New Roman"/>
          <w:sz w:val="24"/>
          <w:szCs w:val="24"/>
          <w:lang w:eastAsia="ru-RU"/>
        </w:rPr>
        <w:t>ландшафтов. Регулирование подобных видов использования земель</w:t>
      </w:r>
      <w:r w:rsidR="00FC5FD6">
        <w:rPr>
          <w:rFonts w:ascii="Times New Roman" w:eastAsia="Times New Roman" w:hAnsi="Times New Roman" w:cs="Times New Roman"/>
          <w:sz w:val="24"/>
          <w:szCs w:val="24"/>
          <w:lang w:eastAsia="ru-RU"/>
        </w:rPr>
        <w:t xml:space="preserve"> в рамках </w:t>
      </w:r>
      <w:r w:rsidR="00FC5FD6" w:rsidRPr="00FC5FD6">
        <w:rPr>
          <w:rFonts w:ascii="Times New Roman" w:eastAsia="Times New Roman" w:hAnsi="Times New Roman" w:cs="Times New Roman"/>
          <w:sz w:val="24"/>
          <w:szCs w:val="24"/>
          <w:lang w:eastAsia="ru-RU"/>
        </w:rPr>
        <w:t xml:space="preserve">установленных общих </w:t>
      </w:r>
      <w:r w:rsidRPr="00FC5FD6">
        <w:rPr>
          <w:rFonts w:ascii="Times New Roman" w:eastAsia="Times New Roman" w:hAnsi="Times New Roman" w:cs="Times New Roman"/>
          <w:sz w:val="24"/>
          <w:szCs w:val="24"/>
          <w:lang w:eastAsia="ru-RU"/>
        </w:rPr>
        <w:t>правил осуществляет Монастырь.</w:t>
      </w:r>
    </w:p>
    <w:p w:rsidR="00763B44" w:rsidRPr="00FC5FD6" w:rsidRDefault="00763B44" w:rsidP="00FC5FD6">
      <w:pPr>
        <w:widowControl w:val="0"/>
        <w:spacing w:after="60" w:line="360" w:lineRule="auto"/>
        <w:ind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На участках, предназначенных для осуществления рекреационной деятельности, запрещается:</w:t>
      </w:r>
    </w:p>
    <w:p w:rsidR="00763B44" w:rsidRPr="00FC5FD6" w:rsidRDefault="00763B44" w:rsidP="00FC5FD6">
      <w:pPr>
        <w:widowControl w:val="0"/>
        <w:numPr>
          <w:ilvl w:val="0"/>
          <w:numId w:val="22"/>
        </w:numPr>
        <w:spacing w:after="60" w:line="360" w:lineRule="auto"/>
        <w:ind w:left="0"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использование токсичных химических препаратов для охраны и защиты</w:t>
      </w:r>
      <w:r w:rsidR="00FC5FD6">
        <w:rPr>
          <w:rFonts w:ascii="Times New Roman" w:eastAsia="Times New Roman" w:hAnsi="Times New Roman" w:cs="Times New Roman"/>
          <w:sz w:val="24"/>
          <w:szCs w:val="24"/>
          <w:lang w:eastAsia="ru-RU"/>
        </w:rPr>
        <w:t xml:space="preserve"> лесов, в том числе в научных </w:t>
      </w:r>
      <w:r w:rsidRPr="00FC5FD6">
        <w:rPr>
          <w:rFonts w:ascii="Times New Roman" w:eastAsia="Times New Roman" w:hAnsi="Times New Roman" w:cs="Times New Roman"/>
          <w:sz w:val="24"/>
          <w:szCs w:val="24"/>
          <w:lang w:eastAsia="ru-RU"/>
        </w:rPr>
        <w:t>целях;</w:t>
      </w:r>
    </w:p>
    <w:p w:rsidR="00763B44" w:rsidRPr="00763B44" w:rsidRDefault="00763B44" w:rsidP="00A5467E">
      <w:pPr>
        <w:widowControl w:val="0"/>
        <w:numPr>
          <w:ilvl w:val="0"/>
          <w:numId w:val="22"/>
        </w:numPr>
        <w:spacing w:after="60" w:line="360" w:lineRule="auto"/>
        <w:ind w:left="0"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самовольная рубка деревьев; </w:t>
      </w:r>
    </w:p>
    <w:p w:rsidR="00763B44" w:rsidRPr="00763B44" w:rsidRDefault="00763B44" w:rsidP="00A5467E">
      <w:pPr>
        <w:widowControl w:val="0"/>
        <w:numPr>
          <w:ilvl w:val="0"/>
          <w:numId w:val="22"/>
        </w:numPr>
        <w:spacing w:after="60" w:line="360" w:lineRule="auto"/>
        <w:ind w:left="0"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самовольная установка палаток, разбивка лагерей и стоянок, разведение костров, курение в не отведенных местах;</w:t>
      </w:r>
    </w:p>
    <w:p w:rsidR="00763B44" w:rsidRPr="00763B44" w:rsidRDefault="00763B44" w:rsidP="00A5467E">
      <w:pPr>
        <w:widowControl w:val="0"/>
        <w:numPr>
          <w:ilvl w:val="0"/>
          <w:numId w:val="22"/>
        </w:numPr>
        <w:spacing w:after="60" w:line="360" w:lineRule="auto"/>
        <w:ind w:left="0"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повреждение лесоосушительных канав, дренажных систем, дорог, проездов и  их элементов;</w:t>
      </w:r>
    </w:p>
    <w:p w:rsidR="00763B44" w:rsidRPr="00763B44" w:rsidRDefault="00763B44" w:rsidP="00A5467E">
      <w:pPr>
        <w:numPr>
          <w:ilvl w:val="0"/>
          <w:numId w:val="22"/>
        </w:numPr>
        <w:spacing w:after="0" w:line="360" w:lineRule="auto"/>
        <w:ind w:left="0"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разорение муравейников, мест гнездования птиц, нор и жилищ млекопитающих</w:t>
      </w:r>
    </w:p>
    <w:p w:rsidR="00763B44" w:rsidRPr="00FC5FD6" w:rsidRDefault="00763B44" w:rsidP="00A5467E">
      <w:pPr>
        <w:widowControl w:val="0"/>
        <w:numPr>
          <w:ilvl w:val="0"/>
          <w:numId w:val="22"/>
        </w:numPr>
        <w:shd w:val="clear" w:color="auto" w:fill="FFFFFF"/>
        <w:tabs>
          <w:tab w:val="left" w:pos="1416"/>
        </w:tabs>
        <w:autoSpaceDE w:val="0"/>
        <w:autoSpaceDN w:val="0"/>
        <w:adjustRightInd w:val="0"/>
        <w:spacing w:after="0" w:line="360" w:lineRule="auto"/>
        <w:ind w:left="0" w:firstLine="709"/>
        <w:jc w:val="both"/>
        <w:rPr>
          <w:rFonts w:ascii="Times New Roman" w:eastAsia="Times New Roman" w:hAnsi="Times New Roman" w:cs="Times New Roman"/>
          <w:sz w:val="24"/>
          <w:szCs w:val="24"/>
          <w:lang w:eastAsia="ru-RU"/>
        </w:rPr>
      </w:pPr>
      <w:r w:rsidRPr="00FC5FD6">
        <w:rPr>
          <w:rFonts w:ascii="Times New Roman" w:eastAsia="Times New Roman" w:hAnsi="Times New Roman" w:cs="Times New Roman"/>
          <w:sz w:val="24"/>
          <w:szCs w:val="24"/>
          <w:lang w:eastAsia="ru-RU"/>
        </w:rPr>
        <w:t>масштабная разработка месторождений полезных ископаемых (исключение составляют заготовка глины и песчано-гравийной смеси на местные нужды);</w:t>
      </w:r>
    </w:p>
    <w:p w:rsidR="00763B44" w:rsidRPr="00FC5FD6" w:rsidRDefault="00763B44" w:rsidP="00FC5FD6">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Размещение объектов капитального строительства, за исключением лесных троп, гидротехнических сооружений на землях, предназначенных для осуществлен</w:t>
      </w:r>
      <w:r w:rsidR="00FC5FD6">
        <w:rPr>
          <w:rFonts w:ascii="Times New Roman" w:eastAsia="Times New Roman" w:hAnsi="Times New Roman" w:cs="Times New Roman"/>
          <w:sz w:val="24"/>
          <w:szCs w:val="24"/>
          <w:lang w:eastAsia="ru-RU"/>
        </w:rPr>
        <w:t xml:space="preserve">ия рекреационной деятельности, </w:t>
      </w:r>
      <w:r w:rsidRPr="00763B44">
        <w:rPr>
          <w:rFonts w:ascii="Times New Roman" w:eastAsia="Times New Roman" w:hAnsi="Times New Roman" w:cs="Times New Roman"/>
          <w:sz w:val="24"/>
          <w:szCs w:val="24"/>
          <w:lang w:eastAsia="ru-RU"/>
        </w:rPr>
        <w:t>запрещается.</w:t>
      </w:r>
    </w:p>
    <w:p w:rsidR="00763B44" w:rsidRPr="00763B44" w:rsidRDefault="00763B44" w:rsidP="00FC5FD6">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При осуществлении рекреационной деятельности не допускается повреждение лесных насаждений, растительного покрова и почв за пределами предоставленного лесного участка, захламление площади предоставленного лесного участка и прилегающих </w:t>
      </w:r>
      <w:r w:rsidRPr="00763B44">
        <w:rPr>
          <w:rFonts w:ascii="Times New Roman" w:eastAsia="Times New Roman" w:hAnsi="Times New Roman" w:cs="Times New Roman"/>
          <w:sz w:val="24"/>
          <w:szCs w:val="24"/>
          <w:lang w:eastAsia="ru-RU"/>
        </w:rPr>
        <w:lastRenderedPageBreak/>
        <w:t>территорий за пределами предоставленного лесного участка бытовым мусором, иными видами отходов, проезд транспортных средств и иных механизмов по произвольным, неустановленным маршрутам.</w:t>
      </w:r>
    </w:p>
    <w:p w:rsidR="00763B44" w:rsidRPr="00763B44" w:rsidRDefault="00763B44" w:rsidP="00A5467E">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Не допускается на выделенных функциональных зонах рекреационного использования нарушать установленные режимы использования земель, развивать помимо прямой деятельности разного рода производства, преследующие в т.ч. коммерческие интересы (не лицензированное или  без соответствующего санитарного контроля  производство выпечки, напитков и т.п.). </w:t>
      </w:r>
    </w:p>
    <w:p w:rsidR="00763B44" w:rsidRPr="00FC5FD6" w:rsidRDefault="00763B44" w:rsidP="00A5467E">
      <w:pPr>
        <w:widowControl w:val="0"/>
        <w:shd w:val="clear" w:color="auto" w:fill="FFFFFF"/>
        <w:tabs>
          <w:tab w:val="left" w:pos="1416"/>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Вводятся</w:t>
      </w:r>
      <w:r w:rsidRPr="00FC5FD6">
        <w:rPr>
          <w:rFonts w:ascii="Times New Roman" w:eastAsia="Times New Roman" w:hAnsi="Times New Roman" w:cs="Times New Roman"/>
          <w:sz w:val="24"/>
          <w:szCs w:val="24"/>
          <w:lang w:eastAsia="ru-RU"/>
        </w:rPr>
        <w:t xml:space="preserve"> ограничения на  посещение участка уникальных для региона водно-болотных угодий в кв. 215-218, включенных в международную сеть объектов особо охраняемых территорий – объектов (ВБУ). Особые огран</w:t>
      </w:r>
      <w:r w:rsidR="00FC5FD6">
        <w:rPr>
          <w:rFonts w:ascii="Times New Roman" w:eastAsia="Times New Roman" w:hAnsi="Times New Roman" w:cs="Times New Roman"/>
          <w:sz w:val="24"/>
          <w:szCs w:val="24"/>
          <w:lang w:eastAsia="ru-RU"/>
        </w:rPr>
        <w:t xml:space="preserve">ичения требуются для посещения </w:t>
      </w:r>
      <w:r w:rsidRPr="00FC5FD6">
        <w:rPr>
          <w:rFonts w:ascii="Times New Roman" w:eastAsia="Times New Roman" w:hAnsi="Times New Roman" w:cs="Times New Roman"/>
          <w:sz w:val="24"/>
          <w:szCs w:val="24"/>
          <w:lang w:eastAsia="ru-RU"/>
        </w:rPr>
        <w:t xml:space="preserve">систем озерно-болотных образований в кв. 21 - 5-216 с 15 июня по 15 </w:t>
      </w:r>
      <w:r w:rsidR="00FC5FD6">
        <w:rPr>
          <w:rFonts w:ascii="Times New Roman" w:eastAsia="Times New Roman" w:hAnsi="Times New Roman" w:cs="Times New Roman"/>
          <w:sz w:val="24"/>
          <w:szCs w:val="24"/>
          <w:lang w:eastAsia="ru-RU"/>
        </w:rPr>
        <w:t>августа, когда идет гнездование</w:t>
      </w:r>
      <w:r w:rsidRPr="00FC5FD6">
        <w:rPr>
          <w:rFonts w:ascii="Times New Roman" w:eastAsia="Times New Roman" w:hAnsi="Times New Roman" w:cs="Times New Roman"/>
          <w:sz w:val="24"/>
          <w:szCs w:val="24"/>
          <w:lang w:eastAsia="ru-RU"/>
        </w:rPr>
        <w:t xml:space="preserve"> соловецких популяций крачки и клуши. По этим же причинам с 15 июня по 15 а</w:t>
      </w:r>
      <w:r w:rsidR="00FC5FD6">
        <w:rPr>
          <w:rFonts w:ascii="Times New Roman" w:eastAsia="Times New Roman" w:hAnsi="Times New Roman" w:cs="Times New Roman"/>
          <w:sz w:val="24"/>
          <w:szCs w:val="24"/>
          <w:lang w:eastAsia="ru-RU"/>
        </w:rPr>
        <w:t>вгуста</w:t>
      </w:r>
      <w:r w:rsidRPr="00FC5FD6">
        <w:rPr>
          <w:rFonts w:ascii="Times New Roman" w:eastAsia="Times New Roman" w:hAnsi="Times New Roman" w:cs="Times New Roman"/>
          <w:sz w:val="24"/>
          <w:szCs w:val="24"/>
          <w:lang w:eastAsia="ru-RU"/>
        </w:rPr>
        <w:t xml:space="preserve"> вв</w:t>
      </w:r>
      <w:r w:rsidR="00FC5FD6">
        <w:rPr>
          <w:rFonts w:ascii="Times New Roman" w:eastAsia="Times New Roman" w:hAnsi="Times New Roman" w:cs="Times New Roman"/>
          <w:sz w:val="24"/>
          <w:szCs w:val="24"/>
          <w:lang w:eastAsia="ru-RU"/>
        </w:rPr>
        <w:t xml:space="preserve">едено ограничение на посещение </w:t>
      </w:r>
      <w:r w:rsidRPr="00FC5FD6">
        <w:rPr>
          <w:rFonts w:ascii="Times New Roman" w:eastAsia="Times New Roman" w:hAnsi="Times New Roman" w:cs="Times New Roman"/>
          <w:sz w:val="24"/>
          <w:szCs w:val="24"/>
          <w:lang w:eastAsia="ru-RU"/>
        </w:rPr>
        <w:t>окрестностей мыса Белужьего и губы Сосновой (кв. 1</w:t>
      </w:r>
      <w:r w:rsidR="00FC5FD6">
        <w:rPr>
          <w:rFonts w:ascii="Times New Roman" w:eastAsia="Times New Roman" w:hAnsi="Times New Roman" w:cs="Times New Roman"/>
          <w:sz w:val="24"/>
          <w:szCs w:val="24"/>
          <w:lang w:eastAsia="ru-RU"/>
        </w:rPr>
        <w:t>08, 121, 27, 18, 14-16 , 21-22 (в период деторождения</w:t>
      </w:r>
      <w:r w:rsidRPr="00FC5FD6">
        <w:rPr>
          <w:rFonts w:ascii="Times New Roman" w:eastAsia="Times New Roman" w:hAnsi="Times New Roman" w:cs="Times New Roman"/>
          <w:sz w:val="24"/>
          <w:szCs w:val="24"/>
          <w:lang w:eastAsia="ru-RU"/>
        </w:rPr>
        <w:t xml:space="preserve"> у соловецкой популяции белухи)</w:t>
      </w:r>
      <w:r w:rsidR="00FC5FD6">
        <w:rPr>
          <w:rFonts w:ascii="Times New Roman" w:eastAsia="Times New Roman" w:hAnsi="Times New Roman" w:cs="Times New Roman"/>
          <w:sz w:val="24"/>
          <w:szCs w:val="24"/>
          <w:lang w:eastAsia="ru-RU"/>
        </w:rPr>
        <w:t>)</w:t>
      </w:r>
      <w:r w:rsidRPr="00FC5FD6">
        <w:rPr>
          <w:rFonts w:ascii="Times New Roman" w:eastAsia="Times New Roman" w:hAnsi="Times New Roman" w:cs="Times New Roman"/>
          <w:sz w:val="24"/>
          <w:szCs w:val="24"/>
          <w:lang w:eastAsia="ru-RU"/>
        </w:rPr>
        <w:t>.</w:t>
      </w:r>
    </w:p>
    <w:p w:rsidR="00763B44" w:rsidRPr="00763B44" w:rsidRDefault="00763B44" w:rsidP="00A5467E">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Ограничения вводятся на посещение природно-территориальных комплексов в кв. 215-218 с 15 июня по 15 августа - в период гнездования обита</w:t>
      </w:r>
      <w:r w:rsidR="00FC5FD6">
        <w:rPr>
          <w:rFonts w:ascii="Times New Roman" w:eastAsia="Times New Roman" w:hAnsi="Times New Roman" w:cs="Times New Roman"/>
          <w:sz w:val="24"/>
          <w:szCs w:val="24"/>
          <w:lang w:eastAsia="ru-RU"/>
        </w:rPr>
        <w:t xml:space="preserve">ющих здесь на озерах соловецких популяций </w:t>
      </w:r>
      <w:r w:rsidRPr="00763B44">
        <w:rPr>
          <w:rFonts w:ascii="Times New Roman" w:eastAsia="Times New Roman" w:hAnsi="Times New Roman" w:cs="Times New Roman"/>
          <w:sz w:val="24"/>
          <w:szCs w:val="24"/>
          <w:lang w:eastAsia="ru-RU"/>
        </w:rPr>
        <w:t>крачки и клуши. Подобные ограничения вводятся на береговые участ</w:t>
      </w:r>
      <w:r w:rsidR="00FC5FD6">
        <w:rPr>
          <w:rFonts w:ascii="Times New Roman" w:eastAsia="Times New Roman" w:hAnsi="Times New Roman" w:cs="Times New Roman"/>
          <w:sz w:val="24"/>
          <w:szCs w:val="24"/>
          <w:lang w:eastAsia="ru-RU"/>
        </w:rPr>
        <w:t>ки мыса Белужьего (кв. 108,121)</w:t>
      </w:r>
      <w:r w:rsidRPr="00763B44">
        <w:rPr>
          <w:rFonts w:ascii="Times New Roman" w:eastAsia="Times New Roman" w:hAnsi="Times New Roman" w:cs="Times New Roman"/>
          <w:sz w:val="24"/>
          <w:szCs w:val="24"/>
          <w:lang w:eastAsia="ru-RU"/>
        </w:rPr>
        <w:t xml:space="preserve"> и губы Сосновой кв. 18, 27,14-16,   21-22) с це</w:t>
      </w:r>
      <w:r w:rsidR="00FC5FD6">
        <w:rPr>
          <w:rFonts w:ascii="Times New Roman" w:eastAsia="Times New Roman" w:hAnsi="Times New Roman" w:cs="Times New Roman"/>
          <w:sz w:val="24"/>
          <w:szCs w:val="24"/>
          <w:lang w:eastAsia="ru-RU"/>
        </w:rPr>
        <w:t>лью устранить</w:t>
      </w:r>
      <w:r w:rsidRPr="00763B44">
        <w:rPr>
          <w:rFonts w:ascii="Times New Roman" w:eastAsia="Times New Roman" w:hAnsi="Times New Roman" w:cs="Times New Roman"/>
          <w:sz w:val="24"/>
          <w:szCs w:val="24"/>
          <w:lang w:eastAsia="ru-RU"/>
        </w:rPr>
        <w:t xml:space="preserve"> фактор беспокойства в период  деторождения соловецкой популяции белухи. </w:t>
      </w:r>
    </w:p>
    <w:p w:rsidR="00763B44" w:rsidRPr="00763B44" w:rsidRDefault="00FC5FD6" w:rsidP="00A5467E">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Ограничивается посещение рекреантами </w:t>
      </w:r>
      <w:r w:rsidR="00763B44" w:rsidRPr="00763B44">
        <w:rPr>
          <w:rFonts w:ascii="Times New Roman" w:eastAsia="Times New Roman" w:hAnsi="Times New Roman" w:cs="Times New Roman"/>
          <w:sz w:val="24"/>
          <w:szCs w:val="24"/>
          <w:lang w:eastAsia="ru-RU"/>
        </w:rPr>
        <w:t>уникального озерно-болотного комплек</w:t>
      </w:r>
      <w:r>
        <w:rPr>
          <w:rFonts w:ascii="Times New Roman" w:eastAsia="Times New Roman" w:hAnsi="Times New Roman" w:cs="Times New Roman"/>
          <w:sz w:val="24"/>
          <w:szCs w:val="24"/>
          <w:lang w:eastAsia="ru-RU"/>
        </w:rPr>
        <w:t>са в кв. 215-216, занесенного в</w:t>
      </w:r>
      <w:r w:rsidR="00763B44" w:rsidRPr="00763B44">
        <w:rPr>
          <w:rFonts w:ascii="Times New Roman" w:eastAsia="Times New Roman" w:hAnsi="Times New Roman" w:cs="Times New Roman"/>
          <w:sz w:val="24"/>
          <w:szCs w:val="24"/>
          <w:lang w:eastAsia="ru-RU"/>
        </w:rPr>
        <w:t xml:space="preserve"> международный фонд особо о</w:t>
      </w:r>
      <w:r>
        <w:rPr>
          <w:rFonts w:ascii="Times New Roman" w:eastAsia="Times New Roman" w:hAnsi="Times New Roman" w:cs="Times New Roman"/>
          <w:sz w:val="24"/>
          <w:szCs w:val="24"/>
          <w:lang w:eastAsia="ru-RU"/>
        </w:rPr>
        <w:t>храняемых водно-болотных угодий</w:t>
      </w:r>
      <w:r w:rsidR="00763B44" w:rsidRPr="00763B44">
        <w:rPr>
          <w:rFonts w:ascii="Times New Roman" w:eastAsia="Times New Roman" w:hAnsi="Times New Roman" w:cs="Times New Roman"/>
          <w:sz w:val="24"/>
          <w:szCs w:val="24"/>
          <w:lang w:eastAsia="ru-RU"/>
        </w:rPr>
        <w:t xml:space="preserve"> (ВБУ).</w:t>
      </w:r>
    </w:p>
    <w:p w:rsidR="00763B44" w:rsidRPr="00763B44" w:rsidRDefault="00763B44" w:rsidP="00A5467E">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На острове Анзер, переданном </w:t>
      </w:r>
      <w:r w:rsidR="00FC5FD6">
        <w:rPr>
          <w:rFonts w:ascii="Times New Roman" w:eastAsia="Times New Roman" w:hAnsi="Times New Roman" w:cs="Times New Roman"/>
          <w:sz w:val="24"/>
          <w:szCs w:val="24"/>
          <w:lang w:eastAsia="ru-RU"/>
        </w:rPr>
        <w:t>Спасо-Преображенскому монастырю</w:t>
      </w:r>
      <w:r w:rsidRPr="00763B44">
        <w:rPr>
          <w:rFonts w:ascii="Times New Roman" w:eastAsia="Times New Roman" w:hAnsi="Times New Roman" w:cs="Times New Roman"/>
          <w:sz w:val="24"/>
          <w:szCs w:val="24"/>
          <w:lang w:eastAsia="ru-RU"/>
        </w:rPr>
        <w:t xml:space="preserve"> в</w:t>
      </w:r>
      <w:r w:rsidR="00FC5FD6">
        <w:rPr>
          <w:rFonts w:ascii="Times New Roman" w:eastAsia="Times New Roman" w:hAnsi="Times New Roman" w:cs="Times New Roman"/>
          <w:sz w:val="24"/>
          <w:szCs w:val="24"/>
          <w:lang w:eastAsia="ru-RU"/>
        </w:rPr>
        <w:t xml:space="preserve"> безвозмездное пользование для </w:t>
      </w:r>
      <w:r w:rsidRPr="00763B44">
        <w:rPr>
          <w:rFonts w:ascii="Times New Roman" w:eastAsia="Times New Roman" w:hAnsi="Times New Roman" w:cs="Times New Roman"/>
          <w:sz w:val="24"/>
          <w:szCs w:val="24"/>
          <w:lang w:eastAsia="ru-RU"/>
        </w:rPr>
        <w:t>религиозных целей, допуска</w:t>
      </w:r>
      <w:r w:rsidR="00FC5FD6">
        <w:rPr>
          <w:rFonts w:ascii="Times New Roman" w:eastAsia="Times New Roman" w:hAnsi="Times New Roman" w:cs="Times New Roman"/>
          <w:sz w:val="24"/>
          <w:szCs w:val="24"/>
          <w:lang w:eastAsia="ru-RU"/>
        </w:rPr>
        <w:t xml:space="preserve">ются и иные виды деятельности, </w:t>
      </w:r>
      <w:r w:rsidRPr="00763B44">
        <w:rPr>
          <w:rFonts w:ascii="Times New Roman" w:eastAsia="Times New Roman" w:hAnsi="Times New Roman" w:cs="Times New Roman"/>
          <w:sz w:val="24"/>
          <w:szCs w:val="24"/>
          <w:lang w:eastAsia="ru-RU"/>
        </w:rPr>
        <w:t>связанные с религиозной деятельностью: рекреационное использование земель, ведение се</w:t>
      </w:r>
      <w:r w:rsidR="00FC5FD6">
        <w:rPr>
          <w:rFonts w:ascii="Times New Roman" w:eastAsia="Times New Roman" w:hAnsi="Times New Roman" w:cs="Times New Roman"/>
          <w:sz w:val="24"/>
          <w:szCs w:val="24"/>
          <w:lang w:eastAsia="ru-RU"/>
        </w:rPr>
        <w:t>льского</w:t>
      </w:r>
      <w:r w:rsidRPr="00763B44">
        <w:rPr>
          <w:rFonts w:ascii="Times New Roman" w:eastAsia="Times New Roman" w:hAnsi="Times New Roman" w:cs="Times New Roman"/>
          <w:sz w:val="24"/>
          <w:szCs w:val="24"/>
          <w:lang w:eastAsia="ru-RU"/>
        </w:rPr>
        <w:t xml:space="preserve"> хозяйства на предназначенных для этого участках, осуществление уходов за лесом с получением древесины на топливо и др. При этом запрещается:</w:t>
      </w:r>
    </w:p>
    <w:p w:rsidR="00763B44" w:rsidRPr="00763B44" w:rsidRDefault="00763B44" w:rsidP="00A5467E">
      <w:pPr>
        <w:numPr>
          <w:ilvl w:val="0"/>
          <w:numId w:val="23"/>
        </w:numPr>
        <w:spacing w:after="0" w:line="360" w:lineRule="auto"/>
        <w:ind w:left="0"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осуществлять рубки ухода без утвержденного лесничеством плана и с нарушением предусмотренного режима их проведения;</w:t>
      </w:r>
    </w:p>
    <w:p w:rsidR="00763B44" w:rsidRPr="00763B44" w:rsidRDefault="00763B44" w:rsidP="00A5467E">
      <w:pPr>
        <w:numPr>
          <w:ilvl w:val="0"/>
          <w:numId w:val="23"/>
        </w:numPr>
        <w:spacing w:after="0" w:line="360" w:lineRule="auto"/>
        <w:ind w:left="0"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осуществлять </w:t>
      </w:r>
      <w:r w:rsidR="00FC5FD6">
        <w:rPr>
          <w:rFonts w:ascii="Times New Roman" w:eastAsia="Times New Roman" w:hAnsi="Times New Roman" w:cs="Times New Roman"/>
          <w:sz w:val="24"/>
          <w:szCs w:val="24"/>
          <w:lang w:eastAsia="ru-RU"/>
        </w:rPr>
        <w:t>без согласования с лесничеством</w:t>
      </w:r>
      <w:r w:rsidRPr="00763B44">
        <w:rPr>
          <w:rFonts w:ascii="Times New Roman" w:eastAsia="Times New Roman" w:hAnsi="Times New Roman" w:cs="Times New Roman"/>
          <w:sz w:val="24"/>
          <w:szCs w:val="24"/>
          <w:lang w:eastAsia="ru-RU"/>
        </w:rPr>
        <w:t xml:space="preserve"> мероприятия по реабилитации утраченных в ряде мест природных ландшафтов.</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lastRenderedPageBreak/>
        <w:t>ЛИТЕРАТУРА</w:t>
      </w:r>
    </w:p>
    <w:p w:rsidR="00763B44" w:rsidRPr="00763B44" w:rsidRDefault="00763B44" w:rsidP="00763B44">
      <w:pPr>
        <w:spacing w:after="0" w:line="360" w:lineRule="auto"/>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Вехов В.Н. Георгиевский А.Б. /Текст //Природные условия и растительный покров Ковдского полуострова и острова Великий в Кандалакшском заповеднике//Флора и растительность заповедников РСФС.М.: ЦНИЛ  Главохоты РСФСР.1981. С. 49-62.</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Вехов </w:t>
      </w:r>
      <w:r w:rsidR="00FC5FD6">
        <w:rPr>
          <w:rFonts w:ascii="Times New Roman" w:eastAsia="Times New Roman" w:hAnsi="Times New Roman" w:cs="Times New Roman"/>
          <w:sz w:val="24"/>
          <w:szCs w:val="24"/>
          <w:lang w:eastAsia="ru-RU"/>
        </w:rPr>
        <w:t xml:space="preserve">В.Н. </w:t>
      </w:r>
      <w:r w:rsidRPr="00763B44">
        <w:rPr>
          <w:rFonts w:ascii="Times New Roman" w:eastAsia="Times New Roman" w:hAnsi="Times New Roman" w:cs="Times New Roman"/>
          <w:sz w:val="24"/>
          <w:szCs w:val="24"/>
          <w:lang w:eastAsia="ru-RU"/>
        </w:rPr>
        <w:t>Георгиевский А.Б. /Текст//Сосновые леса Ковдского полуострова и острова Великий.//Там  же. С. 63-79.</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Во отоце океана моря…/Путеводитель по Соловецкой обители и ее скитам. Спасо-Преображенский Соловецкий ставропигиальный мужской монастырь. М.</w:t>
      </w:r>
      <w:r w:rsidR="00FC5FD6">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Общество сохранения литерат</w:t>
      </w:r>
      <w:r w:rsidR="00FC5FD6">
        <w:rPr>
          <w:rFonts w:ascii="Times New Roman" w:eastAsia="Times New Roman" w:hAnsi="Times New Roman" w:cs="Times New Roman"/>
          <w:sz w:val="24"/>
          <w:szCs w:val="24"/>
          <w:lang w:eastAsia="ru-RU"/>
        </w:rPr>
        <w:t>урного наследия.2007.360 с.</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Ермолин Б.В. Особо охраняемые природные территории и объекты Архангельской области.- Архангельск: Изд-во Поморского гос. универ., 2002.-222 с.</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Ключевые биотопы лесных экосистем Архангельской области и рекомендации по их охране / Е.А.Рай, С.В.Торхов, Н.В.Бурова, С.Ю.Рыкова, П.Н.Амосов, В.И.Корепанов, А.М.Рыков, Л.В.Пучнина, Е.Ю.Чуракова.- Архангельск : 2008.- 30 с.</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FC5FD6" w:rsidP="00763B4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Концепция развития </w:t>
      </w:r>
      <w:r w:rsidR="00763B44" w:rsidRPr="00763B44">
        <w:rPr>
          <w:rFonts w:ascii="Times New Roman" w:eastAsia="Times New Roman" w:hAnsi="Times New Roman" w:cs="Times New Roman"/>
          <w:sz w:val="24"/>
          <w:szCs w:val="24"/>
          <w:lang w:eastAsia="ru-RU"/>
        </w:rPr>
        <w:t>Спасо-Преображенского Соловецкого ставр</w:t>
      </w:r>
      <w:r>
        <w:rPr>
          <w:rFonts w:ascii="Times New Roman" w:eastAsia="Times New Roman" w:hAnsi="Times New Roman" w:cs="Times New Roman"/>
          <w:sz w:val="24"/>
          <w:szCs w:val="24"/>
          <w:lang w:eastAsia="ru-RU"/>
        </w:rPr>
        <w:t>опигиального мужского монастыря</w:t>
      </w:r>
      <w:r w:rsidR="00763B44" w:rsidRPr="00763B44">
        <w:rPr>
          <w:rFonts w:ascii="Times New Roman" w:eastAsia="Times New Roman" w:hAnsi="Times New Roman" w:cs="Times New Roman"/>
          <w:sz w:val="24"/>
          <w:szCs w:val="24"/>
          <w:lang w:eastAsia="ru-RU"/>
        </w:rPr>
        <w:t xml:space="preserve"> до 2029 года (к 600 летию монашеского жития на Соловках)/ автор-составитель Столяров В.П. М.: Институт национального наследия/Рукопись 56 с.</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Красная книга Архан</w:t>
      </w:r>
      <w:r w:rsidR="00FC5FD6">
        <w:rPr>
          <w:rFonts w:ascii="Times New Roman" w:eastAsia="Times New Roman" w:hAnsi="Times New Roman" w:cs="Times New Roman"/>
          <w:sz w:val="24"/>
          <w:szCs w:val="24"/>
          <w:lang w:eastAsia="ru-RU"/>
        </w:rPr>
        <w:t>гельской области.- Архангельск:</w:t>
      </w:r>
      <w:r w:rsidRPr="00763B44">
        <w:rPr>
          <w:rFonts w:ascii="Times New Roman" w:eastAsia="Times New Roman" w:hAnsi="Times New Roman" w:cs="Times New Roman"/>
          <w:sz w:val="24"/>
          <w:szCs w:val="24"/>
          <w:lang w:eastAsia="ru-RU"/>
        </w:rPr>
        <w:t xml:space="preserve"> Комитет охраны окружающей среды и природных ресурсов Архангельской области, 1995.-330 с.</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Красная книга Российской Федерации.-М.: Министерство природных ресурсов РФ, 2001.- 860 с.</w:t>
      </w:r>
    </w:p>
    <w:p w:rsidR="00FC5FD6" w:rsidRDefault="00FC5FD6"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FC5FD6">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Крючков В.В. Стратегия охраны природы  Севера. /Текст //Природа. 1984. С.380-50.</w:t>
      </w:r>
    </w:p>
    <w:p w:rsidR="00FC5FD6" w:rsidRDefault="00FC5FD6"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Нормативы основных биотехнических мероприятий.- Главное управление охотничьего хозяйства и заповедников при совете министров РСФСР.- М.: 1986.- 38 с.</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О порядке пребывания граждан на территории острова Анзер./Рукопись. Спасо-Преображенский Соловецкий ставропигиальный мужской монастырь. Анзер.2003. 2 с</w:t>
      </w:r>
    </w:p>
    <w:p w:rsidR="00763B44" w:rsidRPr="00763B44" w:rsidRDefault="00763B44" w:rsidP="00763B44">
      <w:pPr>
        <w:spacing w:after="0" w:line="360" w:lineRule="auto"/>
        <w:jc w:val="both"/>
        <w:rPr>
          <w:rFonts w:ascii="Times New Roman" w:eastAsia="Times New Roman" w:hAnsi="Times New Roman" w:cs="Times New Roman"/>
          <w:color w:val="FF0000"/>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Пармузин Ю.П. Ландшафтное районирование  лесотундр и снвнрных редколесий    заенисейских территорий/</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Правила охоты в Архангельской области.- Утверждены Постановлением главы администрации Архангельской области от 18.07.1996 № 136.- 27 с.</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Проект организации и ведения лесного хозяйства Соловецкого лесхоза. /Рукопись/ Том </w:t>
      </w:r>
      <w:r w:rsidRPr="00763B44">
        <w:rPr>
          <w:rFonts w:ascii="Times New Roman" w:eastAsia="Times New Roman" w:hAnsi="Times New Roman" w:cs="Times New Roman"/>
          <w:sz w:val="24"/>
          <w:szCs w:val="24"/>
          <w:lang w:val="en-US" w:eastAsia="ru-RU"/>
        </w:rPr>
        <w:t>I</w:t>
      </w:r>
      <w:r w:rsidRPr="00763B44">
        <w:rPr>
          <w:rFonts w:ascii="Times New Roman" w:eastAsia="Times New Roman" w:hAnsi="Times New Roman" w:cs="Times New Roman"/>
          <w:sz w:val="24"/>
          <w:szCs w:val="24"/>
          <w:lang w:eastAsia="ru-RU"/>
        </w:rPr>
        <w:t>. Пояснительная записка.274 с. Приложения 103 с. Архангельск: Архангельска</w:t>
      </w:r>
      <w:r w:rsidR="00FC5FD6">
        <w:rPr>
          <w:rFonts w:ascii="Times New Roman" w:eastAsia="Times New Roman" w:hAnsi="Times New Roman" w:cs="Times New Roman"/>
          <w:sz w:val="24"/>
          <w:szCs w:val="24"/>
          <w:lang w:eastAsia="ru-RU"/>
        </w:rPr>
        <w:t xml:space="preserve">я лесоустроительная экспедиция </w:t>
      </w:r>
      <w:r w:rsidRPr="00763B44">
        <w:rPr>
          <w:rFonts w:ascii="Times New Roman" w:eastAsia="Times New Roman" w:hAnsi="Times New Roman" w:cs="Times New Roman"/>
          <w:sz w:val="24"/>
          <w:szCs w:val="24"/>
          <w:lang w:eastAsia="ru-RU"/>
        </w:rPr>
        <w:t xml:space="preserve">2003. </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Тыртиков  А.П. Редкостойные леса и редколесья Севера Западной Сибири// Эколого-ценотические и географические особенности растительности (к столетию В.В. Алехина). М.: Наука. 1983. С. 210-217</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4"/>
          <w:szCs w:val="24"/>
          <w:lang w:eastAsia="ru-RU"/>
        </w:rPr>
        <w:t>Учебная книга промыслового охотника. Кн.1 Биология промысловых животных и основы охотоведения/ А.М.Карелов, А.В.Драган, А.А.Никольский, С.Т.Семкин, Е.С.Канаков.- М.: Агропромиздат, 1989.- 328 с.</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FC5FD6" w:rsidP="00763B4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  «О</w:t>
      </w:r>
      <w:r w:rsidR="00763B44" w:rsidRPr="00763B44">
        <w:rPr>
          <w:rFonts w:ascii="Times New Roman" w:eastAsia="Times New Roman" w:hAnsi="Times New Roman" w:cs="Times New Roman"/>
          <w:sz w:val="24"/>
          <w:szCs w:val="24"/>
          <w:lang w:eastAsia="ru-RU"/>
        </w:rPr>
        <w:t>б особо охраняемых природных территориях»</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Федеральный закон «О животном мире».- 22.03.1995.- № 52 ФЗ</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Цветков В.Ф. О ландшафтной и лесоводственно-географическо структуре территории притундровых лесов на Кольском полуострове / Текст// Проблемы притундрового лесоводства. Архангельск.: АИЛиЛХ 1995. С. 56-68.</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Цветков В.Ф.</w:t>
      </w:r>
      <w:r w:rsidR="00FC5FD6">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Сосновые леса Кольской лесорастительной области и ведение хозяйства в них /Монография// Архангельск:АГТУ. 2002. 386 с.</w:t>
      </w:r>
    </w:p>
    <w:p w:rsidR="00763B44" w:rsidRDefault="00763B44" w:rsidP="00763B44">
      <w:pPr>
        <w:spacing w:after="0" w:line="360" w:lineRule="auto"/>
        <w:jc w:val="both"/>
        <w:rPr>
          <w:rFonts w:ascii="Times New Roman" w:eastAsia="Times New Roman" w:hAnsi="Times New Roman" w:cs="Times New Roman"/>
          <w:sz w:val="24"/>
          <w:szCs w:val="24"/>
          <w:lang w:eastAsia="ru-RU"/>
        </w:rPr>
      </w:pPr>
    </w:p>
    <w:p w:rsidR="00FC5FD6" w:rsidRPr="00763B44" w:rsidRDefault="00FC5FD6"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ind w:left="7080"/>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ПРИЛОЖЕНИЯ</w:t>
      </w:r>
    </w:p>
    <w:p w:rsidR="00763B44" w:rsidRPr="00763B44" w:rsidRDefault="00763B44" w:rsidP="00763B44">
      <w:pPr>
        <w:spacing w:after="0" w:line="360" w:lineRule="auto"/>
        <w:ind w:left="6372" w:firstLine="708"/>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Приложение 1.</w:t>
      </w:r>
    </w:p>
    <w:p w:rsidR="00763B44" w:rsidRDefault="00763B44" w:rsidP="00FC5FD6">
      <w:pPr>
        <w:spacing w:after="0" w:line="360" w:lineRule="auto"/>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t>Нормативные материалы для управления  рекреационным использованием лесных земель</w:t>
      </w:r>
    </w:p>
    <w:p w:rsidR="00FC5FD6" w:rsidRPr="00763B44" w:rsidRDefault="00FC5FD6" w:rsidP="00FC5FD6">
      <w:pPr>
        <w:spacing w:after="0" w:line="360" w:lineRule="auto"/>
        <w:jc w:val="center"/>
        <w:rPr>
          <w:rFonts w:ascii="Times New Roman" w:eastAsia="Times New Roman" w:hAnsi="Times New Roman" w:cs="Times New Roman"/>
          <w:b/>
          <w:sz w:val="24"/>
          <w:szCs w:val="24"/>
          <w:lang w:eastAsia="ru-RU"/>
        </w:rPr>
      </w:pPr>
    </w:p>
    <w:p w:rsidR="00763B44" w:rsidRPr="00763B44" w:rsidRDefault="00763B44" w:rsidP="00763B44">
      <w:pPr>
        <w:spacing w:after="0" w:line="240" w:lineRule="auto"/>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t xml:space="preserve">Шкала сравнительной  вредности (ущербности для леса) разных </w:t>
      </w:r>
    </w:p>
    <w:p w:rsidR="00763B44" w:rsidRPr="00763B44" w:rsidRDefault="00763B44" w:rsidP="00763B44">
      <w:pPr>
        <w:spacing w:after="0" w:line="240" w:lineRule="auto"/>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t>видов (форм) отдыха и времяпровождения  человека в природно-территориальных комплексах Соловков</w:t>
      </w:r>
    </w:p>
    <w:p w:rsidR="00FC5FD6" w:rsidRDefault="00FC5FD6"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FC5FD6" w:rsidP="00FC5FD6">
      <w:pPr>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Пешеходная экскурсия </w:t>
      </w:r>
      <w:r w:rsidR="00763B44" w:rsidRPr="00763B44">
        <w:rPr>
          <w:rFonts w:ascii="Times New Roman" w:eastAsia="Times New Roman" w:hAnsi="Times New Roman" w:cs="Times New Roman"/>
          <w:sz w:val="24"/>
          <w:szCs w:val="24"/>
          <w:lang w:eastAsia="ru-RU"/>
        </w:rPr>
        <w:t>научного (просветительского, познавательного, религиозного) содержания  организованной</w:t>
      </w:r>
      <w:r>
        <w:rPr>
          <w:rFonts w:ascii="Times New Roman" w:eastAsia="Times New Roman" w:hAnsi="Times New Roman" w:cs="Times New Roman"/>
          <w:sz w:val="24"/>
          <w:szCs w:val="24"/>
          <w:lang w:eastAsia="ru-RU"/>
        </w:rPr>
        <w:t xml:space="preserve"> группы до 5 человек</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00763B44" w:rsidRPr="00763B44">
        <w:rPr>
          <w:rFonts w:ascii="Times New Roman" w:eastAsia="Times New Roman" w:hAnsi="Times New Roman" w:cs="Times New Roman"/>
          <w:b/>
          <w:sz w:val="24"/>
          <w:szCs w:val="24"/>
          <w:lang w:eastAsia="ru-RU"/>
        </w:rPr>
        <w:t>1 балл</w:t>
      </w:r>
    </w:p>
    <w:p w:rsidR="00763B44" w:rsidRPr="00763B44" w:rsidRDefault="00763B44" w:rsidP="00763B44">
      <w:pPr>
        <w:spacing w:after="0" w:line="360" w:lineRule="auto"/>
        <w:jc w:val="both"/>
        <w:rPr>
          <w:rFonts w:ascii="Times New Roman" w:eastAsia="Times New Roman" w:hAnsi="Times New Roman" w:cs="Times New Roman"/>
          <w:b/>
          <w:sz w:val="24"/>
          <w:szCs w:val="24"/>
          <w:lang w:eastAsia="ru-RU"/>
        </w:rPr>
      </w:pPr>
    </w:p>
    <w:p w:rsidR="00763B44" w:rsidRPr="00763B44" w:rsidRDefault="00763B44" w:rsidP="00FC5FD6">
      <w:pPr>
        <w:spacing w:after="0" w:line="360" w:lineRule="auto"/>
        <w:ind w:firstLine="709"/>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4"/>
          <w:szCs w:val="24"/>
          <w:lang w:eastAsia="ru-RU"/>
        </w:rPr>
        <w:t xml:space="preserve">2-4 дневная экскурсия по святым местам групп паломников с ночлегами на неприспособленных и плохо оборудованных для ночлега строениях  (местообитаниях). Велосипедная экскурсия группы туристов до 5 человек                                               </w:t>
      </w:r>
      <w:r w:rsidRPr="00763B44">
        <w:rPr>
          <w:rFonts w:ascii="Times New Roman" w:eastAsia="Times New Roman" w:hAnsi="Times New Roman" w:cs="Times New Roman"/>
          <w:b/>
          <w:sz w:val="24"/>
          <w:szCs w:val="24"/>
          <w:lang w:eastAsia="ru-RU"/>
        </w:rPr>
        <w:t>2 балла</w:t>
      </w:r>
    </w:p>
    <w:p w:rsidR="00FC5FD6" w:rsidRDefault="00FC5FD6"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FC5FD6" w:rsidP="00FC5FD6">
      <w:pPr>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Пешеходная краткосрочная экскурсия </w:t>
      </w:r>
      <w:r w:rsidR="00763B44" w:rsidRPr="00763B44">
        <w:rPr>
          <w:rFonts w:ascii="Times New Roman" w:eastAsia="Times New Roman" w:hAnsi="Times New Roman" w:cs="Times New Roman"/>
          <w:sz w:val="24"/>
          <w:szCs w:val="24"/>
          <w:lang w:eastAsia="ru-RU"/>
        </w:rPr>
        <w:t>организованных групп туристов численностью 6-2</w:t>
      </w:r>
      <w:r>
        <w:rPr>
          <w:rFonts w:ascii="Times New Roman" w:eastAsia="Times New Roman" w:hAnsi="Times New Roman" w:cs="Times New Roman"/>
          <w:sz w:val="24"/>
          <w:szCs w:val="24"/>
          <w:lang w:eastAsia="ru-RU"/>
        </w:rPr>
        <w:t>0 человек) без привала и</w:t>
      </w:r>
      <w:r w:rsidR="00763B44" w:rsidRPr="00763B44">
        <w:rPr>
          <w:rFonts w:ascii="Times New Roman" w:eastAsia="Times New Roman" w:hAnsi="Times New Roman" w:cs="Times New Roman"/>
          <w:sz w:val="24"/>
          <w:szCs w:val="24"/>
          <w:lang w:eastAsia="ru-RU"/>
        </w:rPr>
        <w:t xml:space="preserve"> обустройства мест отдыха. Сбор дикоросов, заготовка дров (рубки сухостоя, сбора валежника), вблизи поселков  скитов и других мест проживания трудников  и  паломников                                                                           </w:t>
      </w:r>
      <w:r w:rsidR="00763B44" w:rsidRPr="00763B44">
        <w:rPr>
          <w:rFonts w:ascii="Times New Roman" w:eastAsia="Times New Roman" w:hAnsi="Times New Roman" w:cs="Times New Roman"/>
          <w:b/>
          <w:sz w:val="24"/>
          <w:szCs w:val="24"/>
          <w:lang w:eastAsia="ru-RU"/>
        </w:rPr>
        <w:t>3 балла</w:t>
      </w:r>
    </w:p>
    <w:p w:rsidR="00FC5FD6" w:rsidRDefault="00FC5FD6"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FC5FD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Пешеходная, велосипедная, мотоциклетная экскурсии организованных групп туристов человек с привалами и временным обустройством отдыха подручными средствами                                                                                                        </w:t>
      </w:r>
      <w:r w:rsidR="00FC5FD6">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sz w:val="24"/>
          <w:szCs w:val="24"/>
          <w:lang w:eastAsia="ru-RU"/>
        </w:rPr>
        <w:t>5 баллов</w:t>
      </w:r>
    </w:p>
    <w:p w:rsidR="00FC5FD6" w:rsidRDefault="00FC5FD6"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FC5FD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Мотоциклетная, автомобильная  неорганизованная экскурсия  групп туристов с привалами,  со сбором дикоросов,   рыбалкой, с ночлегом.  Комбинированные пешеходно-лодочные  (автомобильно-лодочные) с ночлегом                       </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t xml:space="preserve">   </w:t>
      </w:r>
      <w:r w:rsidR="00FC5FD6">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sz w:val="24"/>
          <w:szCs w:val="24"/>
          <w:lang w:eastAsia="ru-RU"/>
        </w:rPr>
        <w:t>7 баллов</w:t>
      </w:r>
    </w:p>
    <w:p w:rsidR="00FC5FD6" w:rsidRDefault="00FC5FD6"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FC5FD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Не</w:t>
      </w:r>
      <w:r w:rsidR="00FC5FD6">
        <w:rPr>
          <w:rFonts w:ascii="Times New Roman" w:eastAsia="Times New Roman" w:hAnsi="Times New Roman" w:cs="Times New Roman"/>
          <w:sz w:val="24"/>
          <w:szCs w:val="24"/>
          <w:lang w:eastAsia="ru-RU"/>
        </w:rPr>
        <w:t xml:space="preserve">упорядоченное времяпровождение </w:t>
      </w:r>
      <w:r w:rsidRPr="00763B44">
        <w:rPr>
          <w:rFonts w:ascii="Times New Roman" w:eastAsia="Times New Roman" w:hAnsi="Times New Roman" w:cs="Times New Roman"/>
          <w:sz w:val="24"/>
          <w:szCs w:val="24"/>
          <w:lang w:eastAsia="ru-RU"/>
        </w:rPr>
        <w:t>местного населения с использованием угодий (рубка деревьев, бытовое загрязнение, кострища) вблизи населенных пунктов, в т.ч. сезонного характера. «Д</w:t>
      </w:r>
      <w:r w:rsidR="00FC5FD6">
        <w:rPr>
          <w:rFonts w:ascii="Times New Roman" w:eastAsia="Times New Roman" w:hAnsi="Times New Roman" w:cs="Times New Roman"/>
          <w:sz w:val="24"/>
          <w:szCs w:val="24"/>
          <w:lang w:eastAsia="ru-RU"/>
        </w:rPr>
        <w:t xml:space="preserve">икие» туристы  на многодневных походах, с </w:t>
      </w:r>
      <w:r w:rsidRPr="00763B44">
        <w:rPr>
          <w:rFonts w:ascii="Times New Roman" w:eastAsia="Times New Roman" w:hAnsi="Times New Roman" w:cs="Times New Roman"/>
          <w:sz w:val="24"/>
          <w:szCs w:val="24"/>
          <w:lang w:eastAsia="ru-RU"/>
        </w:rPr>
        <w:t xml:space="preserve">бивачной формой отдыха                                                            </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00FC5FD6">
        <w:rPr>
          <w:rFonts w:ascii="Times New Roman" w:eastAsia="Times New Roman" w:hAnsi="Times New Roman" w:cs="Times New Roman"/>
          <w:sz w:val="24"/>
          <w:szCs w:val="24"/>
          <w:lang w:eastAsia="ru-RU"/>
        </w:rPr>
        <w:tab/>
      </w:r>
      <w:r w:rsidR="00FC5FD6">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t xml:space="preserve">   </w:t>
      </w:r>
      <w:r w:rsidR="00FC5FD6">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sz w:val="24"/>
          <w:szCs w:val="24"/>
          <w:lang w:eastAsia="ru-RU"/>
        </w:rPr>
        <w:t>10 баллов</w:t>
      </w:r>
    </w:p>
    <w:p w:rsidR="00FC5FD6" w:rsidRDefault="00FC5FD6"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FC5FD6">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При сопоставле</w:t>
      </w:r>
      <w:r w:rsidR="00FC5FD6">
        <w:rPr>
          <w:rFonts w:ascii="Times New Roman" w:eastAsia="Times New Roman" w:hAnsi="Times New Roman" w:cs="Times New Roman"/>
          <w:sz w:val="24"/>
          <w:szCs w:val="24"/>
          <w:lang w:eastAsia="ru-RU"/>
        </w:rPr>
        <w:t>нии</w:t>
      </w:r>
      <w:r w:rsidRPr="00763B44">
        <w:rPr>
          <w:rFonts w:ascii="Times New Roman" w:eastAsia="Times New Roman" w:hAnsi="Times New Roman" w:cs="Times New Roman"/>
          <w:sz w:val="24"/>
          <w:szCs w:val="24"/>
          <w:lang w:eastAsia="ru-RU"/>
        </w:rPr>
        <w:t xml:space="preserve"> нагрузок рекреации  на разных участках результат во</w:t>
      </w:r>
      <w:r w:rsidR="00FC5FD6">
        <w:rPr>
          <w:rFonts w:ascii="Times New Roman" w:eastAsia="Times New Roman" w:hAnsi="Times New Roman" w:cs="Times New Roman"/>
          <w:sz w:val="24"/>
          <w:szCs w:val="24"/>
          <w:lang w:eastAsia="ru-RU"/>
        </w:rPr>
        <w:t xml:space="preserve">здействия разных видов отдыха </w:t>
      </w:r>
      <w:r w:rsidRPr="00763B44">
        <w:rPr>
          <w:rFonts w:ascii="Times New Roman" w:eastAsia="Times New Roman" w:hAnsi="Times New Roman" w:cs="Times New Roman"/>
          <w:sz w:val="24"/>
          <w:szCs w:val="24"/>
          <w:lang w:eastAsia="ru-RU"/>
        </w:rPr>
        <w:t>прив</w:t>
      </w:r>
      <w:r w:rsidR="00FC5FD6">
        <w:rPr>
          <w:rFonts w:ascii="Times New Roman" w:eastAsia="Times New Roman" w:hAnsi="Times New Roman" w:cs="Times New Roman"/>
          <w:sz w:val="24"/>
          <w:szCs w:val="24"/>
          <w:lang w:eastAsia="ru-RU"/>
        </w:rPr>
        <w:t xml:space="preserve">одят в эквивалентном отношении </w:t>
      </w:r>
      <w:r w:rsidRPr="00763B44">
        <w:rPr>
          <w:rFonts w:ascii="Times New Roman" w:eastAsia="Times New Roman" w:hAnsi="Times New Roman" w:cs="Times New Roman"/>
          <w:sz w:val="24"/>
          <w:szCs w:val="24"/>
          <w:lang w:eastAsia="ru-RU"/>
        </w:rPr>
        <w:t xml:space="preserve">к одному, наименее </w:t>
      </w:r>
      <w:r w:rsidRPr="00763B44">
        <w:rPr>
          <w:rFonts w:ascii="Times New Roman" w:eastAsia="Times New Roman" w:hAnsi="Times New Roman" w:cs="Times New Roman"/>
          <w:sz w:val="24"/>
          <w:szCs w:val="24"/>
          <w:lang w:eastAsia="ru-RU"/>
        </w:rPr>
        <w:lastRenderedPageBreak/>
        <w:t>ущербному виду отдыха (к нагрузке  пешеходных прогулок). То ест</w:t>
      </w:r>
      <w:r w:rsidR="00D04918">
        <w:rPr>
          <w:rFonts w:ascii="Times New Roman" w:eastAsia="Times New Roman" w:hAnsi="Times New Roman" w:cs="Times New Roman"/>
          <w:sz w:val="24"/>
          <w:szCs w:val="24"/>
          <w:lang w:eastAsia="ru-RU"/>
        </w:rPr>
        <w:t xml:space="preserve">ь 1 день (час) отдыха в режиме </w:t>
      </w:r>
      <w:r w:rsidRPr="00763B44">
        <w:rPr>
          <w:rFonts w:ascii="Times New Roman" w:eastAsia="Times New Roman" w:hAnsi="Times New Roman" w:cs="Times New Roman"/>
          <w:sz w:val="24"/>
          <w:szCs w:val="24"/>
          <w:lang w:eastAsia="ru-RU"/>
        </w:rPr>
        <w:t>любительской охоты</w:t>
      </w:r>
      <w:r w:rsidR="00D04918">
        <w:rPr>
          <w:rFonts w:ascii="Times New Roman" w:eastAsia="Times New Roman" w:hAnsi="Times New Roman" w:cs="Times New Roman"/>
          <w:sz w:val="24"/>
          <w:szCs w:val="24"/>
          <w:lang w:eastAsia="ru-RU"/>
        </w:rPr>
        <w:t xml:space="preserve"> или рыбалки, например,</w:t>
      </w:r>
      <w:r w:rsidRPr="00763B44">
        <w:rPr>
          <w:rFonts w:ascii="Times New Roman" w:eastAsia="Times New Roman" w:hAnsi="Times New Roman" w:cs="Times New Roman"/>
          <w:sz w:val="24"/>
          <w:szCs w:val="24"/>
          <w:lang w:eastAsia="ru-RU"/>
        </w:rPr>
        <w:t xml:space="preserve"> равноценен 3 дням (часам) пешеходны</w:t>
      </w:r>
      <w:r w:rsidR="00D04918">
        <w:rPr>
          <w:rFonts w:ascii="Times New Roman" w:eastAsia="Times New Roman" w:hAnsi="Times New Roman" w:cs="Times New Roman"/>
          <w:sz w:val="24"/>
          <w:szCs w:val="24"/>
          <w:lang w:eastAsia="ru-RU"/>
        </w:rPr>
        <w:t xml:space="preserve">х экскурсий с познавательскими </w:t>
      </w:r>
      <w:r w:rsidRPr="00763B44">
        <w:rPr>
          <w:rFonts w:ascii="Times New Roman" w:eastAsia="Times New Roman" w:hAnsi="Times New Roman" w:cs="Times New Roman"/>
          <w:sz w:val="24"/>
          <w:szCs w:val="24"/>
          <w:lang w:eastAsia="ru-RU"/>
        </w:rPr>
        <w:t>целями, а 1 час мотоциклетных и</w:t>
      </w:r>
      <w:r w:rsidR="00D04918">
        <w:rPr>
          <w:rFonts w:ascii="Times New Roman" w:eastAsia="Times New Roman" w:hAnsi="Times New Roman" w:cs="Times New Roman"/>
          <w:sz w:val="24"/>
          <w:szCs w:val="24"/>
          <w:lang w:eastAsia="ru-RU"/>
        </w:rPr>
        <w:t xml:space="preserve"> автомобильных комбинированных экскурсий - </w:t>
      </w:r>
      <w:r w:rsidRPr="00763B44">
        <w:rPr>
          <w:rFonts w:ascii="Times New Roman" w:eastAsia="Times New Roman" w:hAnsi="Times New Roman" w:cs="Times New Roman"/>
          <w:sz w:val="24"/>
          <w:szCs w:val="24"/>
          <w:lang w:eastAsia="ru-RU"/>
        </w:rPr>
        <w:t>7 часам пешеходных прогулок.</w:t>
      </w: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На первом месте в рекреационной аттракторности Соловков безусло</w:t>
      </w:r>
      <w:r w:rsidR="00D04918">
        <w:rPr>
          <w:rFonts w:ascii="Times New Roman" w:eastAsia="Times New Roman" w:hAnsi="Times New Roman" w:cs="Times New Roman"/>
          <w:sz w:val="24"/>
          <w:szCs w:val="24"/>
          <w:lang w:eastAsia="ru-RU"/>
        </w:rPr>
        <w:t xml:space="preserve">вно стоит просветительская или </w:t>
      </w:r>
      <w:r w:rsidRPr="00763B44">
        <w:rPr>
          <w:rFonts w:ascii="Times New Roman" w:eastAsia="Times New Roman" w:hAnsi="Times New Roman" w:cs="Times New Roman"/>
          <w:sz w:val="24"/>
          <w:szCs w:val="24"/>
          <w:lang w:eastAsia="ru-RU"/>
        </w:rPr>
        <w:t>познавательская привлекательность, включая влече</w:t>
      </w:r>
      <w:r w:rsidR="00D04918">
        <w:rPr>
          <w:rFonts w:ascii="Times New Roman" w:eastAsia="Times New Roman" w:hAnsi="Times New Roman" w:cs="Times New Roman"/>
          <w:sz w:val="24"/>
          <w:szCs w:val="24"/>
          <w:lang w:eastAsia="ru-RU"/>
        </w:rPr>
        <w:t xml:space="preserve">ние людей к святым местам, к мемориальным </w:t>
      </w:r>
      <w:r w:rsidRPr="00763B44">
        <w:rPr>
          <w:rFonts w:ascii="Times New Roman" w:eastAsia="Times New Roman" w:hAnsi="Times New Roman" w:cs="Times New Roman"/>
          <w:sz w:val="24"/>
          <w:szCs w:val="24"/>
          <w:lang w:eastAsia="ru-RU"/>
        </w:rPr>
        <w:t xml:space="preserve">объектам, к </w:t>
      </w:r>
      <w:r w:rsidR="00D04918">
        <w:rPr>
          <w:rFonts w:ascii="Times New Roman" w:eastAsia="Times New Roman" w:hAnsi="Times New Roman" w:cs="Times New Roman"/>
          <w:sz w:val="24"/>
          <w:szCs w:val="24"/>
          <w:lang w:eastAsia="ru-RU"/>
        </w:rPr>
        <w:t xml:space="preserve">уникальным памятникам природы. Таким образом, при ранжировании объектов </w:t>
      </w:r>
      <w:r w:rsidRPr="00763B44">
        <w:rPr>
          <w:rFonts w:ascii="Times New Roman" w:eastAsia="Times New Roman" w:hAnsi="Times New Roman" w:cs="Times New Roman"/>
          <w:sz w:val="24"/>
          <w:szCs w:val="24"/>
          <w:lang w:eastAsia="ru-RU"/>
        </w:rPr>
        <w:t>подобного рода нужна особая шкала, которая должна «работать» вместе со Шкалой эстетической привлекательности лесных земель.</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t>Шкала просветительской (познавательной) привлекательности</w:t>
      </w:r>
    </w:p>
    <w:p w:rsidR="00763B44" w:rsidRPr="00763B44" w:rsidRDefault="00763B44" w:rsidP="00763B44">
      <w:pPr>
        <w:spacing w:after="0" w:line="360" w:lineRule="auto"/>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t>ландшафтов и местообитаний Соловков (наличие культурно-исторических,</w:t>
      </w:r>
    </w:p>
    <w:p w:rsidR="00763B44" w:rsidRPr="00763B44" w:rsidRDefault="00763B44" w:rsidP="00763B44">
      <w:pPr>
        <w:spacing w:after="0" w:line="360" w:lineRule="auto"/>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t>природных  памятников, достопримечательностей, памятных мест)</w:t>
      </w:r>
    </w:p>
    <w:p w:rsidR="00763B44" w:rsidRPr="00763B44" w:rsidRDefault="00763B44" w:rsidP="00763B44">
      <w:pPr>
        <w:spacing w:after="0" w:line="360" w:lineRule="auto"/>
        <w:jc w:val="center"/>
        <w:rPr>
          <w:rFonts w:ascii="Times New Roman" w:eastAsia="Times New Roman" w:hAnsi="Times New Roman" w:cs="Times New Roman"/>
          <w:b/>
          <w:sz w:val="24"/>
          <w:szCs w:val="24"/>
          <w:lang w:eastAsia="ru-RU"/>
        </w:rPr>
      </w:pP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Наличие памятника или комплекса  памятников, культурно-исторического  духовного, мемориального характера ранга «Достопримечательное место Федерального значения» (из списка памятников Всемирного наследия ЮНЕСКО).</w:t>
      </w:r>
    </w:p>
    <w:p w:rsidR="00D04918" w:rsidRDefault="00D04918" w:rsidP="00D04918">
      <w:pPr>
        <w:spacing w:after="0" w:line="360" w:lineRule="auto"/>
        <w:ind w:firstLine="709"/>
        <w:jc w:val="both"/>
        <w:rPr>
          <w:rFonts w:ascii="Times New Roman" w:eastAsia="Times New Roman" w:hAnsi="Times New Roman" w:cs="Times New Roman"/>
          <w:sz w:val="24"/>
          <w:szCs w:val="24"/>
          <w:lang w:eastAsia="ru-RU"/>
        </w:rPr>
      </w:pP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Наличие комплекса памятников  уровня «национальное наследие»,  или имеющих мировую известность                                                               </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t xml:space="preserve">             </w:t>
      </w:r>
      <w:r w:rsidR="00D04918">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     </w:t>
      </w:r>
      <w:r w:rsidR="00D04918">
        <w:rPr>
          <w:rFonts w:ascii="Times New Roman" w:eastAsia="Times New Roman" w:hAnsi="Times New Roman" w:cs="Times New Roman"/>
          <w:b/>
          <w:sz w:val="24"/>
          <w:szCs w:val="24"/>
          <w:lang w:eastAsia="ru-RU"/>
        </w:rPr>
        <w:t>5 баллов</w:t>
      </w:r>
    </w:p>
    <w:p w:rsidR="00D04918" w:rsidRDefault="00D04918" w:rsidP="00D04918">
      <w:pPr>
        <w:spacing w:after="0" w:line="360" w:lineRule="auto"/>
        <w:ind w:firstLine="709"/>
        <w:jc w:val="both"/>
        <w:rPr>
          <w:rFonts w:ascii="Times New Roman" w:eastAsia="Times New Roman" w:hAnsi="Times New Roman" w:cs="Times New Roman"/>
          <w:sz w:val="24"/>
          <w:szCs w:val="24"/>
          <w:lang w:eastAsia="ru-RU"/>
        </w:rPr>
      </w:pP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Наличие культурно-исторического памятни</w:t>
      </w:r>
      <w:r w:rsidR="00D04918">
        <w:rPr>
          <w:rFonts w:ascii="Times New Roman" w:eastAsia="Times New Roman" w:hAnsi="Times New Roman" w:cs="Times New Roman"/>
          <w:sz w:val="24"/>
          <w:szCs w:val="24"/>
          <w:lang w:eastAsia="ru-RU"/>
        </w:rPr>
        <w:t>ка или памятника природы общероссийского</w:t>
      </w:r>
      <w:r w:rsidRPr="00763B44">
        <w:rPr>
          <w:rFonts w:ascii="Times New Roman" w:eastAsia="Times New Roman" w:hAnsi="Times New Roman" w:cs="Times New Roman"/>
          <w:sz w:val="24"/>
          <w:szCs w:val="24"/>
          <w:lang w:eastAsia="ru-RU"/>
        </w:rPr>
        <w:t xml:space="preserve"> уровня. Объект представляет собой изве</w:t>
      </w:r>
      <w:r w:rsidR="00D04918">
        <w:rPr>
          <w:rFonts w:ascii="Times New Roman" w:eastAsia="Times New Roman" w:hAnsi="Times New Roman" w:cs="Times New Roman"/>
          <w:sz w:val="24"/>
          <w:szCs w:val="24"/>
          <w:lang w:eastAsia="ru-RU"/>
        </w:rPr>
        <w:t xml:space="preserve">стную достопримечательность </w:t>
      </w:r>
      <w:r w:rsidRPr="00763B44">
        <w:rPr>
          <w:rFonts w:ascii="Times New Roman" w:eastAsia="Times New Roman" w:hAnsi="Times New Roman" w:cs="Times New Roman"/>
          <w:sz w:val="24"/>
          <w:szCs w:val="24"/>
          <w:lang w:eastAsia="ru-RU"/>
        </w:rPr>
        <w:t>(культурного, историческ</w:t>
      </w:r>
      <w:r w:rsidR="00D04918">
        <w:rPr>
          <w:rFonts w:ascii="Times New Roman" w:eastAsia="Times New Roman" w:hAnsi="Times New Roman" w:cs="Times New Roman"/>
          <w:sz w:val="24"/>
          <w:szCs w:val="24"/>
          <w:lang w:eastAsia="ru-RU"/>
        </w:rPr>
        <w:t xml:space="preserve">ого или природного характера) регионального уровня, уровня </w:t>
      </w:r>
      <w:r w:rsidRPr="00763B44">
        <w:rPr>
          <w:rFonts w:ascii="Times New Roman" w:eastAsia="Times New Roman" w:hAnsi="Times New Roman" w:cs="Times New Roman"/>
          <w:sz w:val="24"/>
          <w:szCs w:val="24"/>
          <w:lang w:eastAsia="ru-RU"/>
        </w:rPr>
        <w:t>природно</w:t>
      </w:r>
      <w:r w:rsidR="00D04918">
        <w:rPr>
          <w:rFonts w:ascii="Times New Roman" w:eastAsia="Times New Roman" w:hAnsi="Times New Roman" w:cs="Times New Roman"/>
          <w:sz w:val="24"/>
          <w:szCs w:val="24"/>
          <w:lang w:eastAsia="ru-RU"/>
        </w:rPr>
        <w:t xml:space="preserve">й зоны, климатического пояса) </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sz w:val="24"/>
          <w:szCs w:val="24"/>
          <w:lang w:eastAsia="ru-RU"/>
        </w:rPr>
        <w:t>4 балла</w:t>
      </w:r>
    </w:p>
    <w:p w:rsidR="00D04918" w:rsidRDefault="00D04918"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Объект представляет собой известное памятное место (историческое, культурное, природное) на уровне региона, области Уникальный (на региональном или зональном уровне) ландшафт геологического, почвенного,</w:t>
      </w:r>
      <w:r w:rsidR="00D04918">
        <w:rPr>
          <w:rFonts w:ascii="Times New Roman" w:eastAsia="Times New Roman" w:hAnsi="Times New Roman" w:cs="Times New Roman"/>
          <w:sz w:val="24"/>
          <w:szCs w:val="24"/>
          <w:lang w:eastAsia="ru-RU"/>
        </w:rPr>
        <w:t xml:space="preserve"> флористического экосистемного </w:t>
      </w:r>
      <w:r w:rsidRPr="00763B44">
        <w:rPr>
          <w:rFonts w:ascii="Times New Roman" w:eastAsia="Times New Roman" w:hAnsi="Times New Roman" w:cs="Times New Roman"/>
          <w:sz w:val="24"/>
          <w:szCs w:val="24"/>
          <w:lang w:eastAsia="ru-RU"/>
        </w:rPr>
        <w:t xml:space="preserve">характера </w:t>
      </w:r>
      <w:r w:rsidRPr="00763B44">
        <w:rPr>
          <w:rFonts w:ascii="Times New Roman" w:eastAsia="Times New Roman" w:hAnsi="Times New Roman" w:cs="Times New Roman"/>
          <w:sz w:val="24"/>
          <w:szCs w:val="24"/>
          <w:lang w:eastAsia="ru-RU"/>
        </w:rPr>
        <w:tab/>
        <w:t xml:space="preserve">      </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00D04918">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    </w:t>
      </w:r>
      <w:r w:rsidR="00D04918">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sz w:val="24"/>
          <w:szCs w:val="24"/>
          <w:lang w:eastAsia="ru-RU"/>
        </w:rPr>
        <w:t>3 балла</w:t>
      </w: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Редкий природно-территориаль</w:t>
      </w:r>
      <w:r w:rsidR="00D04918">
        <w:rPr>
          <w:rFonts w:ascii="Times New Roman" w:eastAsia="Times New Roman" w:hAnsi="Times New Roman" w:cs="Times New Roman"/>
          <w:sz w:val="24"/>
          <w:szCs w:val="24"/>
          <w:lang w:eastAsia="ru-RU"/>
        </w:rPr>
        <w:t xml:space="preserve">ный комплекс, памятник природы </w:t>
      </w:r>
      <w:r w:rsidRPr="00763B44">
        <w:rPr>
          <w:rFonts w:ascii="Times New Roman" w:eastAsia="Times New Roman" w:hAnsi="Times New Roman" w:cs="Times New Roman"/>
          <w:sz w:val="24"/>
          <w:szCs w:val="24"/>
          <w:lang w:eastAsia="ru-RU"/>
        </w:rPr>
        <w:t>(местообитание краснокнижных  видов). Наличие д</w:t>
      </w:r>
      <w:r w:rsidR="00D04918">
        <w:rPr>
          <w:rFonts w:ascii="Times New Roman" w:eastAsia="Times New Roman" w:hAnsi="Times New Roman" w:cs="Times New Roman"/>
          <w:sz w:val="24"/>
          <w:szCs w:val="24"/>
          <w:lang w:eastAsia="ru-RU"/>
        </w:rPr>
        <w:t xml:space="preserve">остопримечательностей из списка памятников </w:t>
      </w:r>
      <w:r w:rsidRPr="00763B44">
        <w:rPr>
          <w:rFonts w:ascii="Times New Roman" w:eastAsia="Times New Roman" w:hAnsi="Times New Roman" w:cs="Times New Roman"/>
          <w:sz w:val="24"/>
          <w:szCs w:val="24"/>
          <w:lang w:eastAsia="ru-RU"/>
        </w:rPr>
        <w:t>районно</w:t>
      </w:r>
      <w:r w:rsidR="00D04918">
        <w:rPr>
          <w:rFonts w:ascii="Times New Roman" w:eastAsia="Times New Roman" w:hAnsi="Times New Roman" w:cs="Times New Roman"/>
          <w:sz w:val="24"/>
          <w:szCs w:val="24"/>
          <w:lang w:eastAsia="ru-RU"/>
        </w:rPr>
        <w:t>го масштаба. Природные объекты, уровня</w:t>
      </w:r>
      <w:r w:rsidRPr="00763B44">
        <w:rPr>
          <w:rFonts w:ascii="Times New Roman" w:eastAsia="Times New Roman" w:hAnsi="Times New Roman" w:cs="Times New Roman"/>
          <w:sz w:val="24"/>
          <w:szCs w:val="24"/>
          <w:lang w:eastAsia="ru-RU"/>
        </w:rPr>
        <w:t xml:space="preserve"> «</w:t>
      </w:r>
      <w:r w:rsidR="00D04918">
        <w:rPr>
          <w:rFonts w:ascii="Times New Roman" w:eastAsia="Times New Roman" w:hAnsi="Times New Roman" w:cs="Times New Roman"/>
          <w:sz w:val="24"/>
          <w:szCs w:val="24"/>
          <w:lang w:eastAsia="ru-RU"/>
        </w:rPr>
        <w:t xml:space="preserve">экологической тропы» местного </w:t>
      </w:r>
      <w:r w:rsidRPr="00763B44">
        <w:rPr>
          <w:rFonts w:ascii="Times New Roman" w:eastAsia="Times New Roman" w:hAnsi="Times New Roman" w:cs="Times New Roman"/>
          <w:sz w:val="24"/>
          <w:szCs w:val="24"/>
          <w:lang w:eastAsia="ru-RU"/>
        </w:rPr>
        <w:t xml:space="preserve">масштаба                                            </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t xml:space="preserve">            </w:t>
      </w:r>
      <w:r w:rsidRPr="00763B44">
        <w:rPr>
          <w:rFonts w:ascii="Times New Roman" w:eastAsia="Times New Roman" w:hAnsi="Times New Roman" w:cs="Times New Roman"/>
          <w:b/>
          <w:sz w:val="24"/>
          <w:szCs w:val="24"/>
          <w:lang w:eastAsia="ru-RU"/>
        </w:rPr>
        <w:t>2 балла</w:t>
      </w:r>
    </w:p>
    <w:p w:rsidR="00D04918" w:rsidRDefault="00D04918"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D04918">
      <w:pPr>
        <w:spacing w:after="0" w:line="360" w:lineRule="auto"/>
        <w:ind w:firstLine="709"/>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4"/>
          <w:szCs w:val="24"/>
          <w:lang w:eastAsia="ru-RU"/>
        </w:rPr>
        <w:lastRenderedPageBreak/>
        <w:t>Участки земель лесного фонда не имеющие на сегодня  достопримечательностей</w:t>
      </w:r>
      <w:r w:rsidR="00D04918">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w:t>
      </w:r>
      <w:r w:rsidR="00D04918">
        <w:rPr>
          <w:rFonts w:ascii="Times New Roman" w:eastAsia="Times New Roman" w:hAnsi="Times New Roman" w:cs="Times New Roman"/>
          <w:sz w:val="24"/>
          <w:szCs w:val="24"/>
          <w:lang w:eastAsia="ru-RU"/>
        </w:rPr>
        <w:t xml:space="preserve">рядовые участки лесных </w:t>
      </w:r>
      <w:r w:rsidRPr="00763B44">
        <w:rPr>
          <w:rFonts w:ascii="Times New Roman" w:eastAsia="Times New Roman" w:hAnsi="Times New Roman" w:cs="Times New Roman"/>
          <w:sz w:val="24"/>
          <w:szCs w:val="24"/>
          <w:lang w:eastAsia="ru-RU"/>
        </w:rPr>
        <w:t xml:space="preserve">и других типов ландшафтов)                                 </w:t>
      </w:r>
      <w:r w:rsidR="00D04918">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 </w:t>
      </w:r>
      <w:r w:rsidR="00D04918">
        <w:rPr>
          <w:rFonts w:ascii="Times New Roman" w:eastAsia="Times New Roman" w:hAnsi="Times New Roman" w:cs="Times New Roman"/>
          <w:b/>
          <w:sz w:val="24"/>
          <w:szCs w:val="24"/>
          <w:lang w:eastAsia="ru-RU"/>
        </w:rPr>
        <w:t>1 балл</w:t>
      </w:r>
    </w:p>
    <w:p w:rsidR="00D04918" w:rsidRDefault="00D04918" w:rsidP="00763B44">
      <w:pPr>
        <w:spacing w:after="0" w:line="360" w:lineRule="auto"/>
        <w:jc w:val="both"/>
        <w:rPr>
          <w:rFonts w:ascii="Times New Roman" w:eastAsia="Times New Roman" w:hAnsi="Times New Roman" w:cs="Times New Roman"/>
          <w:b/>
          <w:sz w:val="24"/>
          <w:szCs w:val="24"/>
          <w:lang w:eastAsia="ru-RU"/>
        </w:rPr>
      </w:pP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Знакомство с литературой, с материалами лесоустройства разных лет, дает основание считать, что с позиций прос</w:t>
      </w:r>
      <w:r w:rsidR="00D04918">
        <w:rPr>
          <w:rFonts w:ascii="Times New Roman" w:eastAsia="Times New Roman" w:hAnsi="Times New Roman" w:cs="Times New Roman"/>
          <w:sz w:val="24"/>
          <w:szCs w:val="24"/>
          <w:lang w:eastAsia="ru-RU"/>
        </w:rPr>
        <w:t xml:space="preserve">ветительской привлекательности </w:t>
      </w:r>
      <w:r w:rsidRPr="00763B44">
        <w:rPr>
          <w:rFonts w:ascii="Times New Roman" w:eastAsia="Times New Roman" w:hAnsi="Times New Roman" w:cs="Times New Roman"/>
          <w:sz w:val="24"/>
          <w:szCs w:val="24"/>
          <w:lang w:eastAsia="ru-RU"/>
        </w:rPr>
        <w:t>Соловецкое лес</w:t>
      </w:r>
      <w:r w:rsidR="00D04918">
        <w:rPr>
          <w:rFonts w:ascii="Times New Roman" w:eastAsia="Times New Roman" w:hAnsi="Times New Roman" w:cs="Times New Roman"/>
          <w:sz w:val="24"/>
          <w:szCs w:val="24"/>
          <w:lang w:eastAsia="ru-RU"/>
        </w:rPr>
        <w:t>ничество предстает весьма неординарным явлением.</w:t>
      </w:r>
      <w:r w:rsidRPr="00763B44">
        <w:rPr>
          <w:rFonts w:ascii="Times New Roman" w:eastAsia="Times New Roman" w:hAnsi="Times New Roman" w:cs="Times New Roman"/>
          <w:sz w:val="24"/>
          <w:szCs w:val="24"/>
          <w:lang w:eastAsia="ru-RU"/>
        </w:rPr>
        <w:t xml:space="preserve"> Несмотря на то, что</w:t>
      </w:r>
      <w:r w:rsidR="00D04918">
        <w:rPr>
          <w:rFonts w:ascii="Times New Roman" w:eastAsia="Times New Roman" w:hAnsi="Times New Roman" w:cs="Times New Roman"/>
          <w:sz w:val="24"/>
          <w:szCs w:val="24"/>
          <w:lang w:eastAsia="ru-RU"/>
        </w:rPr>
        <w:t xml:space="preserve"> на преобладающей части земель лесничества представлены объекты с </w:t>
      </w:r>
      <w:r w:rsidRPr="00763B44">
        <w:rPr>
          <w:rFonts w:ascii="Times New Roman" w:eastAsia="Times New Roman" w:hAnsi="Times New Roman" w:cs="Times New Roman"/>
          <w:sz w:val="24"/>
          <w:szCs w:val="24"/>
          <w:lang w:eastAsia="ru-RU"/>
        </w:rPr>
        <w:t>аттракторностью 1-3 балла, наличие уникальных сочетаний ландшафтов, памятников природы, обилие памятников истории,</w:t>
      </w:r>
      <w:r w:rsidR="00D04918">
        <w:rPr>
          <w:rFonts w:ascii="Times New Roman" w:eastAsia="Times New Roman" w:hAnsi="Times New Roman" w:cs="Times New Roman"/>
          <w:sz w:val="24"/>
          <w:szCs w:val="24"/>
          <w:lang w:eastAsia="ru-RU"/>
        </w:rPr>
        <w:t xml:space="preserve"> архитектуры и культуры </w:t>
      </w:r>
      <w:r w:rsidRPr="00763B44">
        <w:rPr>
          <w:rFonts w:ascii="Times New Roman" w:eastAsia="Times New Roman" w:hAnsi="Times New Roman" w:cs="Times New Roman"/>
          <w:sz w:val="24"/>
          <w:szCs w:val="24"/>
          <w:lang w:eastAsia="ru-RU"/>
        </w:rPr>
        <w:t>поднимает среднюю оценку просветительской привлекательность зе</w:t>
      </w:r>
      <w:r w:rsidR="00D04918">
        <w:rPr>
          <w:rFonts w:ascii="Times New Roman" w:eastAsia="Times New Roman" w:hAnsi="Times New Roman" w:cs="Times New Roman"/>
          <w:sz w:val="24"/>
          <w:szCs w:val="24"/>
          <w:lang w:eastAsia="ru-RU"/>
        </w:rPr>
        <w:t>мель лесного фонда лесничества</w:t>
      </w:r>
      <w:r w:rsidRPr="00763B44">
        <w:rPr>
          <w:rFonts w:ascii="Times New Roman" w:eastAsia="Times New Roman" w:hAnsi="Times New Roman" w:cs="Times New Roman"/>
          <w:sz w:val="24"/>
          <w:szCs w:val="24"/>
          <w:lang w:eastAsia="ru-RU"/>
        </w:rPr>
        <w:t xml:space="preserve"> до 6-7 баллов.</w:t>
      </w: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Среди собств</w:t>
      </w:r>
      <w:r w:rsidR="00D04918">
        <w:rPr>
          <w:rFonts w:ascii="Times New Roman" w:eastAsia="Times New Roman" w:hAnsi="Times New Roman" w:cs="Times New Roman"/>
          <w:sz w:val="24"/>
          <w:szCs w:val="24"/>
          <w:lang w:eastAsia="ru-RU"/>
        </w:rPr>
        <w:t xml:space="preserve">енно лесных объектов рекреации </w:t>
      </w:r>
      <w:r w:rsidRPr="00763B44">
        <w:rPr>
          <w:rFonts w:ascii="Times New Roman" w:eastAsia="Times New Roman" w:hAnsi="Times New Roman" w:cs="Times New Roman"/>
          <w:sz w:val="24"/>
          <w:szCs w:val="24"/>
          <w:lang w:eastAsia="ru-RU"/>
        </w:rPr>
        <w:t>наибольшей привлекательностью, как и других районах Европейского Севера, обладают памятники природы – живописные ландшафты лесных экосистем на боровых почвах в прибрежных уч</w:t>
      </w:r>
      <w:r w:rsidR="00D04918">
        <w:rPr>
          <w:rFonts w:ascii="Times New Roman" w:eastAsia="Times New Roman" w:hAnsi="Times New Roman" w:cs="Times New Roman"/>
          <w:sz w:val="24"/>
          <w:szCs w:val="24"/>
          <w:lang w:eastAsia="ru-RU"/>
        </w:rPr>
        <w:t>астках островов  Б. Соловецкого и Анзера.</w:t>
      </w:r>
      <w:r w:rsidRPr="00763B44">
        <w:rPr>
          <w:rFonts w:ascii="Times New Roman" w:eastAsia="Times New Roman" w:hAnsi="Times New Roman" w:cs="Times New Roman"/>
          <w:sz w:val="24"/>
          <w:szCs w:val="24"/>
          <w:lang w:eastAsia="ru-RU"/>
        </w:rPr>
        <w:t xml:space="preserve"> В совокупности нелесных земель к участкам высокой привлекательности отнесены поляны, сенокосы с выравненной поверхностью почвы, не захламленные, легко проходимые, в особенности при наличии водоемов, с декоративными опушками открытых и полуоткрытых лесных ландшафтов.</w:t>
      </w: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По данным лесоустройства усредненный показатель эстетичности земель лесного фонда по трехбалльной шкале составляет 2,2 класса, т.е. несколько превышает среднюю оценку. Средний класс эстетичности земель рекреационного назначения оцениваются 2,2-2,3 классами, земель религиозного назначения – 2,3 классом, земель, используемых в научно-исследовательском направлении - 1,8-2,0 классами, земель сельскохозяйственного назначения - 2.2- 2,4 классами.</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D04918" w:rsidP="00D04918">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Шкала </w:t>
      </w:r>
      <w:r w:rsidR="00763B44" w:rsidRPr="00763B44">
        <w:rPr>
          <w:rFonts w:ascii="Times New Roman" w:eastAsia="Times New Roman" w:hAnsi="Times New Roman" w:cs="Times New Roman"/>
          <w:b/>
          <w:sz w:val="24"/>
          <w:szCs w:val="24"/>
          <w:lang w:eastAsia="ru-RU"/>
        </w:rPr>
        <w:t>эстетической привлекательности земель лесного фонда</w:t>
      </w:r>
    </w:p>
    <w:p w:rsidR="00D04918" w:rsidRDefault="00D04918"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Ветровальники, горель</w:t>
      </w:r>
      <w:r w:rsidR="00D04918">
        <w:rPr>
          <w:rFonts w:ascii="Times New Roman" w:eastAsia="Times New Roman" w:hAnsi="Times New Roman" w:cs="Times New Roman"/>
          <w:sz w:val="24"/>
          <w:szCs w:val="24"/>
          <w:lang w:eastAsia="ru-RU"/>
        </w:rPr>
        <w:t xml:space="preserve">ники, непроходимые </w:t>
      </w:r>
      <w:r w:rsidRPr="00763B44">
        <w:rPr>
          <w:rFonts w:ascii="Times New Roman" w:eastAsia="Times New Roman" w:hAnsi="Times New Roman" w:cs="Times New Roman"/>
          <w:sz w:val="24"/>
          <w:szCs w:val="24"/>
          <w:lang w:eastAsia="ru-RU"/>
        </w:rPr>
        <w:t>травяные болота, неухоженные пустыри, техногенно нарушенные земли, темнохвойные, а так</w:t>
      </w:r>
      <w:r w:rsidR="00D04918">
        <w:rPr>
          <w:rFonts w:ascii="Times New Roman" w:eastAsia="Times New Roman" w:hAnsi="Times New Roman" w:cs="Times New Roman"/>
          <w:sz w:val="24"/>
          <w:szCs w:val="24"/>
          <w:lang w:eastAsia="ru-RU"/>
        </w:rPr>
        <w:t xml:space="preserve">же смешанного состава коренные </w:t>
      </w:r>
      <w:r w:rsidRPr="00763B44">
        <w:rPr>
          <w:rFonts w:ascii="Times New Roman" w:eastAsia="Times New Roman" w:hAnsi="Times New Roman" w:cs="Times New Roman"/>
          <w:sz w:val="24"/>
          <w:szCs w:val="24"/>
          <w:lang w:eastAsia="ru-RU"/>
        </w:rPr>
        <w:t xml:space="preserve">и смешанные по </w:t>
      </w:r>
      <w:r w:rsidR="00D04918">
        <w:rPr>
          <w:rFonts w:ascii="Times New Roman" w:eastAsia="Times New Roman" w:hAnsi="Times New Roman" w:cs="Times New Roman"/>
          <w:sz w:val="24"/>
          <w:szCs w:val="24"/>
          <w:lang w:eastAsia="ru-RU"/>
        </w:rPr>
        <w:t>происхождению низкопродуктивные</w:t>
      </w:r>
      <w:r w:rsidRPr="00763B44">
        <w:rPr>
          <w:rFonts w:ascii="Times New Roman" w:eastAsia="Times New Roman" w:hAnsi="Times New Roman" w:cs="Times New Roman"/>
          <w:sz w:val="24"/>
          <w:szCs w:val="24"/>
          <w:lang w:eastAsia="ru-RU"/>
        </w:rPr>
        <w:t xml:space="preserve"> насаждения избыточно увлажненных (сфагновых, осоковых, хвощевых и травяно-болотных ТЛУ), молодняки разных пород, кустарниковые заросли, на заболоченных землях. Ландшафты разных типов открытости – закрытости.                                                                                                    </w:t>
      </w:r>
    </w:p>
    <w:p w:rsidR="00763B44" w:rsidRPr="00763B44" w:rsidRDefault="00763B44" w:rsidP="00D04918">
      <w:pPr>
        <w:spacing w:after="0" w:line="360" w:lineRule="auto"/>
        <w:ind w:firstLine="709"/>
        <w:jc w:val="both"/>
        <w:rPr>
          <w:rFonts w:ascii="Times New Roman" w:eastAsia="Times New Roman" w:hAnsi="Times New Roman" w:cs="Times New Roman"/>
          <w:b/>
          <w:bCs/>
          <w:sz w:val="24"/>
          <w:szCs w:val="24"/>
          <w:lang w:eastAsia="ru-RU"/>
        </w:rPr>
      </w:pPr>
      <w:r w:rsidRPr="00763B44">
        <w:rPr>
          <w:rFonts w:ascii="Times New Roman" w:eastAsia="Times New Roman" w:hAnsi="Times New Roman" w:cs="Times New Roman"/>
          <w:sz w:val="24"/>
          <w:szCs w:val="24"/>
          <w:lang w:eastAsia="ru-RU"/>
        </w:rPr>
        <w:t>Залуговел</w:t>
      </w:r>
      <w:r w:rsidR="00D04918">
        <w:rPr>
          <w:rFonts w:ascii="Times New Roman" w:eastAsia="Times New Roman" w:hAnsi="Times New Roman" w:cs="Times New Roman"/>
          <w:sz w:val="24"/>
          <w:szCs w:val="24"/>
          <w:lang w:eastAsia="ru-RU"/>
        </w:rPr>
        <w:t>ые</w:t>
      </w:r>
      <w:r w:rsidRPr="00763B44">
        <w:rPr>
          <w:rFonts w:ascii="Times New Roman" w:eastAsia="Times New Roman" w:hAnsi="Times New Roman" w:cs="Times New Roman"/>
          <w:sz w:val="24"/>
          <w:szCs w:val="24"/>
          <w:lang w:eastAsia="ru-RU"/>
        </w:rPr>
        <w:t xml:space="preserve"> и захламленные вырубки с отмир</w:t>
      </w:r>
      <w:r w:rsidR="00D04918">
        <w:rPr>
          <w:rFonts w:ascii="Times New Roman" w:eastAsia="Times New Roman" w:hAnsi="Times New Roman" w:cs="Times New Roman"/>
          <w:sz w:val="24"/>
          <w:szCs w:val="24"/>
          <w:lang w:eastAsia="ru-RU"/>
        </w:rPr>
        <w:t xml:space="preserve">ающим тонкомером, темнохвойные </w:t>
      </w:r>
      <w:r w:rsidRPr="00763B44">
        <w:rPr>
          <w:rFonts w:ascii="Times New Roman" w:eastAsia="Times New Roman" w:hAnsi="Times New Roman" w:cs="Times New Roman"/>
          <w:sz w:val="24"/>
          <w:szCs w:val="24"/>
          <w:lang w:eastAsia="ru-RU"/>
        </w:rPr>
        <w:t>и смешанного породного</w:t>
      </w:r>
      <w:r w:rsidR="00D04918">
        <w:rPr>
          <w:rFonts w:ascii="Times New Roman" w:eastAsia="Times New Roman" w:hAnsi="Times New Roman" w:cs="Times New Roman"/>
          <w:sz w:val="24"/>
          <w:szCs w:val="24"/>
          <w:lang w:eastAsia="ru-RU"/>
        </w:rPr>
        <w:t xml:space="preserve"> состава, коренные и смешанного</w:t>
      </w:r>
      <w:r w:rsidRPr="00763B44">
        <w:rPr>
          <w:rFonts w:ascii="Times New Roman" w:eastAsia="Times New Roman" w:hAnsi="Times New Roman" w:cs="Times New Roman"/>
          <w:sz w:val="24"/>
          <w:szCs w:val="24"/>
          <w:lang w:eastAsia="ru-RU"/>
        </w:rPr>
        <w:t xml:space="preserve"> происхождения насаждения с подростом, неодн</w:t>
      </w:r>
      <w:r w:rsidR="00D04918">
        <w:rPr>
          <w:rFonts w:ascii="Times New Roman" w:eastAsia="Times New Roman" w:hAnsi="Times New Roman" w:cs="Times New Roman"/>
          <w:sz w:val="24"/>
          <w:szCs w:val="24"/>
          <w:lang w:eastAsia="ru-RU"/>
        </w:rPr>
        <w:t xml:space="preserve">ородной структуры периодически </w:t>
      </w:r>
      <w:r w:rsidRPr="00763B44">
        <w:rPr>
          <w:rFonts w:ascii="Times New Roman" w:eastAsia="Times New Roman" w:hAnsi="Times New Roman" w:cs="Times New Roman"/>
          <w:sz w:val="24"/>
          <w:szCs w:val="24"/>
          <w:lang w:eastAsia="ru-RU"/>
        </w:rPr>
        <w:t xml:space="preserve">избыточного (долгомошного, </w:t>
      </w:r>
      <w:r w:rsidRPr="00763B44">
        <w:rPr>
          <w:rFonts w:ascii="Times New Roman" w:eastAsia="Times New Roman" w:hAnsi="Times New Roman" w:cs="Times New Roman"/>
          <w:sz w:val="24"/>
          <w:szCs w:val="24"/>
          <w:lang w:eastAsia="ru-RU"/>
        </w:rPr>
        <w:lastRenderedPageBreak/>
        <w:t>п</w:t>
      </w:r>
      <w:r w:rsidR="00D04918">
        <w:rPr>
          <w:rFonts w:ascii="Times New Roman" w:eastAsia="Times New Roman" w:hAnsi="Times New Roman" w:cs="Times New Roman"/>
          <w:sz w:val="24"/>
          <w:szCs w:val="24"/>
          <w:lang w:eastAsia="ru-RU"/>
        </w:rPr>
        <w:t xml:space="preserve">риручейного, травяно-болотного </w:t>
      </w:r>
      <w:r w:rsidRPr="00763B44">
        <w:rPr>
          <w:rFonts w:ascii="Times New Roman" w:eastAsia="Times New Roman" w:hAnsi="Times New Roman" w:cs="Times New Roman"/>
          <w:sz w:val="24"/>
          <w:szCs w:val="24"/>
          <w:lang w:eastAsia="ru-RU"/>
        </w:rPr>
        <w:t>ТЛУ), перегуще</w:t>
      </w:r>
      <w:r w:rsidR="00D04918">
        <w:rPr>
          <w:rFonts w:ascii="Times New Roman" w:eastAsia="Times New Roman" w:hAnsi="Times New Roman" w:cs="Times New Roman"/>
          <w:sz w:val="24"/>
          <w:szCs w:val="24"/>
          <w:lang w:eastAsia="ru-RU"/>
        </w:rPr>
        <w:t xml:space="preserve">нные молодняки березы и осины, </w:t>
      </w:r>
      <w:r w:rsidRPr="00763B44">
        <w:rPr>
          <w:rFonts w:ascii="Times New Roman" w:eastAsia="Times New Roman" w:hAnsi="Times New Roman" w:cs="Times New Roman"/>
          <w:sz w:val="24"/>
          <w:szCs w:val="24"/>
          <w:lang w:eastAsia="ru-RU"/>
        </w:rPr>
        <w:t xml:space="preserve">порослевого происхождения. Ландшафты полуоткрытого и закрытого </w:t>
      </w:r>
      <w:r w:rsidR="00D04918">
        <w:rPr>
          <w:rFonts w:ascii="Times New Roman" w:eastAsia="Times New Roman" w:hAnsi="Times New Roman" w:cs="Times New Roman"/>
          <w:sz w:val="24"/>
          <w:szCs w:val="24"/>
          <w:lang w:eastAsia="ru-RU"/>
        </w:rPr>
        <w:t>типов разной сомкнутости</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t xml:space="preserve">   </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00D04918">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bCs/>
          <w:sz w:val="24"/>
          <w:szCs w:val="24"/>
          <w:lang w:eastAsia="ru-RU"/>
        </w:rPr>
        <w:t>1 балл</w:t>
      </w:r>
    </w:p>
    <w:p w:rsidR="00D04918" w:rsidRDefault="00D04918" w:rsidP="00763B44">
      <w:pPr>
        <w:spacing w:after="0" w:line="360" w:lineRule="auto"/>
        <w:ind w:firstLine="708"/>
        <w:jc w:val="both"/>
        <w:rPr>
          <w:rFonts w:ascii="Times New Roman" w:eastAsia="Times New Roman" w:hAnsi="Times New Roman" w:cs="Times New Roman"/>
          <w:sz w:val="24"/>
          <w:szCs w:val="24"/>
          <w:lang w:eastAsia="ru-RU"/>
        </w:rPr>
      </w:pPr>
    </w:p>
    <w:p w:rsidR="00763B44" w:rsidRPr="00763B44" w:rsidRDefault="00763B44" w:rsidP="00763B44">
      <w:pPr>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Смешанные темно-хвойного состава производные и </w:t>
      </w:r>
      <w:r w:rsidR="00D04918">
        <w:rPr>
          <w:rFonts w:ascii="Times New Roman" w:eastAsia="Times New Roman" w:hAnsi="Times New Roman" w:cs="Times New Roman"/>
          <w:sz w:val="24"/>
          <w:szCs w:val="24"/>
          <w:lang w:eastAsia="ru-RU"/>
        </w:rPr>
        <w:t xml:space="preserve">смешанного происхождения </w:t>
      </w:r>
      <w:r w:rsidRPr="00763B44">
        <w:rPr>
          <w:rFonts w:ascii="Times New Roman" w:eastAsia="Times New Roman" w:hAnsi="Times New Roman" w:cs="Times New Roman"/>
          <w:sz w:val="24"/>
          <w:szCs w:val="24"/>
          <w:lang w:eastAsia="ru-RU"/>
        </w:rPr>
        <w:t>разных полнот</w:t>
      </w:r>
      <w:r w:rsidR="00D04918">
        <w:rPr>
          <w:rFonts w:ascii="Times New Roman" w:eastAsia="Times New Roman" w:hAnsi="Times New Roman" w:cs="Times New Roman"/>
          <w:sz w:val="24"/>
          <w:szCs w:val="24"/>
          <w:lang w:eastAsia="ru-RU"/>
        </w:rPr>
        <w:t xml:space="preserve">ы и возраста насаждения </w:t>
      </w:r>
      <w:r w:rsidRPr="00763B44">
        <w:rPr>
          <w:rFonts w:ascii="Times New Roman" w:eastAsia="Times New Roman" w:hAnsi="Times New Roman" w:cs="Times New Roman"/>
          <w:sz w:val="24"/>
          <w:szCs w:val="24"/>
          <w:lang w:eastAsia="ru-RU"/>
        </w:rPr>
        <w:t>зеленомошных ТЛУ, а также смешан</w:t>
      </w:r>
      <w:r w:rsidR="00D04918">
        <w:rPr>
          <w:rFonts w:ascii="Times New Roman" w:eastAsia="Times New Roman" w:hAnsi="Times New Roman" w:cs="Times New Roman"/>
          <w:sz w:val="24"/>
          <w:szCs w:val="24"/>
          <w:lang w:eastAsia="ru-RU"/>
        </w:rPr>
        <w:t>ные лиственно-соснового состава разного возраста производные среднелесья</w:t>
      </w:r>
      <w:r w:rsidRPr="00763B44">
        <w:rPr>
          <w:rFonts w:ascii="Times New Roman" w:eastAsia="Times New Roman" w:hAnsi="Times New Roman" w:cs="Times New Roman"/>
          <w:sz w:val="24"/>
          <w:szCs w:val="24"/>
          <w:lang w:eastAsia="ru-RU"/>
        </w:rPr>
        <w:t xml:space="preserve"> долгомошного, прирученного, травяно-болотного ТЛУ. Ландшафты полуоткрытого и закрытого </w:t>
      </w:r>
      <w:r w:rsidR="00D04918">
        <w:rPr>
          <w:rFonts w:ascii="Times New Roman" w:eastAsia="Times New Roman" w:hAnsi="Times New Roman" w:cs="Times New Roman"/>
          <w:sz w:val="24"/>
          <w:szCs w:val="24"/>
          <w:lang w:eastAsia="ru-RU"/>
        </w:rPr>
        <w:t xml:space="preserve">(с вертикальной сомкнутостью) </w:t>
      </w:r>
      <w:r w:rsidRPr="00763B44">
        <w:rPr>
          <w:rFonts w:ascii="Times New Roman" w:eastAsia="Times New Roman" w:hAnsi="Times New Roman" w:cs="Times New Roman"/>
          <w:sz w:val="24"/>
          <w:szCs w:val="24"/>
          <w:lang w:eastAsia="ru-RU"/>
        </w:rPr>
        <w:t xml:space="preserve">типов.                                                                                    </w:t>
      </w:r>
    </w:p>
    <w:p w:rsidR="00763B44" w:rsidRPr="00763B44" w:rsidRDefault="00763B44" w:rsidP="00D04918">
      <w:pPr>
        <w:spacing w:after="0" w:line="360" w:lineRule="auto"/>
        <w:ind w:firstLine="709"/>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4"/>
          <w:szCs w:val="24"/>
          <w:lang w:eastAsia="ru-RU"/>
        </w:rPr>
        <w:t xml:space="preserve">Хвойные и смешанного  состава, среднего и </w:t>
      </w:r>
      <w:r w:rsidR="00D04918">
        <w:rPr>
          <w:rFonts w:ascii="Times New Roman" w:eastAsia="Times New Roman" w:hAnsi="Times New Roman" w:cs="Times New Roman"/>
          <w:sz w:val="24"/>
          <w:szCs w:val="24"/>
          <w:lang w:eastAsia="ru-RU"/>
        </w:rPr>
        <w:t xml:space="preserve">выше возраста, разной полноты </w:t>
      </w:r>
      <w:r w:rsidRPr="00763B44">
        <w:rPr>
          <w:rFonts w:ascii="Times New Roman" w:eastAsia="Times New Roman" w:hAnsi="Times New Roman" w:cs="Times New Roman"/>
          <w:sz w:val="24"/>
          <w:szCs w:val="24"/>
          <w:lang w:eastAsia="ru-RU"/>
        </w:rPr>
        <w:t>коренно</w:t>
      </w:r>
      <w:r w:rsidR="00D04918">
        <w:rPr>
          <w:rFonts w:ascii="Times New Roman" w:eastAsia="Times New Roman" w:hAnsi="Times New Roman" w:cs="Times New Roman"/>
          <w:sz w:val="24"/>
          <w:szCs w:val="24"/>
          <w:lang w:eastAsia="ru-RU"/>
        </w:rPr>
        <w:t xml:space="preserve">го и смешанного происхождения насаждения с </w:t>
      </w:r>
      <w:r w:rsidRPr="00763B44">
        <w:rPr>
          <w:rFonts w:ascii="Times New Roman" w:eastAsia="Times New Roman" w:hAnsi="Times New Roman" w:cs="Times New Roman"/>
          <w:sz w:val="24"/>
          <w:szCs w:val="24"/>
          <w:lang w:eastAsia="ru-RU"/>
        </w:rPr>
        <w:t>подросто</w:t>
      </w:r>
      <w:r w:rsidR="00D04918">
        <w:rPr>
          <w:rFonts w:ascii="Times New Roman" w:eastAsia="Times New Roman" w:hAnsi="Times New Roman" w:cs="Times New Roman"/>
          <w:sz w:val="24"/>
          <w:szCs w:val="24"/>
          <w:lang w:eastAsia="ru-RU"/>
        </w:rPr>
        <w:t xml:space="preserve">м, дренированных местообитаний зеленомошной и травяной групп ТЛУ. </w:t>
      </w:r>
      <w:r w:rsidRPr="00763B44">
        <w:rPr>
          <w:rFonts w:ascii="Times New Roman" w:eastAsia="Times New Roman" w:hAnsi="Times New Roman" w:cs="Times New Roman"/>
          <w:sz w:val="24"/>
          <w:szCs w:val="24"/>
          <w:lang w:eastAsia="ru-RU"/>
        </w:rPr>
        <w:t>Кр</w:t>
      </w:r>
      <w:r w:rsidR="00D04918">
        <w:rPr>
          <w:rFonts w:ascii="Times New Roman" w:eastAsia="Times New Roman" w:hAnsi="Times New Roman" w:cs="Times New Roman"/>
          <w:sz w:val="24"/>
          <w:szCs w:val="24"/>
          <w:lang w:eastAsia="ru-RU"/>
        </w:rPr>
        <w:t xml:space="preserve">асочность сезонного характера. </w:t>
      </w:r>
      <w:r w:rsidRPr="00763B44">
        <w:rPr>
          <w:rFonts w:ascii="Times New Roman" w:eastAsia="Times New Roman" w:hAnsi="Times New Roman" w:cs="Times New Roman"/>
          <w:sz w:val="24"/>
          <w:szCs w:val="24"/>
          <w:lang w:eastAsia="ru-RU"/>
        </w:rPr>
        <w:t>Ланд</w:t>
      </w:r>
      <w:r w:rsidR="00D04918">
        <w:rPr>
          <w:rFonts w:ascii="Times New Roman" w:eastAsia="Times New Roman" w:hAnsi="Times New Roman" w:cs="Times New Roman"/>
          <w:sz w:val="24"/>
          <w:szCs w:val="24"/>
          <w:lang w:eastAsia="ru-RU"/>
        </w:rPr>
        <w:t>шафты закрытого и полуоткрытого</w:t>
      </w:r>
      <w:r w:rsidRPr="00763B44">
        <w:rPr>
          <w:rFonts w:ascii="Times New Roman" w:eastAsia="Times New Roman" w:hAnsi="Times New Roman" w:cs="Times New Roman"/>
          <w:sz w:val="24"/>
          <w:szCs w:val="24"/>
          <w:lang w:eastAsia="ru-RU"/>
        </w:rPr>
        <w:t xml:space="preserve"> типов (горизонтальной и вертикальной  сомкнутости)                                        </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t xml:space="preserve">                </w:t>
      </w:r>
      <w:r w:rsidRPr="00763B44">
        <w:rPr>
          <w:rFonts w:ascii="Times New Roman" w:eastAsia="Times New Roman" w:hAnsi="Times New Roman" w:cs="Times New Roman"/>
          <w:sz w:val="24"/>
          <w:szCs w:val="24"/>
          <w:lang w:eastAsia="ru-RU"/>
        </w:rPr>
        <w:tab/>
      </w:r>
      <w:r w:rsidR="00D04918">
        <w:rPr>
          <w:rFonts w:ascii="Times New Roman" w:eastAsia="Times New Roman" w:hAnsi="Times New Roman" w:cs="Times New Roman"/>
          <w:b/>
          <w:sz w:val="24"/>
          <w:szCs w:val="24"/>
          <w:lang w:eastAsia="ru-RU"/>
        </w:rPr>
        <w:t>2 б</w:t>
      </w:r>
      <w:r w:rsidRPr="00763B44">
        <w:rPr>
          <w:rFonts w:ascii="Times New Roman" w:eastAsia="Times New Roman" w:hAnsi="Times New Roman" w:cs="Times New Roman"/>
          <w:b/>
          <w:sz w:val="24"/>
          <w:szCs w:val="24"/>
          <w:lang w:eastAsia="ru-RU"/>
        </w:rPr>
        <w:t>алла</w:t>
      </w:r>
    </w:p>
    <w:p w:rsidR="00D04918" w:rsidRDefault="00D04918" w:rsidP="00D04918">
      <w:pPr>
        <w:spacing w:after="0" w:line="360" w:lineRule="auto"/>
        <w:ind w:firstLine="709"/>
        <w:jc w:val="both"/>
        <w:rPr>
          <w:rFonts w:ascii="Times New Roman" w:eastAsia="Times New Roman" w:hAnsi="Times New Roman" w:cs="Times New Roman"/>
          <w:sz w:val="24"/>
          <w:szCs w:val="24"/>
          <w:lang w:eastAsia="ru-RU"/>
        </w:rPr>
      </w:pP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Темнохвойные с участием лиственных  и лиственно-хвойные </w:t>
      </w:r>
      <w:r w:rsidR="00D04918">
        <w:rPr>
          <w:rFonts w:ascii="Times New Roman" w:eastAsia="Times New Roman" w:hAnsi="Times New Roman" w:cs="Times New Roman"/>
          <w:sz w:val="24"/>
          <w:szCs w:val="24"/>
          <w:lang w:eastAsia="ru-RU"/>
        </w:rPr>
        <w:t xml:space="preserve">среднего и выше </w:t>
      </w:r>
      <w:r w:rsidRPr="00763B44">
        <w:rPr>
          <w:rFonts w:ascii="Times New Roman" w:eastAsia="Times New Roman" w:hAnsi="Times New Roman" w:cs="Times New Roman"/>
          <w:sz w:val="24"/>
          <w:szCs w:val="24"/>
          <w:lang w:eastAsia="ru-RU"/>
        </w:rPr>
        <w:t>возраста  смешанного  и производного происхо</w:t>
      </w:r>
      <w:r w:rsidR="00D04918">
        <w:rPr>
          <w:rFonts w:ascii="Times New Roman" w:eastAsia="Times New Roman" w:hAnsi="Times New Roman" w:cs="Times New Roman"/>
          <w:sz w:val="24"/>
          <w:szCs w:val="24"/>
          <w:lang w:eastAsia="ru-RU"/>
        </w:rPr>
        <w:t xml:space="preserve">ждения  разных ТЛУ, лиственные </w:t>
      </w:r>
      <w:r w:rsidRPr="00763B44">
        <w:rPr>
          <w:rFonts w:ascii="Times New Roman" w:eastAsia="Times New Roman" w:hAnsi="Times New Roman" w:cs="Times New Roman"/>
          <w:sz w:val="24"/>
          <w:szCs w:val="24"/>
          <w:lang w:eastAsia="ru-RU"/>
        </w:rPr>
        <w:t>приспевающего и выше возраста разной полноты насаждения  с подростом и без подроста зеленомошной группы ТЛУ. Красочность и контрастность</w:t>
      </w:r>
      <w:r w:rsidRPr="00763B44">
        <w:rPr>
          <w:rFonts w:ascii="Times New Roman" w:eastAsia="Times New Roman" w:hAnsi="Times New Roman" w:cs="Times New Roman"/>
          <w:b/>
          <w:sz w:val="24"/>
          <w:szCs w:val="24"/>
          <w:lang w:eastAsia="ru-RU"/>
        </w:rPr>
        <w:t xml:space="preserve"> </w:t>
      </w:r>
      <w:r w:rsidRPr="00763B44">
        <w:rPr>
          <w:rFonts w:ascii="Times New Roman" w:eastAsia="Times New Roman" w:hAnsi="Times New Roman" w:cs="Times New Roman"/>
          <w:sz w:val="24"/>
          <w:szCs w:val="24"/>
          <w:lang w:eastAsia="ru-RU"/>
        </w:rPr>
        <w:t xml:space="preserve">сезонного характера. Ландшафты закрытого и полуоткрытого типов разных   типов  сомкнутости.                  </w:t>
      </w:r>
    </w:p>
    <w:p w:rsidR="00763B44" w:rsidRPr="00763B44" w:rsidRDefault="00763B44" w:rsidP="00D04918">
      <w:pPr>
        <w:spacing w:after="0" w:line="360" w:lineRule="auto"/>
        <w:ind w:firstLine="709"/>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4"/>
          <w:szCs w:val="24"/>
          <w:lang w:eastAsia="ru-RU"/>
        </w:rPr>
        <w:t xml:space="preserve">Сосновые, еловые </w:t>
      </w:r>
      <w:r w:rsidR="00D04918">
        <w:rPr>
          <w:rFonts w:ascii="Times New Roman" w:eastAsia="Times New Roman" w:hAnsi="Times New Roman" w:cs="Times New Roman"/>
          <w:sz w:val="24"/>
          <w:szCs w:val="24"/>
          <w:lang w:eastAsia="ru-RU"/>
        </w:rPr>
        <w:t xml:space="preserve">смешанного </w:t>
      </w:r>
      <w:r w:rsidRPr="00763B44">
        <w:rPr>
          <w:rFonts w:ascii="Times New Roman" w:eastAsia="Times New Roman" w:hAnsi="Times New Roman" w:cs="Times New Roman"/>
          <w:sz w:val="24"/>
          <w:szCs w:val="24"/>
          <w:lang w:eastAsia="ru-RU"/>
        </w:rPr>
        <w:t>со</w:t>
      </w:r>
      <w:r w:rsidR="00D04918">
        <w:rPr>
          <w:rFonts w:ascii="Times New Roman" w:eastAsia="Times New Roman" w:hAnsi="Times New Roman" w:cs="Times New Roman"/>
          <w:sz w:val="24"/>
          <w:szCs w:val="24"/>
          <w:lang w:eastAsia="ru-RU"/>
        </w:rPr>
        <w:t>става среднего и выше возраста коренные и смешанного типа</w:t>
      </w:r>
      <w:r w:rsidRPr="00763B44">
        <w:rPr>
          <w:rFonts w:ascii="Times New Roman" w:eastAsia="Times New Roman" w:hAnsi="Times New Roman" w:cs="Times New Roman"/>
          <w:sz w:val="24"/>
          <w:szCs w:val="24"/>
          <w:lang w:eastAsia="ru-RU"/>
        </w:rPr>
        <w:t xml:space="preserve"> происхождения, а</w:t>
      </w:r>
      <w:r w:rsidR="00D04918">
        <w:rPr>
          <w:rFonts w:ascii="Times New Roman" w:eastAsia="Times New Roman" w:hAnsi="Times New Roman" w:cs="Times New Roman"/>
          <w:sz w:val="24"/>
          <w:szCs w:val="24"/>
          <w:lang w:eastAsia="ru-RU"/>
        </w:rPr>
        <w:t xml:space="preserve"> также березовые молодняки разной</w:t>
      </w:r>
      <w:r w:rsidRPr="00763B44">
        <w:rPr>
          <w:rFonts w:ascii="Times New Roman" w:eastAsia="Times New Roman" w:hAnsi="Times New Roman" w:cs="Times New Roman"/>
          <w:sz w:val="24"/>
          <w:szCs w:val="24"/>
          <w:lang w:eastAsia="ru-RU"/>
        </w:rPr>
        <w:t xml:space="preserve"> полно</w:t>
      </w:r>
      <w:r w:rsidR="00D04918">
        <w:rPr>
          <w:rFonts w:ascii="Times New Roman" w:eastAsia="Times New Roman" w:hAnsi="Times New Roman" w:cs="Times New Roman"/>
          <w:sz w:val="24"/>
          <w:szCs w:val="24"/>
          <w:lang w:eastAsia="ru-RU"/>
        </w:rPr>
        <w:t xml:space="preserve">ты зеленомошных, долгомошных и травяных ТЛУ. Выражены </w:t>
      </w:r>
      <w:r w:rsidRPr="00763B44">
        <w:rPr>
          <w:rFonts w:ascii="Times New Roman" w:eastAsia="Times New Roman" w:hAnsi="Times New Roman" w:cs="Times New Roman"/>
          <w:sz w:val="24"/>
          <w:szCs w:val="24"/>
          <w:lang w:eastAsia="ru-RU"/>
        </w:rPr>
        <w:t xml:space="preserve">красочность и контрастность полога. Ландшафты </w:t>
      </w:r>
      <w:r w:rsidR="00D04918">
        <w:rPr>
          <w:rFonts w:ascii="Times New Roman" w:eastAsia="Times New Roman" w:hAnsi="Times New Roman" w:cs="Times New Roman"/>
          <w:sz w:val="24"/>
          <w:szCs w:val="24"/>
          <w:lang w:eastAsia="ru-RU"/>
        </w:rPr>
        <w:t>закрытого и полуоткрытого типов</w:t>
      </w:r>
      <w:r w:rsidRPr="00763B44">
        <w:rPr>
          <w:rFonts w:ascii="Times New Roman" w:eastAsia="Times New Roman" w:hAnsi="Times New Roman" w:cs="Times New Roman"/>
          <w:sz w:val="24"/>
          <w:szCs w:val="24"/>
          <w:lang w:eastAsia="ru-RU"/>
        </w:rPr>
        <w:t xml:space="preserve"> разного типа сомкнутости </w:t>
      </w:r>
      <w:r w:rsidR="00D04918">
        <w:rPr>
          <w:rFonts w:ascii="Times New Roman" w:eastAsia="Times New Roman" w:hAnsi="Times New Roman" w:cs="Times New Roman"/>
          <w:sz w:val="24"/>
          <w:szCs w:val="24"/>
          <w:lang w:eastAsia="ru-RU"/>
        </w:rPr>
        <w:t xml:space="preserve">  </w:t>
      </w:r>
      <w:r w:rsidR="00D04918">
        <w:rPr>
          <w:rFonts w:ascii="Times New Roman" w:eastAsia="Times New Roman" w:hAnsi="Times New Roman" w:cs="Times New Roman"/>
          <w:b/>
          <w:sz w:val="24"/>
          <w:szCs w:val="24"/>
          <w:lang w:eastAsia="ru-RU"/>
        </w:rPr>
        <w:t>3 балла</w:t>
      </w:r>
    </w:p>
    <w:p w:rsidR="00763B44" w:rsidRPr="00763B44" w:rsidRDefault="00763B44" w:rsidP="00763B44">
      <w:pPr>
        <w:spacing w:after="0" w:line="360" w:lineRule="auto"/>
        <w:jc w:val="both"/>
        <w:rPr>
          <w:rFonts w:ascii="Times New Roman" w:eastAsia="Times New Roman" w:hAnsi="Times New Roman" w:cs="Times New Roman"/>
          <w:b/>
          <w:sz w:val="24"/>
          <w:szCs w:val="24"/>
          <w:lang w:eastAsia="ru-RU"/>
        </w:rPr>
      </w:pP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Смешанного</w:t>
      </w:r>
      <w:r w:rsidR="00D04918">
        <w:rPr>
          <w:rFonts w:ascii="Times New Roman" w:eastAsia="Times New Roman" w:hAnsi="Times New Roman" w:cs="Times New Roman"/>
          <w:sz w:val="24"/>
          <w:szCs w:val="24"/>
          <w:lang w:eastAsia="ru-RU"/>
        </w:rPr>
        <w:t xml:space="preserve"> состава и происхождения сосновые, березовые среднего и выше возраста</w:t>
      </w:r>
      <w:r w:rsidRPr="00763B44">
        <w:rPr>
          <w:rFonts w:ascii="Times New Roman" w:eastAsia="Times New Roman" w:hAnsi="Times New Roman" w:cs="Times New Roman"/>
          <w:sz w:val="24"/>
          <w:szCs w:val="24"/>
          <w:lang w:eastAsia="ru-RU"/>
        </w:rPr>
        <w:t xml:space="preserve"> выше </w:t>
      </w:r>
      <w:r w:rsidR="00D04918">
        <w:rPr>
          <w:rFonts w:ascii="Times New Roman" w:eastAsia="Times New Roman" w:hAnsi="Times New Roman" w:cs="Times New Roman"/>
          <w:sz w:val="24"/>
          <w:szCs w:val="24"/>
          <w:lang w:eastAsia="ru-RU"/>
        </w:rPr>
        <w:t xml:space="preserve">средней полноты зеленомошной и </w:t>
      </w:r>
      <w:r w:rsidRPr="00763B44">
        <w:rPr>
          <w:rFonts w:ascii="Times New Roman" w:eastAsia="Times New Roman" w:hAnsi="Times New Roman" w:cs="Times New Roman"/>
          <w:sz w:val="24"/>
          <w:szCs w:val="24"/>
          <w:lang w:eastAsia="ru-RU"/>
        </w:rPr>
        <w:t>тр</w:t>
      </w:r>
      <w:r w:rsidR="00D04918">
        <w:rPr>
          <w:rFonts w:ascii="Times New Roman" w:eastAsia="Times New Roman" w:hAnsi="Times New Roman" w:cs="Times New Roman"/>
          <w:sz w:val="24"/>
          <w:szCs w:val="24"/>
          <w:lang w:eastAsia="ru-RU"/>
        </w:rPr>
        <w:t xml:space="preserve">авяной групп  ТЛУ. Красочность </w:t>
      </w:r>
      <w:r w:rsidRPr="00763B44">
        <w:rPr>
          <w:rFonts w:ascii="Times New Roman" w:eastAsia="Times New Roman" w:hAnsi="Times New Roman" w:cs="Times New Roman"/>
          <w:sz w:val="24"/>
          <w:szCs w:val="24"/>
          <w:lang w:eastAsia="ru-RU"/>
        </w:rPr>
        <w:t>и  контрастность средние и выше средней. Ландшафты закрытого и полуоткрытого типов с</w:t>
      </w:r>
      <w:r w:rsidR="00D04918">
        <w:rPr>
          <w:rFonts w:ascii="Times New Roman" w:eastAsia="Times New Roman" w:hAnsi="Times New Roman" w:cs="Times New Roman"/>
          <w:sz w:val="24"/>
          <w:szCs w:val="24"/>
          <w:lang w:eastAsia="ru-RU"/>
        </w:rPr>
        <w:t xml:space="preserve"> горизонтальной сомкнутостью.</w:t>
      </w: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Сосновые и березовые, чистые и см</w:t>
      </w:r>
      <w:r w:rsidR="00D04918">
        <w:rPr>
          <w:rFonts w:ascii="Times New Roman" w:eastAsia="Times New Roman" w:hAnsi="Times New Roman" w:cs="Times New Roman"/>
          <w:sz w:val="24"/>
          <w:szCs w:val="24"/>
          <w:lang w:eastAsia="ru-RU"/>
        </w:rPr>
        <w:t>ешанные</w:t>
      </w:r>
      <w:r w:rsidRPr="00763B44">
        <w:rPr>
          <w:rFonts w:ascii="Times New Roman" w:eastAsia="Times New Roman" w:hAnsi="Times New Roman" w:cs="Times New Roman"/>
          <w:sz w:val="24"/>
          <w:szCs w:val="24"/>
          <w:lang w:eastAsia="ru-RU"/>
        </w:rPr>
        <w:t xml:space="preserve"> коренного, смешанного и производного типов происхождения, с подростом ели  средне- и низко-полнотные среднего и выше возраста насаждения зеленомошной, лишайниковой и травяной ТЛ</w:t>
      </w:r>
      <w:r w:rsidR="00D04918">
        <w:rPr>
          <w:rFonts w:ascii="Times New Roman" w:eastAsia="Times New Roman" w:hAnsi="Times New Roman" w:cs="Times New Roman"/>
          <w:sz w:val="24"/>
          <w:szCs w:val="24"/>
          <w:lang w:eastAsia="ru-RU"/>
        </w:rPr>
        <w:t xml:space="preserve">У. Красочность и контрастность </w:t>
      </w:r>
      <w:r w:rsidRPr="00763B44">
        <w:rPr>
          <w:rFonts w:ascii="Times New Roman" w:eastAsia="Times New Roman" w:hAnsi="Times New Roman" w:cs="Times New Roman"/>
          <w:sz w:val="24"/>
          <w:szCs w:val="24"/>
          <w:lang w:eastAsia="ru-RU"/>
        </w:rPr>
        <w:t xml:space="preserve">выше средних. Ландшафты полуоткрытого и закрытого типов, преимущественно   горизонтальной сомкнутости         </w:t>
      </w:r>
      <w:r w:rsidRPr="00763B44">
        <w:rPr>
          <w:rFonts w:ascii="Times New Roman" w:eastAsia="Times New Roman" w:hAnsi="Times New Roman" w:cs="Times New Roman"/>
          <w:sz w:val="24"/>
          <w:szCs w:val="24"/>
          <w:lang w:eastAsia="ru-RU"/>
        </w:rPr>
        <w:tab/>
        <w:t xml:space="preserve">                          </w:t>
      </w:r>
      <w:r w:rsidR="00D04918">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sz w:val="24"/>
          <w:szCs w:val="24"/>
          <w:lang w:eastAsia="ru-RU"/>
        </w:rPr>
        <w:t>4 балла</w:t>
      </w:r>
    </w:p>
    <w:p w:rsidR="00763B44" w:rsidRPr="00763B44" w:rsidRDefault="00763B44" w:rsidP="00D04918">
      <w:pPr>
        <w:spacing w:after="0" w:line="360" w:lineRule="auto"/>
        <w:ind w:firstLine="709"/>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4"/>
          <w:szCs w:val="24"/>
          <w:lang w:eastAsia="ru-RU"/>
        </w:rPr>
        <w:lastRenderedPageBreak/>
        <w:t xml:space="preserve">Сосновые и березовые чистые и смешанные, коренные и смешанного происхождения средне- и низко-полнотные   насаждения лишайникового кустарничково-скального зеленомошного ТЛУ с хорошо выраженной </w:t>
      </w:r>
      <w:r w:rsidR="00D04918">
        <w:rPr>
          <w:rFonts w:ascii="Times New Roman" w:eastAsia="Times New Roman" w:hAnsi="Times New Roman" w:cs="Times New Roman"/>
          <w:sz w:val="24"/>
          <w:szCs w:val="24"/>
          <w:lang w:eastAsia="ru-RU"/>
        </w:rPr>
        <w:t xml:space="preserve">красочностью и контрастностью. </w:t>
      </w:r>
      <w:r w:rsidRPr="00763B44">
        <w:rPr>
          <w:rFonts w:ascii="Times New Roman" w:eastAsia="Times New Roman" w:hAnsi="Times New Roman" w:cs="Times New Roman"/>
          <w:sz w:val="24"/>
          <w:szCs w:val="24"/>
          <w:lang w:eastAsia="ru-RU"/>
        </w:rPr>
        <w:t xml:space="preserve">Ландшафты с  преимущественно полуоткрытой сомкнутостью. </w:t>
      </w:r>
    </w:p>
    <w:p w:rsidR="00763B44" w:rsidRPr="00763B44" w:rsidRDefault="00763B44" w:rsidP="00D04918">
      <w:pPr>
        <w:spacing w:after="0" w:line="360" w:lineRule="auto"/>
        <w:ind w:firstLine="709"/>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4"/>
          <w:szCs w:val="24"/>
          <w:lang w:eastAsia="ru-RU"/>
        </w:rPr>
        <w:t>Сосновые редины и низкополнотные насаждения, березовые рощи коренного, смешанного и производного происхождения лишайнико</w:t>
      </w:r>
      <w:r w:rsidR="00D04918">
        <w:rPr>
          <w:rFonts w:ascii="Times New Roman" w:eastAsia="Times New Roman" w:hAnsi="Times New Roman" w:cs="Times New Roman"/>
          <w:sz w:val="24"/>
          <w:szCs w:val="24"/>
          <w:lang w:eastAsia="ru-RU"/>
        </w:rPr>
        <w:t xml:space="preserve">вого, кустарничково-скального, </w:t>
      </w:r>
      <w:r w:rsidRPr="00763B44">
        <w:rPr>
          <w:rFonts w:ascii="Times New Roman" w:eastAsia="Times New Roman" w:hAnsi="Times New Roman" w:cs="Times New Roman"/>
          <w:sz w:val="24"/>
          <w:szCs w:val="24"/>
          <w:lang w:eastAsia="ru-RU"/>
        </w:rPr>
        <w:t>зеленомошной групп ТЛУ</w:t>
      </w:r>
      <w:r w:rsidR="00D04918">
        <w:rPr>
          <w:rFonts w:ascii="Times New Roman" w:eastAsia="Times New Roman" w:hAnsi="Times New Roman" w:cs="Times New Roman"/>
          <w:sz w:val="24"/>
          <w:szCs w:val="24"/>
          <w:lang w:eastAsia="ru-RU"/>
        </w:rPr>
        <w:t xml:space="preserve">. Поляны, прогалины. Ландшафты </w:t>
      </w:r>
      <w:r w:rsidRPr="00763B44">
        <w:rPr>
          <w:rFonts w:ascii="Times New Roman" w:eastAsia="Times New Roman" w:hAnsi="Times New Roman" w:cs="Times New Roman"/>
          <w:sz w:val="24"/>
          <w:szCs w:val="24"/>
          <w:lang w:eastAsia="ru-RU"/>
        </w:rPr>
        <w:t xml:space="preserve">полуоткрытого и частично открытого типа с неравномерной сомкнутостью </w:t>
      </w:r>
      <w:r w:rsidRPr="00763B44">
        <w:rPr>
          <w:rFonts w:ascii="Times New Roman" w:eastAsia="Times New Roman" w:hAnsi="Times New Roman" w:cs="Times New Roman"/>
          <w:b/>
          <w:sz w:val="24"/>
          <w:szCs w:val="24"/>
          <w:lang w:eastAsia="ru-RU"/>
        </w:rPr>
        <w:t xml:space="preserve">                  </w:t>
      </w:r>
      <w:r w:rsidR="00D04918">
        <w:rPr>
          <w:rFonts w:ascii="Times New Roman" w:eastAsia="Times New Roman" w:hAnsi="Times New Roman" w:cs="Times New Roman"/>
          <w:b/>
          <w:sz w:val="24"/>
          <w:szCs w:val="24"/>
          <w:lang w:eastAsia="ru-RU"/>
        </w:rPr>
        <w:t xml:space="preserve">                                5 баллов</w:t>
      </w:r>
    </w:p>
    <w:p w:rsidR="00763B44" w:rsidRPr="00763B44" w:rsidRDefault="00763B44" w:rsidP="00D04918">
      <w:pPr>
        <w:spacing w:after="0" w:line="360" w:lineRule="auto"/>
        <w:ind w:firstLine="709"/>
        <w:jc w:val="both"/>
        <w:rPr>
          <w:rFonts w:ascii="Times New Roman" w:eastAsia="Times New Roman" w:hAnsi="Times New Roman" w:cs="Times New Roman"/>
          <w:b/>
          <w:sz w:val="24"/>
          <w:szCs w:val="24"/>
          <w:lang w:eastAsia="ru-RU"/>
        </w:rPr>
      </w:pP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Оценка оздоровительного потенциала по предлагаемой шкале существенно поднимает значение этого показателя относительно данных лесоустройства. Ориентировочно, усредненная по лесам  рекреационного назначения о. Б. Соловецкий  оценка приближается к 7 баллам. Наибольший  вес создают сосновые леса суходольных  местообитаний и ландшафты доступных (хорошо проходимых) приозерных смешанных  по породному составу  средне - и низкополнотных насаждений. </w:t>
      </w:r>
    </w:p>
    <w:p w:rsidR="00D04918" w:rsidRDefault="00D04918" w:rsidP="00763B44">
      <w:pPr>
        <w:spacing w:after="0" w:line="360" w:lineRule="auto"/>
        <w:rPr>
          <w:rFonts w:ascii="Times New Roman" w:eastAsia="Times New Roman" w:hAnsi="Times New Roman" w:cs="Times New Roman"/>
          <w:b/>
          <w:i/>
          <w:sz w:val="24"/>
          <w:szCs w:val="24"/>
          <w:lang w:eastAsia="ru-RU"/>
        </w:rPr>
      </w:pPr>
    </w:p>
    <w:p w:rsidR="00763B44" w:rsidRPr="00763B44" w:rsidRDefault="00763B44" w:rsidP="00D04918">
      <w:pPr>
        <w:spacing w:after="0" w:line="360" w:lineRule="auto"/>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t>Шкала  оздоровительного  потенциала</w:t>
      </w:r>
    </w:p>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w:t>
      </w:r>
      <w:r w:rsidRPr="00763B44">
        <w:rPr>
          <w:rFonts w:ascii="Times New Roman" w:eastAsia="Times New Roman" w:hAnsi="Times New Roman" w:cs="Times New Roman"/>
          <w:sz w:val="24"/>
          <w:szCs w:val="24"/>
          <w:lang w:eastAsia="ru-RU"/>
        </w:rPr>
        <w:t xml:space="preserve">комплекс средообразующих </w:t>
      </w:r>
      <w:r w:rsidR="00D04918">
        <w:rPr>
          <w:rFonts w:ascii="Times New Roman" w:eastAsia="Times New Roman" w:hAnsi="Times New Roman" w:cs="Times New Roman"/>
          <w:sz w:val="24"/>
          <w:szCs w:val="24"/>
          <w:lang w:eastAsia="ru-RU"/>
        </w:rPr>
        <w:t xml:space="preserve">санитарно-гигиенических </w:t>
      </w:r>
      <w:r w:rsidRPr="00763B44">
        <w:rPr>
          <w:rFonts w:ascii="Times New Roman" w:eastAsia="Times New Roman" w:hAnsi="Times New Roman" w:cs="Times New Roman"/>
          <w:sz w:val="24"/>
          <w:szCs w:val="24"/>
          <w:lang w:eastAsia="ru-RU"/>
        </w:rPr>
        <w:t>факторов)</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D04918">
      <w:pPr>
        <w:spacing w:after="0" w:line="360" w:lineRule="auto"/>
        <w:ind w:firstLine="709"/>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4"/>
          <w:szCs w:val="24"/>
          <w:lang w:eastAsia="ru-RU"/>
        </w:rPr>
        <w:t>Низинного и переходного типа болота, пустыри, прогалины кустарниковые заросли, изреженные редколесья темнохвойных пород, березовые мелколесья, заболоченные сосновые, смешанного состава  насаждения, низкосомкнутые молодняки лиственных пород смешанного по биологии происхождения травяного, долгомошного типов местообитаний.  Ландш</w:t>
      </w:r>
      <w:r w:rsidR="008017E0">
        <w:rPr>
          <w:rFonts w:ascii="Times New Roman" w:eastAsia="Times New Roman" w:hAnsi="Times New Roman" w:cs="Times New Roman"/>
          <w:sz w:val="24"/>
          <w:szCs w:val="24"/>
          <w:lang w:eastAsia="ru-RU"/>
        </w:rPr>
        <w:t xml:space="preserve">афты разных типов сомкнутости. </w:t>
      </w: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Болота-верховики, </w:t>
      </w:r>
      <w:r w:rsidR="008017E0">
        <w:rPr>
          <w:rFonts w:ascii="Times New Roman" w:eastAsia="Times New Roman" w:hAnsi="Times New Roman" w:cs="Times New Roman"/>
          <w:sz w:val="24"/>
          <w:szCs w:val="24"/>
          <w:lang w:eastAsia="ru-RU"/>
        </w:rPr>
        <w:t xml:space="preserve">низко- и средне-полнотные </w:t>
      </w:r>
      <w:r w:rsidRPr="00763B44">
        <w:rPr>
          <w:rFonts w:ascii="Times New Roman" w:eastAsia="Times New Roman" w:hAnsi="Times New Roman" w:cs="Times New Roman"/>
          <w:sz w:val="24"/>
          <w:szCs w:val="24"/>
          <w:lang w:eastAsia="ru-RU"/>
        </w:rPr>
        <w:t xml:space="preserve">насаждения лиственных пород смешанного темнохвойно-лиственного состава производного и смешанного типов происхождения, </w:t>
      </w:r>
      <w:r w:rsidR="008017E0">
        <w:rPr>
          <w:rFonts w:ascii="Times New Roman" w:eastAsia="Times New Roman" w:hAnsi="Times New Roman" w:cs="Times New Roman"/>
          <w:sz w:val="24"/>
          <w:szCs w:val="24"/>
          <w:lang w:eastAsia="ru-RU"/>
        </w:rPr>
        <w:t xml:space="preserve">коренные березняки долгомошных </w:t>
      </w:r>
      <w:r w:rsidRPr="00763B44">
        <w:rPr>
          <w:rFonts w:ascii="Times New Roman" w:eastAsia="Times New Roman" w:hAnsi="Times New Roman" w:cs="Times New Roman"/>
          <w:sz w:val="24"/>
          <w:szCs w:val="24"/>
          <w:lang w:eastAsia="ru-RU"/>
        </w:rPr>
        <w:t>травяно-болотных и разнотравных (приручейных) ТЛУ, низкосомкнутые молодняки лиственно-хвойного состава</w:t>
      </w:r>
      <w:r w:rsidR="008017E0">
        <w:rPr>
          <w:rFonts w:ascii="Times New Roman" w:eastAsia="Times New Roman" w:hAnsi="Times New Roman" w:cs="Times New Roman"/>
          <w:sz w:val="24"/>
          <w:szCs w:val="24"/>
          <w:lang w:eastAsia="ru-RU"/>
        </w:rPr>
        <w:t xml:space="preserve">, средневозрастные насаждения </w:t>
      </w:r>
      <w:r w:rsidRPr="00763B44">
        <w:rPr>
          <w:rFonts w:ascii="Times New Roman" w:eastAsia="Times New Roman" w:hAnsi="Times New Roman" w:cs="Times New Roman"/>
          <w:sz w:val="24"/>
          <w:szCs w:val="24"/>
          <w:lang w:eastAsia="ru-RU"/>
        </w:rPr>
        <w:t xml:space="preserve">лиственных зеленомошных типов местообитаний  </w:t>
      </w:r>
      <w:r w:rsidR="008017E0">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bCs/>
          <w:sz w:val="24"/>
          <w:szCs w:val="24"/>
          <w:lang w:eastAsia="ru-RU"/>
        </w:rPr>
        <w:t>1 балл</w:t>
      </w:r>
      <w:r w:rsidR="008017E0">
        <w:rPr>
          <w:rFonts w:ascii="Times New Roman" w:eastAsia="Times New Roman" w:hAnsi="Times New Roman" w:cs="Times New Roman"/>
          <w:sz w:val="24"/>
          <w:szCs w:val="24"/>
          <w:lang w:eastAsia="ru-RU"/>
        </w:rPr>
        <w:tab/>
      </w:r>
    </w:p>
    <w:p w:rsidR="008017E0" w:rsidRDefault="008017E0" w:rsidP="00D04918">
      <w:pPr>
        <w:spacing w:after="0" w:line="360" w:lineRule="auto"/>
        <w:ind w:firstLine="709"/>
        <w:jc w:val="both"/>
        <w:rPr>
          <w:rFonts w:ascii="Times New Roman" w:eastAsia="Times New Roman" w:hAnsi="Times New Roman" w:cs="Times New Roman"/>
          <w:sz w:val="24"/>
          <w:szCs w:val="24"/>
          <w:lang w:eastAsia="ru-RU"/>
        </w:rPr>
      </w:pP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Березовые и осиновые средневозрастные среднеполнотные хвойно-лиственные коренные и производного происхождения догомошных травяно-болотных и хвощево-сфагновых ТЛУ и высокополнотные хвойно-лиственные осиновые березово-осиновые, среднелесья зеленомошных ТЛУ, лиственно-сосновые </w:t>
      </w:r>
      <w:r w:rsidR="008017E0">
        <w:rPr>
          <w:rFonts w:ascii="Times New Roman" w:eastAsia="Times New Roman" w:hAnsi="Times New Roman" w:cs="Times New Roman"/>
          <w:sz w:val="24"/>
          <w:szCs w:val="24"/>
          <w:lang w:eastAsia="ru-RU"/>
        </w:rPr>
        <w:t xml:space="preserve">высокополнотные молодняки </w:t>
      </w:r>
      <w:r w:rsidRPr="00763B44">
        <w:rPr>
          <w:rFonts w:ascii="Times New Roman" w:eastAsia="Times New Roman" w:hAnsi="Times New Roman" w:cs="Times New Roman"/>
          <w:sz w:val="24"/>
          <w:szCs w:val="24"/>
          <w:lang w:eastAsia="ru-RU"/>
        </w:rPr>
        <w:t>зеленомошного ТЛУ, перегущенные  ветлянники и ольшаники пойм.</w:t>
      </w: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Темнохвойные и смешанного лиственно-те</w:t>
      </w:r>
      <w:r w:rsidR="008017E0">
        <w:rPr>
          <w:rFonts w:ascii="Times New Roman" w:eastAsia="Times New Roman" w:hAnsi="Times New Roman" w:cs="Times New Roman"/>
          <w:sz w:val="24"/>
          <w:szCs w:val="24"/>
          <w:lang w:eastAsia="ru-RU"/>
        </w:rPr>
        <w:t>мнохвойного состава насаждения коренного и смешанного типа происхождения,</w:t>
      </w:r>
      <w:r w:rsidRPr="00763B44">
        <w:rPr>
          <w:rFonts w:ascii="Times New Roman" w:eastAsia="Times New Roman" w:hAnsi="Times New Roman" w:cs="Times New Roman"/>
          <w:sz w:val="24"/>
          <w:szCs w:val="24"/>
          <w:lang w:eastAsia="ru-RU"/>
        </w:rPr>
        <w:t xml:space="preserve"> высо</w:t>
      </w:r>
      <w:r w:rsidR="008017E0">
        <w:rPr>
          <w:rFonts w:ascii="Times New Roman" w:eastAsia="Times New Roman" w:hAnsi="Times New Roman" w:cs="Times New Roman"/>
          <w:sz w:val="24"/>
          <w:szCs w:val="24"/>
          <w:lang w:eastAsia="ru-RU"/>
        </w:rPr>
        <w:t xml:space="preserve">кополнотные и среднеполнотные, </w:t>
      </w:r>
      <w:r w:rsidRPr="00763B44">
        <w:rPr>
          <w:rFonts w:ascii="Times New Roman" w:eastAsia="Times New Roman" w:hAnsi="Times New Roman" w:cs="Times New Roman"/>
          <w:sz w:val="24"/>
          <w:szCs w:val="24"/>
          <w:lang w:eastAsia="ru-RU"/>
        </w:rPr>
        <w:t>кисличног</w:t>
      </w:r>
      <w:r w:rsidR="008017E0">
        <w:rPr>
          <w:rFonts w:ascii="Times New Roman" w:eastAsia="Times New Roman" w:hAnsi="Times New Roman" w:cs="Times New Roman"/>
          <w:sz w:val="24"/>
          <w:szCs w:val="24"/>
          <w:lang w:eastAsia="ru-RU"/>
        </w:rPr>
        <w:t xml:space="preserve">о, травяного (папоротникового) ТЛУ, среднесомкнутые ольшаники и ветлянники; первых надпойменных террас </w:t>
      </w:r>
      <w:r w:rsidRPr="00763B44">
        <w:rPr>
          <w:rFonts w:ascii="Times New Roman" w:eastAsia="Times New Roman" w:hAnsi="Times New Roman" w:cs="Times New Roman"/>
          <w:sz w:val="24"/>
          <w:szCs w:val="24"/>
          <w:lang w:eastAsia="ru-RU"/>
        </w:rPr>
        <w:t xml:space="preserve">                                      </w:t>
      </w:r>
      <w:r w:rsidR="008017E0">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sz w:val="24"/>
          <w:szCs w:val="24"/>
          <w:lang w:eastAsia="ru-RU"/>
        </w:rPr>
        <w:t>2 балла</w:t>
      </w:r>
    </w:p>
    <w:p w:rsidR="008017E0" w:rsidRDefault="008017E0" w:rsidP="00D04918">
      <w:pPr>
        <w:spacing w:after="0" w:line="360" w:lineRule="auto"/>
        <w:ind w:firstLine="709"/>
        <w:jc w:val="both"/>
        <w:rPr>
          <w:rFonts w:ascii="Times New Roman" w:eastAsia="Times New Roman" w:hAnsi="Times New Roman" w:cs="Times New Roman"/>
          <w:sz w:val="24"/>
          <w:szCs w:val="24"/>
          <w:lang w:eastAsia="ru-RU"/>
        </w:rPr>
      </w:pP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Елово-лиственные и сосново-лиственные коренны</w:t>
      </w:r>
      <w:r w:rsidR="008017E0">
        <w:rPr>
          <w:rFonts w:ascii="Times New Roman" w:eastAsia="Times New Roman" w:hAnsi="Times New Roman" w:cs="Times New Roman"/>
          <w:sz w:val="24"/>
          <w:szCs w:val="24"/>
          <w:lang w:eastAsia="ru-RU"/>
        </w:rPr>
        <w:t xml:space="preserve">е и смешанного происхождения </w:t>
      </w:r>
      <w:r w:rsidRPr="00763B44">
        <w:rPr>
          <w:rFonts w:ascii="Times New Roman" w:eastAsia="Times New Roman" w:hAnsi="Times New Roman" w:cs="Times New Roman"/>
          <w:sz w:val="24"/>
          <w:szCs w:val="24"/>
          <w:lang w:eastAsia="ru-RU"/>
        </w:rPr>
        <w:t xml:space="preserve">насаждения, коренные березняки, </w:t>
      </w:r>
      <w:r w:rsidR="008017E0">
        <w:rPr>
          <w:rFonts w:ascii="Times New Roman" w:eastAsia="Times New Roman" w:hAnsi="Times New Roman" w:cs="Times New Roman"/>
          <w:sz w:val="24"/>
          <w:szCs w:val="24"/>
          <w:lang w:eastAsia="ru-RU"/>
        </w:rPr>
        <w:t>приручейные и припойменны</w:t>
      </w:r>
      <w:r w:rsidRPr="00763B44">
        <w:rPr>
          <w:rFonts w:ascii="Times New Roman" w:eastAsia="Times New Roman" w:hAnsi="Times New Roman" w:cs="Times New Roman"/>
          <w:sz w:val="24"/>
          <w:szCs w:val="24"/>
          <w:lang w:eastAsia="ru-RU"/>
        </w:rPr>
        <w:t xml:space="preserve"> террас. Сосняки и</w:t>
      </w:r>
      <w:r w:rsidR="008017E0">
        <w:rPr>
          <w:rFonts w:ascii="Times New Roman" w:eastAsia="Times New Roman" w:hAnsi="Times New Roman" w:cs="Times New Roman"/>
          <w:sz w:val="24"/>
          <w:szCs w:val="24"/>
          <w:lang w:eastAsia="ru-RU"/>
        </w:rPr>
        <w:t xml:space="preserve"> ельники  коренные долгомошного</w:t>
      </w:r>
      <w:r w:rsidRPr="00763B44">
        <w:rPr>
          <w:rFonts w:ascii="Times New Roman" w:eastAsia="Times New Roman" w:hAnsi="Times New Roman" w:cs="Times New Roman"/>
          <w:sz w:val="24"/>
          <w:szCs w:val="24"/>
          <w:lang w:eastAsia="ru-RU"/>
        </w:rPr>
        <w:t xml:space="preserve"> и приручейного ТЛУ. </w:t>
      </w:r>
    </w:p>
    <w:p w:rsidR="00763B44" w:rsidRPr="00763B44" w:rsidRDefault="00763B44" w:rsidP="00D04918">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Елово-сосново-березовые с разным соотношением пород коренные и смешанного происхождения </w:t>
      </w:r>
      <w:r w:rsidR="008017E0">
        <w:rPr>
          <w:rFonts w:ascii="Times New Roman" w:eastAsia="Times New Roman" w:hAnsi="Times New Roman" w:cs="Times New Roman"/>
          <w:sz w:val="24"/>
          <w:szCs w:val="24"/>
          <w:lang w:eastAsia="ru-RU"/>
        </w:rPr>
        <w:t>высокополнотные  насаждения</w:t>
      </w:r>
      <w:r w:rsidRPr="00763B44">
        <w:rPr>
          <w:rFonts w:ascii="Times New Roman" w:eastAsia="Times New Roman" w:hAnsi="Times New Roman" w:cs="Times New Roman"/>
          <w:sz w:val="24"/>
          <w:szCs w:val="24"/>
          <w:lang w:eastAsia="ru-RU"/>
        </w:rPr>
        <w:t xml:space="preserve"> зеленомошной группы ТЛУ, а</w:t>
      </w:r>
      <w:r w:rsidR="008017E0">
        <w:rPr>
          <w:rFonts w:ascii="Times New Roman" w:eastAsia="Times New Roman" w:hAnsi="Times New Roman" w:cs="Times New Roman"/>
          <w:sz w:val="24"/>
          <w:szCs w:val="24"/>
          <w:lang w:eastAsia="ru-RU"/>
        </w:rPr>
        <w:t xml:space="preserve"> также </w:t>
      </w:r>
      <w:r w:rsidRPr="00763B44">
        <w:rPr>
          <w:rFonts w:ascii="Times New Roman" w:eastAsia="Times New Roman" w:hAnsi="Times New Roman" w:cs="Times New Roman"/>
          <w:sz w:val="24"/>
          <w:szCs w:val="24"/>
          <w:lang w:eastAsia="ru-RU"/>
        </w:rPr>
        <w:t>изреженные производн</w:t>
      </w:r>
      <w:r w:rsidR="008017E0">
        <w:rPr>
          <w:rFonts w:ascii="Times New Roman" w:eastAsia="Times New Roman" w:hAnsi="Times New Roman" w:cs="Times New Roman"/>
          <w:sz w:val="24"/>
          <w:szCs w:val="24"/>
          <w:lang w:eastAsia="ru-RU"/>
        </w:rPr>
        <w:t>ые и смешанного происхождения</w:t>
      </w:r>
      <w:r w:rsidRPr="00763B44">
        <w:rPr>
          <w:rFonts w:ascii="Times New Roman" w:eastAsia="Times New Roman" w:hAnsi="Times New Roman" w:cs="Times New Roman"/>
          <w:sz w:val="24"/>
          <w:szCs w:val="24"/>
          <w:lang w:eastAsia="ru-RU"/>
        </w:rPr>
        <w:t xml:space="preserve"> сложного хвойно-лиственного сос</w:t>
      </w:r>
      <w:r w:rsidR="008017E0">
        <w:rPr>
          <w:rFonts w:ascii="Times New Roman" w:eastAsia="Times New Roman" w:hAnsi="Times New Roman" w:cs="Times New Roman"/>
          <w:sz w:val="24"/>
          <w:szCs w:val="24"/>
          <w:lang w:eastAsia="ru-RU"/>
        </w:rPr>
        <w:t xml:space="preserve">тава долгомошного и травяного (папоротникового) ТЛУ </w:t>
      </w:r>
      <w:r w:rsidRPr="00763B44">
        <w:rPr>
          <w:rFonts w:ascii="Times New Roman" w:eastAsia="Times New Roman" w:hAnsi="Times New Roman" w:cs="Times New Roman"/>
          <w:b/>
          <w:sz w:val="24"/>
          <w:szCs w:val="24"/>
          <w:lang w:eastAsia="ru-RU"/>
        </w:rPr>
        <w:t xml:space="preserve">- </w:t>
      </w:r>
      <w:r w:rsidRPr="00763B44">
        <w:rPr>
          <w:rFonts w:ascii="Times New Roman" w:eastAsia="Times New Roman" w:hAnsi="Times New Roman" w:cs="Times New Roman"/>
          <w:b/>
          <w:sz w:val="24"/>
          <w:szCs w:val="24"/>
          <w:lang w:eastAsia="ru-RU"/>
        </w:rPr>
        <w:tab/>
      </w:r>
      <w:r w:rsidRPr="00763B44">
        <w:rPr>
          <w:rFonts w:ascii="Times New Roman" w:eastAsia="Times New Roman" w:hAnsi="Times New Roman" w:cs="Times New Roman"/>
          <w:b/>
          <w:sz w:val="24"/>
          <w:szCs w:val="24"/>
          <w:lang w:eastAsia="ru-RU"/>
        </w:rPr>
        <w:tab/>
      </w:r>
      <w:r w:rsidR="008017E0">
        <w:rPr>
          <w:rFonts w:ascii="Times New Roman" w:eastAsia="Times New Roman" w:hAnsi="Times New Roman" w:cs="Times New Roman"/>
          <w:b/>
          <w:sz w:val="24"/>
          <w:szCs w:val="24"/>
          <w:lang w:eastAsia="ru-RU"/>
        </w:rPr>
        <w:t xml:space="preserve">                     3 балла</w:t>
      </w:r>
    </w:p>
    <w:p w:rsidR="00763B44" w:rsidRPr="00763B44" w:rsidRDefault="008017E0" w:rsidP="00D04918">
      <w:pPr>
        <w:spacing w:before="240"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Сосновые смешанного </w:t>
      </w:r>
      <w:r w:rsidR="00763B44" w:rsidRPr="00763B44">
        <w:rPr>
          <w:rFonts w:ascii="Times New Roman" w:eastAsia="Times New Roman" w:hAnsi="Times New Roman" w:cs="Times New Roman"/>
          <w:sz w:val="24"/>
          <w:szCs w:val="24"/>
          <w:lang w:eastAsia="ru-RU"/>
        </w:rPr>
        <w:t>состава среднего и приспевающего</w:t>
      </w:r>
      <w:r>
        <w:rPr>
          <w:rFonts w:ascii="Times New Roman" w:eastAsia="Times New Roman" w:hAnsi="Times New Roman" w:cs="Times New Roman"/>
          <w:sz w:val="24"/>
          <w:szCs w:val="24"/>
          <w:lang w:eastAsia="ru-RU"/>
        </w:rPr>
        <w:t xml:space="preserve"> возраста смешанного происхождения</w:t>
      </w:r>
      <w:r w:rsidR="00763B44" w:rsidRPr="00763B44">
        <w:rPr>
          <w:rFonts w:ascii="Times New Roman" w:eastAsia="Times New Roman" w:hAnsi="Times New Roman" w:cs="Times New Roman"/>
          <w:sz w:val="24"/>
          <w:szCs w:val="24"/>
          <w:lang w:eastAsia="ru-RU"/>
        </w:rPr>
        <w:t xml:space="preserve"> насаждения, а также</w:t>
      </w:r>
      <w:r>
        <w:rPr>
          <w:rFonts w:ascii="Times New Roman" w:eastAsia="Times New Roman" w:hAnsi="Times New Roman" w:cs="Times New Roman"/>
          <w:sz w:val="24"/>
          <w:szCs w:val="24"/>
          <w:lang w:eastAsia="ru-RU"/>
        </w:rPr>
        <w:t xml:space="preserve"> березовые с сосной и осиной разной </w:t>
      </w:r>
      <w:r w:rsidR="00763B44" w:rsidRPr="00763B44">
        <w:rPr>
          <w:rFonts w:ascii="Times New Roman" w:eastAsia="Times New Roman" w:hAnsi="Times New Roman" w:cs="Times New Roman"/>
          <w:sz w:val="24"/>
          <w:szCs w:val="24"/>
          <w:lang w:eastAsia="ru-RU"/>
        </w:rPr>
        <w:t>полноты насаждения зеленомошного</w:t>
      </w:r>
      <w:r>
        <w:rPr>
          <w:rFonts w:ascii="Times New Roman" w:eastAsia="Times New Roman" w:hAnsi="Times New Roman" w:cs="Times New Roman"/>
          <w:sz w:val="24"/>
          <w:szCs w:val="24"/>
          <w:lang w:eastAsia="ru-RU"/>
        </w:rPr>
        <w:t>, долгомошного  ТЛУ.</w:t>
      </w:r>
    </w:p>
    <w:p w:rsidR="00763B44" w:rsidRPr="00763B44" w:rsidRDefault="00763B44" w:rsidP="00D04918">
      <w:pPr>
        <w:spacing w:before="240"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Сосновые насаждения с примесью лиственных  пор</w:t>
      </w:r>
      <w:r w:rsidR="008017E0">
        <w:rPr>
          <w:rFonts w:ascii="Times New Roman" w:eastAsia="Times New Roman" w:hAnsi="Times New Roman" w:cs="Times New Roman"/>
          <w:sz w:val="24"/>
          <w:szCs w:val="24"/>
          <w:lang w:eastAsia="ru-RU"/>
        </w:rPr>
        <w:t xml:space="preserve">од, средневозрастные и старше, </w:t>
      </w:r>
      <w:r w:rsidRPr="00763B44">
        <w:rPr>
          <w:rFonts w:ascii="Times New Roman" w:eastAsia="Times New Roman" w:hAnsi="Times New Roman" w:cs="Times New Roman"/>
          <w:sz w:val="24"/>
          <w:szCs w:val="24"/>
          <w:lang w:eastAsia="ru-RU"/>
        </w:rPr>
        <w:t xml:space="preserve">коренные и производные, высокополнотные насаждения зеленомошных ТЛУ -       </w:t>
      </w:r>
      <w:r w:rsidR="008017E0">
        <w:rPr>
          <w:rFonts w:ascii="Times New Roman" w:eastAsia="Times New Roman" w:hAnsi="Times New Roman" w:cs="Times New Roman"/>
          <w:b/>
          <w:sz w:val="24"/>
          <w:szCs w:val="24"/>
          <w:lang w:eastAsia="ru-RU"/>
        </w:rPr>
        <w:t>4 балла</w:t>
      </w:r>
    </w:p>
    <w:p w:rsidR="00763B44" w:rsidRPr="00763B44" w:rsidRDefault="00763B44" w:rsidP="00D04918">
      <w:pPr>
        <w:spacing w:before="240"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Сосновые коренные и смешанного происхождения чистые и с примесью березы среднеполнотые  насаждения зеленомошных ТЛУ. </w:t>
      </w:r>
    </w:p>
    <w:p w:rsidR="00763B44" w:rsidRPr="00763B44" w:rsidRDefault="008017E0" w:rsidP="00D04918">
      <w:pPr>
        <w:spacing w:before="240"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Сосновые коренные и смешанного происхождения средней</w:t>
      </w:r>
      <w:r w:rsidR="00763B44" w:rsidRPr="00763B44">
        <w:rPr>
          <w:rFonts w:ascii="Times New Roman" w:eastAsia="Times New Roman" w:hAnsi="Times New Roman" w:cs="Times New Roman"/>
          <w:sz w:val="24"/>
          <w:szCs w:val="24"/>
          <w:lang w:eastAsia="ru-RU"/>
        </w:rPr>
        <w:t xml:space="preserve"> и низк</w:t>
      </w:r>
      <w:r>
        <w:rPr>
          <w:rFonts w:ascii="Times New Roman" w:eastAsia="Times New Roman" w:hAnsi="Times New Roman" w:cs="Times New Roman"/>
          <w:sz w:val="24"/>
          <w:szCs w:val="24"/>
          <w:lang w:eastAsia="ru-RU"/>
        </w:rPr>
        <w:t>ой полноты (сомкнутости) насаждения,</w:t>
      </w:r>
      <w:r w:rsidR="00763B44" w:rsidRPr="00763B44">
        <w:rPr>
          <w:rFonts w:ascii="Times New Roman" w:eastAsia="Times New Roman" w:hAnsi="Times New Roman" w:cs="Times New Roman"/>
          <w:sz w:val="24"/>
          <w:szCs w:val="24"/>
          <w:lang w:eastAsia="ru-RU"/>
        </w:rPr>
        <w:t xml:space="preserve"> редины лишайникового, ку</w:t>
      </w:r>
      <w:r>
        <w:rPr>
          <w:rFonts w:ascii="Times New Roman" w:eastAsia="Times New Roman" w:hAnsi="Times New Roman" w:cs="Times New Roman"/>
          <w:sz w:val="24"/>
          <w:szCs w:val="24"/>
          <w:lang w:eastAsia="ru-RU"/>
        </w:rPr>
        <w:t xml:space="preserve">старничково-лишайникового ТЛУ </w:t>
      </w:r>
      <w:r w:rsidR="00763B44" w:rsidRPr="00763B44">
        <w:rPr>
          <w:rFonts w:ascii="Times New Roman" w:eastAsia="Times New Roman" w:hAnsi="Times New Roman" w:cs="Times New Roman"/>
          <w:sz w:val="24"/>
          <w:szCs w:val="24"/>
          <w:lang w:eastAsia="ru-RU"/>
        </w:rPr>
        <w:t xml:space="preserve">сосняки и березовые рощи    -     </w:t>
      </w:r>
      <w:r w:rsidR="00763B44" w:rsidRPr="00763B44">
        <w:rPr>
          <w:rFonts w:ascii="Times New Roman" w:eastAsia="Times New Roman" w:hAnsi="Times New Roman" w:cs="Times New Roman"/>
          <w:sz w:val="24"/>
          <w:szCs w:val="24"/>
          <w:lang w:eastAsia="ru-RU"/>
        </w:rPr>
        <w:tab/>
      </w:r>
      <w:r w:rsidR="00763B44" w:rsidRPr="00763B44">
        <w:rPr>
          <w:rFonts w:ascii="Times New Roman" w:eastAsia="Times New Roman" w:hAnsi="Times New Roman" w:cs="Times New Roman"/>
          <w:sz w:val="24"/>
          <w:szCs w:val="24"/>
          <w:lang w:eastAsia="ru-RU"/>
        </w:rPr>
        <w:tab/>
      </w:r>
      <w:r w:rsidR="00763B44" w:rsidRPr="00763B44">
        <w:rPr>
          <w:rFonts w:ascii="Times New Roman" w:eastAsia="Times New Roman" w:hAnsi="Times New Roman" w:cs="Times New Roman"/>
          <w:sz w:val="24"/>
          <w:szCs w:val="24"/>
          <w:lang w:eastAsia="ru-RU"/>
        </w:rPr>
        <w:tab/>
      </w:r>
      <w:r w:rsidR="00763B44" w:rsidRPr="00763B44">
        <w:rPr>
          <w:rFonts w:ascii="Times New Roman" w:eastAsia="Times New Roman" w:hAnsi="Times New Roman" w:cs="Times New Roman"/>
          <w:sz w:val="24"/>
          <w:szCs w:val="24"/>
          <w:lang w:eastAsia="ru-RU"/>
        </w:rPr>
        <w:tab/>
      </w:r>
      <w:r w:rsidR="00763B44" w:rsidRPr="00763B44">
        <w:rPr>
          <w:rFonts w:ascii="Times New Roman" w:eastAsia="Times New Roman" w:hAnsi="Times New Roman" w:cs="Times New Roman"/>
          <w:sz w:val="24"/>
          <w:szCs w:val="24"/>
          <w:lang w:eastAsia="ru-RU"/>
        </w:rPr>
        <w:tab/>
      </w:r>
      <w:r w:rsidR="00763B44" w:rsidRPr="00763B44">
        <w:rPr>
          <w:rFonts w:ascii="Times New Roman" w:eastAsia="Times New Roman" w:hAnsi="Times New Roman" w:cs="Times New Roman"/>
          <w:sz w:val="24"/>
          <w:szCs w:val="24"/>
          <w:lang w:eastAsia="ru-RU"/>
        </w:rPr>
        <w:tab/>
      </w:r>
      <w:r w:rsidR="00763B44" w:rsidRPr="00763B44">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00763B44" w:rsidRPr="00763B44">
        <w:rPr>
          <w:rFonts w:ascii="Times New Roman" w:eastAsia="Times New Roman" w:hAnsi="Times New Roman" w:cs="Times New Roman"/>
          <w:sz w:val="24"/>
          <w:szCs w:val="24"/>
          <w:lang w:eastAsia="ru-RU"/>
        </w:rPr>
        <w:t xml:space="preserve">      </w:t>
      </w:r>
      <w:r w:rsidR="00763B44" w:rsidRPr="00763B44">
        <w:rPr>
          <w:rFonts w:ascii="Times New Roman" w:eastAsia="Times New Roman" w:hAnsi="Times New Roman" w:cs="Times New Roman"/>
          <w:b/>
          <w:sz w:val="24"/>
          <w:szCs w:val="24"/>
          <w:lang w:eastAsia="ru-RU"/>
        </w:rPr>
        <w:t>5 баллов</w:t>
      </w:r>
    </w:p>
    <w:p w:rsidR="00763B44" w:rsidRPr="00763B44" w:rsidRDefault="00763B44" w:rsidP="00D04918">
      <w:pPr>
        <w:spacing w:before="240"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Знакомство с таксационным описанием лесов на о. Б. Соловецкий и  Анзер, показывает, что и</w:t>
      </w:r>
      <w:r w:rsidR="008017E0">
        <w:rPr>
          <w:rFonts w:ascii="Times New Roman" w:eastAsia="Times New Roman" w:hAnsi="Times New Roman" w:cs="Times New Roman"/>
          <w:sz w:val="24"/>
          <w:szCs w:val="24"/>
          <w:lang w:eastAsia="ru-RU"/>
        </w:rPr>
        <w:t xml:space="preserve">х </w:t>
      </w:r>
      <w:r w:rsidRPr="00763B44">
        <w:rPr>
          <w:rFonts w:ascii="Times New Roman" w:eastAsia="Times New Roman" w:hAnsi="Times New Roman" w:cs="Times New Roman"/>
          <w:sz w:val="24"/>
          <w:szCs w:val="24"/>
          <w:lang w:eastAsia="ru-RU"/>
        </w:rPr>
        <w:t>оздоровительный потенциал о</w:t>
      </w:r>
      <w:r w:rsidR="008017E0">
        <w:rPr>
          <w:rFonts w:ascii="Times New Roman" w:eastAsia="Times New Roman" w:hAnsi="Times New Roman" w:cs="Times New Roman"/>
          <w:sz w:val="24"/>
          <w:szCs w:val="24"/>
          <w:lang w:eastAsia="ru-RU"/>
        </w:rPr>
        <w:t xml:space="preserve">казывается несколько ниже, чем </w:t>
      </w:r>
      <w:r w:rsidRPr="00763B44">
        <w:rPr>
          <w:rFonts w:ascii="Times New Roman" w:eastAsia="Times New Roman" w:hAnsi="Times New Roman" w:cs="Times New Roman"/>
          <w:sz w:val="24"/>
          <w:szCs w:val="24"/>
          <w:lang w:eastAsia="ru-RU"/>
        </w:rPr>
        <w:t>потенциал эстетической аттракторности. Ориентировочно, на о. Б. Солове</w:t>
      </w:r>
      <w:r w:rsidR="008017E0">
        <w:rPr>
          <w:rFonts w:ascii="Times New Roman" w:eastAsia="Times New Roman" w:hAnsi="Times New Roman" w:cs="Times New Roman"/>
          <w:sz w:val="24"/>
          <w:szCs w:val="24"/>
          <w:lang w:eastAsia="ru-RU"/>
        </w:rPr>
        <w:t>цкий оздоровительная значимость</w:t>
      </w:r>
      <w:r w:rsidRPr="00763B44">
        <w:rPr>
          <w:rFonts w:ascii="Times New Roman" w:eastAsia="Times New Roman" w:hAnsi="Times New Roman" w:cs="Times New Roman"/>
          <w:sz w:val="24"/>
          <w:szCs w:val="24"/>
          <w:lang w:eastAsia="ru-RU"/>
        </w:rPr>
        <w:t xml:space="preserve"> лесных земель близка к 6,0 баллу. Сказывается невысокая доступность большинства лесных ландшафтов, высокое присутствие заболоченных лесных редколесий.</w:t>
      </w:r>
    </w:p>
    <w:p w:rsidR="00763B44" w:rsidRDefault="00763B44" w:rsidP="00763B44">
      <w:pPr>
        <w:spacing w:after="0" w:line="360" w:lineRule="auto"/>
        <w:rPr>
          <w:rFonts w:ascii="Times New Roman" w:eastAsia="Times New Roman" w:hAnsi="Times New Roman" w:cs="Times New Roman"/>
          <w:sz w:val="24"/>
          <w:szCs w:val="24"/>
          <w:lang w:eastAsia="ru-RU"/>
        </w:rPr>
      </w:pPr>
    </w:p>
    <w:p w:rsidR="008017E0" w:rsidRDefault="008017E0" w:rsidP="00763B44">
      <w:pPr>
        <w:spacing w:after="0" w:line="360" w:lineRule="auto"/>
        <w:rPr>
          <w:rFonts w:ascii="Times New Roman" w:eastAsia="Times New Roman" w:hAnsi="Times New Roman" w:cs="Times New Roman"/>
          <w:sz w:val="24"/>
          <w:szCs w:val="24"/>
          <w:lang w:eastAsia="ru-RU"/>
        </w:rPr>
      </w:pPr>
    </w:p>
    <w:p w:rsidR="008017E0" w:rsidRDefault="008017E0" w:rsidP="00763B44">
      <w:pPr>
        <w:spacing w:after="0" w:line="360" w:lineRule="auto"/>
        <w:rPr>
          <w:rFonts w:ascii="Times New Roman" w:eastAsia="Times New Roman" w:hAnsi="Times New Roman" w:cs="Times New Roman"/>
          <w:sz w:val="24"/>
          <w:szCs w:val="24"/>
          <w:lang w:eastAsia="ru-RU"/>
        </w:rPr>
      </w:pPr>
    </w:p>
    <w:p w:rsidR="008017E0" w:rsidRPr="00763B44" w:rsidRDefault="008017E0" w:rsidP="00763B44">
      <w:pPr>
        <w:spacing w:after="0" w:line="360" w:lineRule="auto"/>
        <w:rPr>
          <w:rFonts w:ascii="Times New Roman" w:eastAsia="Times New Roman" w:hAnsi="Times New Roman" w:cs="Times New Roman"/>
          <w:sz w:val="24"/>
          <w:szCs w:val="24"/>
          <w:lang w:eastAsia="ru-RU"/>
        </w:rPr>
      </w:pPr>
    </w:p>
    <w:p w:rsidR="00763B44" w:rsidRPr="00763B44" w:rsidRDefault="00763B44" w:rsidP="008017E0">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lastRenderedPageBreak/>
        <w:t>Шкала  собирательской (добывательской)  привлекательности</w:t>
      </w:r>
    </w:p>
    <w:p w:rsidR="008017E0" w:rsidRDefault="008017E0" w:rsidP="00763B44">
      <w:pPr>
        <w:spacing w:after="0" w:line="360" w:lineRule="auto"/>
        <w:rPr>
          <w:rFonts w:ascii="Times New Roman" w:eastAsia="Times New Roman" w:hAnsi="Times New Roman" w:cs="Times New Roman"/>
          <w:sz w:val="24"/>
          <w:szCs w:val="24"/>
          <w:lang w:eastAsia="ru-RU"/>
        </w:rPr>
      </w:pPr>
    </w:p>
    <w:p w:rsidR="00763B44" w:rsidRPr="00763B44" w:rsidRDefault="00763B44" w:rsidP="008017E0">
      <w:pPr>
        <w:spacing w:after="0" w:line="360" w:lineRule="auto"/>
        <w:ind w:firstLine="709"/>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4"/>
          <w:szCs w:val="24"/>
          <w:lang w:eastAsia="ru-RU"/>
        </w:rPr>
        <w:t xml:space="preserve">Свежие (до 5-7лет) вырубки, пустыри и редины </w:t>
      </w:r>
      <w:r w:rsidR="008017E0">
        <w:rPr>
          <w:rFonts w:ascii="Times New Roman" w:eastAsia="Times New Roman" w:hAnsi="Times New Roman" w:cs="Times New Roman"/>
          <w:sz w:val="24"/>
          <w:szCs w:val="24"/>
          <w:lang w:eastAsia="ru-RU"/>
        </w:rPr>
        <w:t xml:space="preserve">травяно-болотного ТЛУ,  болота </w:t>
      </w:r>
      <w:r w:rsidRPr="00763B44">
        <w:rPr>
          <w:rFonts w:ascii="Times New Roman" w:eastAsia="Times New Roman" w:hAnsi="Times New Roman" w:cs="Times New Roman"/>
          <w:sz w:val="24"/>
          <w:szCs w:val="24"/>
          <w:lang w:eastAsia="ru-RU"/>
        </w:rPr>
        <w:t xml:space="preserve">низинного и частично переходного типов, производные </w:t>
      </w:r>
      <w:r w:rsidR="008017E0">
        <w:rPr>
          <w:rFonts w:ascii="Times New Roman" w:eastAsia="Times New Roman" w:hAnsi="Times New Roman" w:cs="Times New Roman"/>
          <w:sz w:val="24"/>
          <w:szCs w:val="24"/>
          <w:lang w:eastAsia="ru-RU"/>
        </w:rPr>
        <w:t xml:space="preserve">лиственно-хвойные  насаждения </w:t>
      </w:r>
      <w:r w:rsidRPr="00763B44">
        <w:rPr>
          <w:rFonts w:ascii="Times New Roman" w:eastAsia="Times New Roman" w:hAnsi="Times New Roman" w:cs="Times New Roman"/>
          <w:sz w:val="24"/>
          <w:szCs w:val="24"/>
          <w:lang w:eastAsia="ru-RU"/>
        </w:rPr>
        <w:t>травяно-болотного ТЛУ, лесные луга.</w:t>
      </w:r>
    </w:p>
    <w:p w:rsidR="00763B44" w:rsidRPr="00763B44" w:rsidRDefault="008017E0" w:rsidP="008017E0">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Высоко сомкнутые молодняки смешанного хвойно-лиственного</w:t>
      </w:r>
      <w:r w:rsidR="00763B44" w:rsidRPr="00763B44">
        <w:rPr>
          <w:rFonts w:ascii="Times New Roman" w:eastAsia="Times New Roman" w:hAnsi="Times New Roman" w:cs="Times New Roman"/>
          <w:sz w:val="24"/>
          <w:szCs w:val="24"/>
          <w:lang w:eastAsia="ru-RU"/>
        </w:rPr>
        <w:t xml:space="preserve"> состава травяно-болотного хвощево-сфагнового ТЛУ, по</w:t>
      </w:r>
      <w:r>
        <w:rPr>
          <w:rFonts w:ascii="Times New Roman" w:eastAsia="Times New Roman" w:hAnsi="Times New Roman" w:cs="Times New Roman"/>
          <w:sz w:val="24"/>
          <w:szCs w:val="24"/>
          <w:lang w:eastAsia="ru-RU"/>
        </w:rPr>
        <w:t>йменные  ветлянники,  ольшаники</w:t>
      </w:r>
      <w:r w:rsidR="00763B44" w:rsidRPr="00763B44">
        <w:rPr>
          <w:rFonts w:ascii="Times New Roman" w:eastAsia="Times New Roman" w:hAnsi="Times New Roman" w:cs="Times New Roman"/>
          <w:b/>
          <w:sz w:val="24"/>
          <w:szCs w:val="24"/>
          <w:lang w:eastAsia="ru-RU"/>
        </w:rPr>
        <w:tab/>
        <w:t xml:space="preserve">      </w:t>
      </w:r>
      <w:r>
        <w:rPr>
          <w:rFonts w:ascii="Times New Roman" w:eastAsia="Times New Roman" w:hAnsi="Times New Roman" w:cs="Times New Roman"/>
          <w:b/>
          <w:sz w:val="24"/>
          <w:szCs w:val="24"/>
          <w:lang w:eastAsia="ru-RU"/>
        </w:rPr>
        <w:t xml:space="preserve">    </w:t>
      </w:r>
      <w:r w:rsidR="00763B44" w:rsidRPr="00763B44">
        <w:rPr>
          <w:rFonts w:ascii="Times New Roman" w:eastAsia="Times New Roman" w:hAnsi="Times New Roman" w:cs="Times New Roman"/>
          <w:b/>
          <w:sz w:val="24"/>
          <w:szCs w:val="24"/>
          <w:lang w:eastAsia="ru-RU"/>
        </w:rPr>
        <w:t xml:space="preserve">    1 балл</w:t>
      </w:r>
    </w:p>
    <w:p w:rsidR="008017E0" w:rsidRDefault="008017E0" w:rsidP="008017E0">
      <w:pPr>
        <w:spacing w:after="0" w:line="360" w:lineRule="auto"/>
        <w:ind w:firstLine="709"/>
        <w:jc w:val="both"/>
        <w:rPr>
          <w:rFonts w:ascii="Times New Roman" w:eastAsia="Times New Roman" w:hAnsi="Times New Roman" w:cs="Times New Roman"/>
          <w:sz w:val="24"/>
          <w:szCs w:val="24"/>
          <w:lang w:eastAsia="ru-RU"/>
        </w:rPr>
      </w:pPr>
    </w:p>
    <w:p w:rsidR="00763B44" w:rsidRPr="00763B44" w:rsidRDefault="00763B44" w:rsidP="008017E0">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Сомкнутые производные и смешанного происхожден</w:t>
      </w:r>
      <w:r w:rsidR="008017E0">
        <w:rPr>
          <w:rFonts w:ascii="Times New Roman" w:eastAsia="Times New Roman" w:hAnsi="Times New Roman" w:cs="Times New Roman"/>
          <w:sz w:val="24"/>
          <w:szCs w:val="24"/>
          <w:lang w:eastAsia="ru-RU"/>
        </w:rPr>
        <w:t xml:space="preserve">ия сосновые лиственно-сосновые </w:t>
      </w:r>
      <w:r w:rsidRPr="00763B44">
        <w:rPr>
          <w:rFonts w:ascii="Times New Roman" w:eastAsia="Times New Roman" w:hAnsi="Times New Roman" w:cs="Times New Roman"/>
          <w:sz w:val="24"/>
          <w:szCs w:val="24"/>
          <w:lang w:eastAsia="ru-RU"/>
        </w:rPr>
        <w:t>насаждения до</w:t>
      </w:r>
      <w:r w:rsidR="008017E0">
        <w:rPr>
          <w:rFonts w:ascii="Times New Roman" w:eastAsia="Times New Roman" w:hAnsi="Times New Roman" w:cs="Times New Roman"/>
          <w:sz w:val="24"/>
          <w:szCs w:val="24"/>
          <w:lang w:eastAsia="ru-RU"/>
        </w:rPr>
        <w:t xml:space="preserve">лгомошного и травяно-болотного ТЛУ. </w:t>
      </w:r>
      <w:r w:rsidRPr="00763B44">
        <w:rPr>
          <w:rFonts w:ascii="Times New Roman" w:eastAsia="Times New Roman" w:hAnsi="Times New Roman" w:cs="Times New Roman"/>
          <w:sz w:val="24"/>
          <w:szCs w:val="24"/>
          <w:lang w:eastAsia="ru-RU"/>
        </w:rPr>
        <w:t xml:space="preserve">Участки заболоченных лугов. </w:t>
      </w:r>
    </w:p>
    <w:p w:rsidR="00763B44" w:rsidRPr="00763B44" w:rsidRDefault="00763B44" w:rsidP="008017E0">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Хвойные чистые и смешанного состава коренные и смешанного происхожден</w:t>
      </w:r>
      <w:r w:rsidR="008017E0">
        <w:rPr>
          <w:rFonts w:ascii="Times New Roman" w:eastAsia="Times New Roman" w:hAnsi="Times New Roman" w:cs="Times New Roman"/>
          <w:sz w:val="24"/>
          <w:szCs w:val="24"/>
          <w:lang w:eastAsia="ru-RU"/>
        </w:rPr>
        <w:t xml:space="preserve">ия высокополнотные напсаждения долгомошного </w:t>
      </w:r>
      <w:r w:rsidRPr="00763B44">
        <w:rPr>
          <w:rFonts w:ascii="Times New Roman" w:eastAsia="Times New Roman" w:hAnsi="Times New Roman" w:cs="Times New Roman"/>
          <w:sz w:val="24"/>
          <w:szCs w:val="24"/>
          <w:lang w:eastAsia="ru-RU"/>
        </w:rPr>
        <w:t>и зелномошного ТЛУ. Коренные березняки и ивн</w:t>
      </w:r>
      <w:r w:rsidR="008017E0">
        <w:rPr>
          <w:rFonts w:ascii="Times New Roman" w:eastAsia="Times New Roman" w:hAnsi="Times New Roman" w:cs="Times New Roman"/>
          <w:sz w:val="24"/>
          <w:szCs w:val="24"/>
          <w:lang w:eastAsia="ru-RU"/>
        </w:rPr>
        <w:t xml:space="preserve">яки   пойменных местообитаний                </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ab/>
        <w:t xml:space="preserve">    </w:t>
      </w:r>
      <w:r w:rsidRPr="00763B44">
        <w:rPr>
          <w:rFonts w:ascii="Times New Roman" w:eastAsia="Times New Roman" w:hAnsi="Times New Roman" w:cs="Times New Roman"/>
          <w:b/>
          <w:sz w:val="24"/>
          <w:szCs w:val="24"/>
          <w:lang w:eastAsia="ru-RU"/>
        </w:rPr>
        <w:t>2 балла</w:t>
      </w:r>
    </w:p>
    <w:p w:rsidR="008017E0" w:rsidRDefault="008017E0" w:rsidP="008017E0">
      <w:pPr>
        <w:spacing w:after="0" w:line="360" w:lineRule="auto"/>
        <w:ind w:firstLine="709"/>
        <w:jc w:val="both"/>
        <w:rPr>
          <w:rFonts w:ascii="Times New Roman" w:eastAsia="Times New Roman" w:hAnsi="Times New Roman" w:cs="Times New Roman"/>
          <w:sz w:val="24"/>
          <w:szCs w:val="24"/>
          <w:lang w:eastAsia="ru-RU"/>
        </w:rPr>
      </w:pPr>
    </w:p>
    <w:p w:rsidR="00763B44" w:rsidRPr="00763B44" w:rsidRDefault="00763B44" w:rsidP="008017E0">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Коренные высоковозраст</w:t>
      </w:r>
      <w:r w:rsidR="008017E0">
        <w:rPr>
          <w:rFonts w:ascii="Times New Roman" w:eastAsia="Times New Roman" w:hAnsi="Times New Roman" w:cs="Times New Roman"/>
          <w:sz w:val="24"/>
          <w:szCs w:val="24"/>
          <w:lang w:eastAsia="ru-RU"/>
        </w:rPr>
        <w:t>ные, средне- и высокополнотные еловые</w:t>
      </w:r>
      <w:r w:rsidRPr="00763B44">
        <w:rPr>
          <w:rFonts w:ascii="Times New Roman" w:eastAsia="Times New Roman" w:hAnsi="Times New Roman" w:cs="Times New Roman"/>
          <w:sz w:val="24"/>
          <w:szCs w:val="24"/>
          <w:lang w:eastAsia="ru-RU"/>
        </w:rPr>
        <w:t xml:space="preserve"> сосновы</w:t>
      </w:r>
      <w:r w:rsidR="008017E0">
        <w:rPr>
          <w:rFonts w:ascii="Times New Roman" w:eastAsia="Times New Roman" w:hAnsi="Times New Roman" w:cs="Times New Roman"/>
          <w:sz w:val="24"/>
          <w:szCs w:val="24"/>
          <w:lang w:eastAsia="ru-RU"/>
        </w:rPr>
        <w:t xml:space="preserve">е и примесью березы насаждения </w:t>
      </w:r>
      <w:r w:rsidRPr="00763B44">
        <w:rPr>
          <w:rFonts w:ascii="Times New Roman" w:eastAsia="Times New Roman" w:hAnsi="Times New Roman" w:cs="Times New Roman"/>
          <w:sz w:val="24"/>
          <w:szCs w:val="24"/>
          <w:lang w:eastAsia="ru-RU"/>
        </w:rPr>
        <w:t>зеленомо</w:t>
      </w:r>
      <w:r w:rsidR="008017E0">
        <w:rPr>
          <w:rFonts w:ascii="Times New Roman" w:eastAsia="Times New Roman" w:hAnsi="Times New Roman" w:cs="Times New Roman"/>
          <w:sz w:val="24"/>
          <w:szCs w:val="24"/>
          <w:lang w:eastAsia="ru-RU"/>
        </w:rPr>
        <w:t xml:space="preserve">шных, травяного и долгомошного </w:t>
      </w:r>
      <w:r w:rsidRPr="00763B44">
        <w:rPr>
          <w:rFonts w:ascii="Times New Roman" w:eastAsia="Times New Roman" w:hAnsi="Times New Roman" w:cs="Times New Roman"/>
          <w:sz w:val="24"/>
          <w:szCs w:val="24"/>
          <w:lang w:eastAsia="ru-RU"/>
        </w:rPr>
        <w:t>ТЛУ.</w:t>
      </w:r>
    </w:p>
    <w:p w:rsidR="00763B44" w:rsidRPr="00763B44" w:rsidRDefault="00763B44" w:rsidP="008017E0">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Березовые  производные приспевающие и спелые  с участием  хвой</w:t>
      </w:r>
      <w:r w:rsidR="008017E0">
        <w:rPr>
          <w:rFonts w:ascii="Times New Roman" w:eastAsia="Times New Roman" w:hAnsi="Times New Roman" w:cs="Times New Roman"/>
          <w:sz w:val="24"/>
          <w:szCs w:val="24"/>
          <w:lang w:eastAsia="ru-RU"/>
        </w:rPr>
        <w:t xml:space="preserve">ных а также лиственно-хвойные средне- </w:t>
      </w:r>
      <w:r w:rsidRPr="00763B44">
        <w:rPr>
          <w:rFonts w:ascii="Times New Roman" w:eastAsia="Times New Roman" w:hAnsi="Times New Roman" w:cs="Times New Roman"/>
          <w:sz w:val="24"/>
          <w:szCs w:val="24"/>
          <w:lang w:eastAsia="ru-RU"/>
        </w:rPr>
        <w:t xml:space="preserve">низко-полнотные          </w:t>
      </w:r>
      <w:r w:rsidR="008017E0">
        <w:rPr>
          <w:rFonts w:ascii="Times New Roman" w:eastAsia="Times New Roman" w:hAnsi="Times New Roman" w:cs="Times New Roman"/>
          <w:sz w:val="24"/>
          <w:szCs w:val="24"/>
          <w:lang w:eastAsia="ru-RU"/>
        </w:rPr>
        <w:t xml:space="preserve">                             </w:t>
      </w:r>
      <w:r w:rsidR="008017E0">
        <w:rPr>
          <w:rFonts w:ascii="Times New Roman" w:eastAsia="Times New Roman" w:hAnsi="Times New Roman" w:cs="Times New Roman"/>
          <w:sz w:val="24"/>
          <w:szCs w:val="24"/>
          <w:lang w:eastAsia="ru-RU"/>
        </w:rPr>
        <w:tab/>
      </w:r>
      <w:r w:rsidR="008017E0">
        <w:rPr>
          <w:rFonts w:ascii="Times New Roman" w:eastAsia="Times New Roman" w:hAnsi="Times New Roman" w:cs="Times New Roman"/>
          <w:sz w:val="24"/>
          <w:szCs w:val="24"/>
          <w:lang w:eastAsia="ru-RU"/>
        </w:rPr>
        <w:tab/>
        <w:t xml:space="preserve">            </w:t>
      </w:r>
      <w:r w:rsidRPr="00763B44">
        <w:rPr>
          <w:rFonts w:ascii="Times New Roman" w:eastAsia="Times New Roman" w:hAnsi="Times New Roman" w:cs="Times New Roman"/>
          <w:b/>
          <w:sz w:val="24"/>
          <w:szCs w:val="24"/>
          <w:lang w:eastAsia="ru-RU"/>
        </w:rPr>
        <w:t>3 балла</w:t>
      </w:r>
    </w:p>
    <w:p w:rsidR="008017E0" w:rsidRDefault="008017E0" w:rsidP="008017E0">
      <w:pPr>
        <w:spacing w:after="0" w:line="360" w:lineRule="auto"/>
        <w:ind w:firstLine="709"/>
        <w:jc w:val="both"/>
        <w:rPr>
          <w:rFonts w:ascii="Times New Roman" w:eastAsia="Times New Roman" w:hAnsi="Times New Roman" w:cs="Times New Roman"/>
          <w:b/>
          <w:sz w:val="24"/>
          <w:szCs w:val="24"/>
          <w:lang w:eastAsia="ru-RU"/>
        </w:rPr>
      </w:pPr>
    </w:p>
    <w:p w:rsidR="00763B44" w:rsidRPr="00763B44" w:rsidRDefault="00763B44" w:rsidP="008017E0">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Хвойно-лиственные высоко- и </w:t>
      </w:r>
      <w:r w:rsidR="008017E0">
        <w:rPr>
          <w:rFonts w:ascii="Times New Roman" w:eastAsia="Times New Roman" w:hAnsi="Times New Roman" w:cs="Times New Roman"/>
          <w:sz w:val="24"/>
          <w:szCs w:val="24"/>
          <w:lang w:eastAsia="ru-RU"/>
        </w:rPr>
        <w:t>среднеполнотные производного и</w:t>
      </w:r>
      <w:r w:rsidRPr="00763B44">
        <w:rPr>
          <w:rFonts w:ascii="Times New Roman" w:eastAsia="Times New Roman" w:hAnsi="Times New Roman" w:cs="Times New Roman"/>
          <w:sz w:val="24"/>
          <w:szCs w:val="24"/>
          <w:lang w:eastAsia="ru-RU"/>
        </w:rPr>
        <w:t xml:space="preserve"> смешанного  происхождения  средневозрастные и приспевающие насаждения зеленомошных ТЛУ.</w:t>
      </w:r>
    </w:p>
    <w:p w:rsidR="00763B44" w:rsidRPr="00763B44" w:rsidRDefault="00763B44" w:rsidP="008017E0">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Елово-лиственные средневозрастные и приспевающие средне</w:t>
      </w:r>
      <w:r w:rsidR="008017E0">
        <w:rPr>
          <w:rFonts w:ascii="Times New Roman" w:eastAsia="Times New Roman" w:hAnsi="Times New Roman" w:cs="Times New Roman"/>
          <w:sz w:val="24"/>
          <w:szCs w:val="24"/>
          <w:lang w:eastAsia="ru-RU"/>
        </w:rPr>
        <w:t xml:space="preserve">полнотные сложной неоднородной </w:t>
      </w:r>
      <w:r w:rsidRPr="00763B44">
        <w:rPr>
          <w:rFonts w:ascii="Times New Roman" w:eastAsia="Times New Roman" w:hAnsi="Times New Roman" w:cs="Times New Roman"/>
          <w:sz w:val="24"/>
          <w:szCs w:val="24"/>
          <w:lang w:eastAsia="ru-RU"/>
        </w:rPr>
        <w:t>структуры производные и смешанного происхо</w:t>
      </w:r>
      <w:r w:rsidR="008017E0">
        <w:rPr>
          <w:rFonts w:ascii="Times New Roman" w:eastAsia="Times New Roman" w:hAnsi="Times New Roman" w:cs="Times New Roman"/>
          <w:sz w:val="24"/>
          <w:szCs w:val="24"/>
          <w:lang w:eastAsia="ru-RU"/>
        </w:rPr>
        <w:t>ждения насаждения, неравномерно</w:t>
      </w:r>
      <w:r w:rsidRPr="00763B44">
        <w:rPr>
          <w:rFonts w:ascii="Times New Roman" w:eastAsia="Times New Roman" w:hAnsi="Times New Roman" w:cs="Times New Roman"/>
          <w:sz w:val="24"/>
          <w:szCs w:val="24"/>
          <w:lang w:eastAsia="ru-RU"/>
        </w:rPr>
        <w:t xml:space="preserve"> зарастающие хвойными и лиственными породами старые вырубки, редины производного происхождения  </w:t>
      </w:r>
      <w:r w:rsidR="008017E0">
        <w:rPr>
          <w:rFonts w:ascii="Times New Roman" w:eastAsia="Times New Roman" w:hAnsi="Times New Roman" w:cs="Times New Roman"/>
          <w:sz w:val="24"/>
          <w:szCs w:val="24"/>
          <w:lang w:eastAsia="ru-RU"/>
        </w:rPr>
        <w:t xml:space="preserve">брусничного  и черничного ТЛУ  </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t xml:space="preserve">    </w:t>
      </w:r>
      <w:r w:rsidR="008017E0">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   </w:t>
      </w:r>
      <w:r w:rsidR="008017E0">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sz w:val="24"/>
          <w:szCs w:val="24"/>
          <w:lang w:eastAsia="ru-RU"/>
        </w:rPr>
        <w:t>4 балла</w:t>
      </w:r>
    </w:p>
    <w:p w:rsidR="008017E0" w:rsidRDefault="008017E0" w:rsidP="008017E0">
      <w:pPr>
        <w:spacing w:after="0" w:line="360" w:lineRule="auto"/>
        <w:ind w:firstLine="709"/>
        <w:jc w:val="both"/>
        <w:rPr>
          <w:rFonts w:ascii="Times New Roman" w:eastAsia="Times New Roman" w:hAnsi="Times New Roman" w:cs="Times New Roman"/>
          <w:sz w:val="24"/>
          <w:szCs w:val="24"/>
          <w:lang w:eastAsia="ru-RU"/>
        </w:rPr>
      </w:pPr>
    </w:p>
    <w:p w:rsidR="00763B44" w:rsidRPr="00763B44" w:rsidRDefault="00763B44" w:rsidP="008017E0">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Коренные и смешанного происхождения сосняки </w:t>
      </w:r>
      <w:r w:rsidR="008017E0">
        <w:rPr>
          <w:rFonts w:ascii="Times New Roman" w:eastAsia="Times New Roman" w:hAnsi="Times New Roman" w:cs="Times New Roman"/>
          <w:sz w:val="24"/>
          <w:szCs w:val="24"/>
          <w:lang w:eastAsia="ru-RU"/>
        </w:rPr>
        <w:t>сфагновые, сосняки по болоту, редины в сосняках</w:t>
      </w:r>
      <w:r w:rsidRPr="00763B44">
        <w:rPr>
          <w:rFonts w:ascii="Times New Roman" w:eastAsia="Times New Roman" w:hAnsi="Times New Roman" w:cs="Times New Roman"/>
          <w:sz w:val="24"/>
          <w:szCs w:val="24"/>
          <w:lang w:eastAsia="ru-RU"/>
        </w:rPr>
        <w:t xml:space="preserve"> долгомошного ТЛУ.</w:t>
      </w:r>
    </w:p>
    <w:p w:rsidR="00763B44" w:rsidRPr="00763B44" w:rsidRDefault="00763B44" w:rsidP="008017E0">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Средне- и низко-сомкнутые и низкополнотные производного и смешанного происхождения сосновые, березово-сосновые насаждения лишайникового, а также  травяного и папортникового ТЛУ с подлеском, подрос</w:t>
      </w:r>
      <w:r w:rsidR="008017E0">
        <w:rPr>
          <w:rFonts w:ascii="Times New Roman" w:eastAsia="Times New Roman" w:hAnsi="Times New Roman" w:cs="Times New Roman"/>
          <w:sz w:val="24"/>
          <w:szCs w:val="24"/>
          <w:lang w:eastAsia="ru-RU"/>
        </w:rPr>
        <w:t xml:space="preserve">том хвойных и лиственных пород </w:t>
      </w:r>
      <w:r w:rsidR="008017E0">
        <w:rPr>
          <w:rFonts w:ascii="Times New Roman" w:eastAsia="Times New Roman" w:hAnsi="Times New Roman" w:cs="Times New Roman"/>
          <w:sz w:val="24"/>
          <w:szCs w:val="24"/>
          <w:lang w:eastAsia="ru-RU"/>
        </w:rPr>
        <w:tab/>
      </w:r>
      <w:r w:rsidR="008017E0">
        <w:rPr>
          <w:rFonts w:ascii="Times New Roman" w:eastAsia="Times New Roman" w:hAnsi="Times New Roman" w:cs="Times New Roman"/>
          <w:sz w:val="24"/>
          <w:szCs w:val="24"/>
          <w:lang w:eastAsia="ru-RU"/>
        </w:rPr>
        <w:tab/>
      </w:r>
      <w:r w:rsidR="008017E0">
        <w:rPr>
          <w:rFonts w:ascii="Times New Roman" w:eastAsia="Times New Roman" w:hAnsi="Times New Roman" w:cs="Times New Roman"/>
          <w:sz w:val="24"/>
          <w:szCs w:val="24"/>
          <w:lang w:eastAsia="ru-RU"/>
        </w:rPr>
        <w:tab/>
      </w:r>
      <w:r w:rsidR="008017E0">
        <w:rPr>
          <w:rFonts w:ascii="Times New Roman" w:eastAsia="Times New Roman" w:hAnsi="Times New Roman" w:cs="Times New Roman"/>
          <w:sz w:val="24"/>
          <w:szCs w:val="24"/>
          <w:lang w:eastAsia="ru-RU"/>
        </w:rPr>
        <w:tab/>
      </w:r>
      <w:r w:rsidR="008017E0">
        <w:rPr>
          <w:rFonts w:ascii="Times New Roman" w:eastAsia="Times New Roman" w:hAnsi="Times New Roman" w:cs="Times New Roman"/>
          <w:sz w:val="24"/>
          <w:szCs w:val="24"/>
          <w:lang w:eastAsia="ru-RU"/>
        </w:rPr>
        <w:tab/>
      </w:r>
      <w:r w:rsidR="008017E0">
        <w:rPr>
          <w:rFonts w:ascii="Times New Roman" w:eastAsia="Times New Roman" w:hAnsi="Times New Roman" w:cs="Times New Roman"/>
          <w:sz w:val="24"/>
          <w:szCs w:val="24"/>
          <w:lang w:eastAsia="ru-RU"/>
        </w:rPr>
        <w:tab/>
      </w:r>
      <w:r w:rsidR="008017E0">
        <w:rPr>
          <w:rFonts w:ascii="Times New Roman" w:eastAsia="Times New Roman" w:hAnsi="Times New Roman" w:cs="Times New Roman"/>
          <w:sz w:val="24"/>
          <w:szCs w:val="24"/>
          <w:lang w:eastAsia="ru-RU"/>
        </w:rPr>
        <w:tab/>
      </w:r>
      <w:r w:rsidR="008017E0">
        <w:rPr>
          <w:rFonts w:ascii="Times New Roman" w:eastAsia="Times New Roman" w:hAnsi="Times New Roman" w:cs="Times New Roman"/>
          <w:sz w:val="24"/>
          <w:szCs w:val="24"/>
          <w:lang w:eastAsia="ru-RU"/>
        </w:rPr>
        <w:tab/>
      </w:r>
      <w:r w:rsidR="008017E0">
        <w:rPr>
          <w:rFonts w:ascii="Times New Roman" w:eastAsia="Times New Roman" w:hAnsi="Times New Roman" w:cs="Times New Roman"/>
          <w:sz w:val="24"/>
          <w:szCs w:val="24"/>
          <w:lang w:eastAsia="ru-RU"/>
        </w:rPr>
        <w:tab/>
      </w:r>
      <w:r w:rsidR="008017E0">
        <w:rPr>
          <w:rFonts w:ascii="Times New Roman" w:eastAsia="Times New Roman" w:hAnsi="Times New Roman" w:cs="Times New Roman"/>
          <w:sz w:val="24"/>
          <w:szCs w:val="24"/>
          <w:lang w:eastAsia="ru-RU"/>
        </w:rPr>
        <w:tab/>
      </w:r>
      <w:r w:rsidR="008017E0">
        <w:rPr>
          <w:rFonts w:ascii="Times New Roman" w:eastAsia="Times New Roman" w:hAnsi="Times New Roman" w:cs="Times New Roman"/>
          <w:sz w:val="24"/>
          <w:szCs w:val="24"/>
          <w:lang w:eastAsia="ru-RU"/>
        </w:rPr>
        <w:tab/>
      </w:r>
      <w:r w:rsidR="008017E0">
        <w:rPr>
          <w:rFonts w:ascii="Times New Roman" w:eastAsia="Times New Roman" w:hAnsi="Times New Roman" w:cs="Times New Roman"/>
          <w:sz w:val="24"/>
          <w:szCs w:val="24"/>
          <w:lang w:eastAsia="ru-RU"/>
        </w:rPr>
        <w:tab/>
        <w:t xml:space="preserve">          </w:t>
      </w:r>
      <w:r w:rsidRPr="00763B44">
        <w:rPr>
          <w:rFonts w:ascii="Times New Roman" w:eastAsia="Times New Roman" w:hAnsi="Times New Roman" w:cs="Times New Roman"/>
          <w:b/>
          <w:sz w:val="24"/>
          <w:szCs w:val="24"/>
          <w:lang w:eastAsia="ru-RU"/>
        </w:rPr>
        <w:t>5 баллов</w:t>
      </w:r>
    </w:p>
    <w:p w:rsidR="008017E0" w:rsidRDefault="008017E0" w:rsidP="008017E0">
      <w:pPr>
        <w:spacing w:after="0" w:line="360" w:lineRule="auto"/>
        <w:ind w:firstLine="709"/>
        <w:jc w:val="both"/>
        <w:rPr>
          <w:rFonts w:ascii="Times New Roman" w:eastAsia="Times New Roman" w:hAnsi="Times New Roman" w:cs="Times New Roman"/>
          <w:sz w:val="24"/>
          <w:szCs w:val="24"/>
          <w:lang w:eastAsia="ru-RU"/>
        </w:rPr>
      </w:pPr>
    </w:p>
    <w:p w:rsidR="00763B44" w:rsidRPr="00763B44" w:rsidRDefault="00763B44" w:rsidP="008017E0">
      <w:pPr>
        <w:spacing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Потребительская (собирательская) привлекательность лесов лесничества несколько ниже, чем в других районах Европейской северной тайги, о чем  свидетельствуют материалы раздела 2.4. Ориентировочно средняя оценка этого показателя по предлагаемой шкале  5,0 баллов. Принимая во внимание разрешенное использование пищевых ресурсов лесов Соловков в режиме  «на местные нужды», эта оценка вполне приемлема для района.</w:t>
      </w:r>
    </w:p>
    <w:p w:rsidR="00763B44" w:rsidRPr="00763B44" w:rsidRDefault="00763B44" w:rsidP="008017E0">
      <w:pPr>
        <w:spacing w:after="0" w:line="360" w:lineRule="auto"/>
        <w:ind w:firstLine="709"/>
        <w:jc w:val="both"/>
        <w:rPr>
          <w:rFonts w:ascii="Times New Roman" w:eastAsia="Times New Roman" w:hAnsi="Times New Roman" w:cs="Times New Roman"/>
          <w:sz w:val="24"/>
          <w:szCs w:val="24"/>
          <w:lang w:eastAsia="ru-RU"/>
        </w:rPr>
      </w:pPr>
    </w:p>
    <w:p w:rsidR="00763B44" w:rsidRPr="00763B44" w:rsidRDefault="00763B44" w:rsidP="008017E0">
      <w:pPr>
        <w:spacing w:after="0" w:line="360" w:lineRule="auto"/>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t>Шкала рекреационной устойчивости земель</w:t>
      </w:r>
    </w:p>
    <w:p w:rsidR="008017E0" w:rsidRDefault="008017E0" w:rsidP="00763B44">
      <w:pPr>
        <w:spacing w:after="0" w:line="360" w:lineRule="auto"/>
        <w:ind w:firstLine="708"/>
        <w:jc w:val="both"/>
        <w:rPr>
          <w:rFonts w:ascii="Times New Roman" w:eastAsia="Times New Roman" w:hAnsi="Times New Roman" w:cs="Times New Roman"/>
          <w:sz w:val="24"/>
          <w:szCs w:val="24"/>
          <w:lang w:eastAsia="ru-RU"/>
        </w:rPr>
      </w:pPr>
    </w:p>
    <w:p w:rsidR="00763B44" w:rsidRPr="00763B44" w:rsidRDefault="00763B44" w:rsidP="008017E0">
      <w:pPr>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Участки возвышенных местоположений открытых ландшафтов с пересеченной местностью с легкими песчаными почвами, подверженные естественной дефляции (лишайниковые боры со следами недавних пожаров, участки дюнных, подвижных песков на взморье, каменистые осыпи, крутосклоны, лесотундрового вида  на</w:t>
      </w:r>
      <w:r w:rsidR="008017E0">
        <w:rPr>
          <w:rFonts w:ascii="Times New Roman" w:eastAsia="Times New Roman" w:hAnsi="Times New Roman" w:cs="Times New Roman"/>
          <w:sz w:val="24"/>
          <w:szCs w:val="24"/>
          <w:lang w:eastAsia="ru-RU"/>
        </w:rPr>
        <w:t xml:space="preserve">саждения (наиболее уязвимые). </w:t>
      </w:r>
    </w:p>
    <w:p w:rsidR="00763B44" w:rsidRPr="00763B44" w:rsidRDefault="008017E0" w:rsidP="008017E0">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Участки открытых и полуоткрытых ландшафтов местообитания сосновых насаждений, а также пустоши</w:t>
      </w:r>
      <w:r w:rsidR="00763B44" w:rsidRPr="00763B44">
        <w:rPr>
          <w:rFonts w:ascii="Times New Roman" w:eastAsia="Times New Roman" w:hAnsi="Times New Roman" w:cs="Times New Roman"/>
          <w:sz w:val="24"/>
          <w:szCs w:val="24"/>
          <w:lang w:eastAsia="ru-RU"/>
        </w:rPr>
        <w:t xml:space="preserve"> лишайниковых и  ве</w:t>
      </w:r>
      <w:r>
        <w:rPr>
          <w:rFonts w:ascii="Times New Roman" w:eastAsia="Times New Roman" w:hAnsi="Times New Roman" w:cs="Times New Roman"/>
          <w:sz w:val="24"/>
          <w:szCs w:val="24"/>
          <w:lang w:eastAsia="ru-RU"/>
        </w:rPr>
        <w:t xml:space="preserve">ресковых ТЛУ с  легкими </w:t>
      </w:r>
      <w:r w:rsidR="00763B44" w:rsidRPr="00763B44">
        <w:rPr>
          <w:rFonts w:ascii="Times New Roman" w:eastAsia="Times New Roman" w:hAnsi="Times New Roman" w:cs="Times New Roman"/>
          <w:sz w:val="24"/>
          <w:szCs w:val="24"/>
          <w:lang w:eastAsia="ru-RU"/>
        </w:rPr>
        <w:t xml:space="preserve">почвами  без следов недавних пожаров                                                  </w:t>
      </w:r>
      <w:r w:rsidR="00763B44" w:rsidRPr="00763B44">
        <w:rPr>
          <w:rFonts w:ascii="Times New Roman" w:eastAsia="Times New Roman" w:hAnsi="Times New Roman" w:cs="Times New Roman"/>
          <w:sz w:val="24"/>
          <w:szCs w:val="24"/>
          <w:lang w:eastAsia="ru-RU"/>
        </w:rPr>
        <w:tab/>
      </w:r>
      <w:r w:rsidR="00763B44" w:rsidRPr="00763B44">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00763B44" w:rsidRPr="00763B44">
        <w:rPr>
          <w:rFonts w:ascii="Times New Roman" w:eastAsia="Times New Roman" w:hAnsi="Times New Roman" w:cs="Times New Roman"/>
          <w:sz w:val="24"/>
          <w:szCs w:val="24"/>
          <w:lang w:eastAsia="ru-RU"/>
        </w:rPr>
        <w:t xml:space="preserve">             </w:t>
      </w:r>
      <w:r w:rsidR="00763B44" w:rsidRPr="00763B44">
        <w:rPr>
          <w:rFonts w:ascii="Times New Roman" w:eastAsia="Times New Roman" w:hAnsi="Times New Roman" w:cs="Times New Roman"/>
          <w:b/>
          <w:sz w:val="24"/>
          <w:szCs w:val="24"/>
          <w:lang w:eastAsia="ru-RU"/>
        </w:rPr>
        <w:t>1</w:t>
      </w:r>
      <w:r w:rsidR="00763B44" w:rsidRPr="00763B4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балл</w:t>
      </w:r>
    </w:p>
    <w:p w:rsidR="00763B44" w:rsidRPr="00763B44" w:rsidRDefault="008017E0" w:rsidP="008017E0">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Сосновые и еловые насаждения </w:t>
      </w:r>
      <w:r w:rsidR="00763B44" w:rsidRPr="00763B44">
        <w:rPr>
          <w:rFonts w:ascii="Times New Roman" w:eastAsia="Times New Roman" w:hAnsi="Times New Roman" w:cs="Times New Roman"/>
          <w:sz w:val="24"/>
          <w:szCs w:val="24"/>
          <w:lang w:eastAsia="ru-RU"/>
        </w:rPr>
        <w:t>закрытых и полуоткрытых ландшафтов на песчаных и скальных обнажениях, на участках карста т</w:t>
      </w:r>
      <w:r>
        <w:rPr>
          <w:rFonts w:ascii="Times New Roman" w:eastAsia="Times New Roman" w:hAnsi="Times New Roman" w:cs="Times New Roman"/>
          <w:sz w:val="24"/>
          <w:szCs w:val="24"/>
          <w:lang w:eastAsia="ru-RU"/>
        </w:rPr>
        <w:t>равяно-болотных, прииручейных (заболачивающиеся) ТЛУ.</w:t>
      </w:r>
    </w:p>
    <w:p w:rsidR="00763B44" w:rsidRPr="00763B44" w:rsidRDefault="008017E0" w:rsidP="008017E0">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Коренные высоковозрастные сосняки, лиственничники </w:t>
      </w:r>
      <w:r w:rsidR="00763B44" w:rsidRPr="00763B44">
        <w:rPr>
          <w:rFonts w:ascii="Times New Roman" w:eastAsia="Times New Roman" w:hAnsi="Times New Roman" w:cs="Times New Roman"/>
          <w:sz w:val="24"/>
          <w:szCs w:val="24"/>
          <w:lang w:eastAsia="ru-RU"/>
        </w:rPr>
        <w:t>склоновых</w:t>
      </w:r>
      <w:r>
        <w:rPr>
          <w:rFonts w:ascii="Times New Roman" w:eastAsia="Times New Roman" w:hAnsi="Times New Roman" w:cs="Times New Roman"/>
          <w:sz w:val="24"/>
          <w:szCs w:val="24"/>
          <w:lang w:eastAsia="ru-RU"/>
        </w:rPr>
        <w:t xml:space="preserve"> </w:t>
      </w:r>
      <w:r w:rsidR="00763B44" w:rsidRPr="00763B44">
        <w:rPr>
          <w:rFonts w:ascii="Times New Roman" w:eastAsia="Times New Roman" w:hAnsi="Times New Roman" w:cs="Times New Roman"/>
          <w:sz w:val="24"/>
          <w:szCs w:val="24"/>
          <w:lang w:eastAsia="ru-RU"/>
        </w:rPr>
        <w:t>местообитаний смешанного происхождения, смешанные по составу сосновые</w:t>
      </w:r>
      <w:r>
        <w:rPr>
          <w:rFonts w:ascii="Times New Roman" w:eastAsia="Times New Roman" w:hAnsi="Times New Roman" w:cs="Times New Roman"/>
          <w:sz w:val="24"/>
          <w:szCs w:val="24"/>
          <w:lang w:eastAsia="ru-RU"/>
        </w:rPr>
        <w:t>, еловые (пихтовые), насаждения</w:t>
      </w:r>
      <w:r w:rsidR="00763B44" w:rsidRPr="00763B44">
        <w:rPr>
          <w:rFonts w:ascii="Times New Roman" w:eastAsia="Times New Roman" w:hAnsi="Times New Roman" w:cs="Times New Roman"/>
          <w:sz w:val="24"/>
          <w:szCs w:val="24"/>
          <w:lang w:eastAsia="ru-RU"/>
        </w:rPr>
        <w:t xml:space="preserve"> средневозрастные и приспевающие, дол</w:t>
      </w:r>
      <w:r>
        <w:rPr>
          <w:rFonts w:ascii="Times New Roman" w:eastAsia="Times New Roman" w:hAnsi="Times New Roman" w:cs="Times New Roman"/>
          <w:sz w:val="24"/>
          <w:szCs w:val="24"/>
          <w:lang w:eastAsia="ru-RU"/>
        </w:rPr>
        <w:t>гомошной и  травяной групп ТЛУ</w:t>
      </w:r>
    </w:p>
    <w:p w:rsidR="00763B44" w:rsidRPr="00763B44" w:rsidRDefault="00763B44" w:rsidP="008017E0">
      <w:pPr>
        <w:spacing w:after="0" w:line="360" w:lineRule="auto"/>
        <w:ind w:left="7080"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w:t>
      </w:r>
      <w:r w:rsidR="008017E0">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sz w:val="24"/>
          <w:szCs w:val="24"/>
          <w:lang w:eastAsia="ru-RU"/>
        </w:rPr>
        <w:t>2 балла</w:t>
      </w:r>
    </w:p>
    <w:p w:rsidR="00763B44" w:rsidRPr="00763B44" w:rsidRDefault="00763B44" w:rsidP="008017E0">
      <w:pPr>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Коренные и смешанного происхождения  сосновые, еловые (пихтовые),  разного породного состава  насаждения зелено</w:t>
      </w:r>
      <w:r w:rsidR="00F11CE4">
        <w:rPr>
          <w:rFonts w:ascii="Times New Roman" w:eastAsia="Times New Roman" w:hAnsi="Times New Roman" w:cs="Times New Roman"/>
          <w:sz w:val="24"/>
          <w:szCs w:val="24"/>
          <w:lang w:eastAsia="ru-RU"/>
        </w:rPr>
        <w:t xml:space="preserve">мошных, долгомошныных травяных </w:t>
      </w:r>
      <w:r w:rsidRPr="00763B44">
        <w:rPr>
          <w:rFonts w:ascii="Times New Roman" w:eastAsia="Times New Roman" w:hAnsi="Times New Roman" w:cs="Times New Roman"/>
          <w:sz w:val="24"/>
          <w:szCs w:val="24"/>
          <w:lang w:eastAsia="ru-RU"/>
        </w:rPr>
        <w:t xml:space="preserve">ТЛУ. </w:t>
      </w:r>
    </w:p>
    <w:p w:rsidR="00763B44" w:rsidRPr="00763B44" w:rsidRDefault="00763B44" w:rsidP="008017E0">
      <w:pPr>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Смешанного происхождения смешанные по составу сосновые, еловые (пихтовые), средневозрастные и приспевающие насаждения  долгомошной травяной групп ТЛУ</w:t>
      </w:r>
      <w:r w:rsidR="00F11CE4">
        <w:rPr>
          <w:rFonts w:ascii="Times New Roman" w:eastAsia="Times New Roman" w:hAnsi="Times New Roman" w:cs="Times New Roman"/>
          <w:sz w:val="24"/>
          <w:szCs w:val="24"/>
          <w:lang w:eastAsia="ru-RU"/>
        </w:rPr>
        <w:t xml:space="preserve"> </w:t>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b/>
          <w:sz w:val="24"/>
          <w:szCs w:val="24"/>
          <w:lang w:eastAsia="ru-RU"/>
        </w:rPr>
        <w:t>3 балла</w:t>
      </w:r>
    </w:p>
    <w:p w:rsidR="00F11CE4" w:rsidRDefault="00F11CE4" w:rsidP="008017E0">
      <w:pPr>
        <w:spacing w:after="0" w:line="360" w:lineRule="auto"/>
        <w:ind w:firstLine="708"/>
        <w:jc w:val="both"/>
        <w:rPr>
          <w:rFonts w:ascii="Times New Roman" w:eastAsia="Times New Roman" w:hAnsi="Times New Roman" w:cs="Times New Roman"/>
          <w:b/>
          <w:sz w:val="24"/>
          <w:szCs w:val="24"/>
          <w:lang w:eastAsia="ru-RU"/>
        </w:rPr>
      </w:pPr>
    </w:p>
    <w:p w:rsidR="00763B44" w:rsidRPr="00763B44" w:rsidRDefault="00763B44" w:rsidP="008017E0">
      <w:pPr>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Коренные и смешанного происх</w:t>
      </w:r>
      <w:r w:rsidR="00F11CE4">
        <w:rPr>
          <w:rFonts w:ascii="Times New Roman" w:eastAsia="Times New Roman" w:hAnsi="Times New Roman" w:cs="Times New Roman"/>
          <w:sz w:val="24"/>
          <w:szCs w:val="24"/>
          <w:lang w:eastAsia="ru-RU"/>
        </w:rPr>
        <w:t xml:space="preserve">ождения березовые с хвойными, еловые, сосновые и </w:t>
      </w:r>
      <w:r w:rsidRPr="00763B44">
        <w:rPr>
          <w:rFonts w:ascii="Times New Roman" w:eastAsia="Times New Roman" w:hAnsi="Times New Roman" w:cs="Times New Roman"/>
          <w:sz w:val="24"/>
          <w:szCs w:val="24"/>
          <w:lang w:eastAsia="ru-RU"/>
        </w:rPr>
        <w:t>лист</w:t>
      </w:r>
      <w:r w:rsidR="00F11CE4">
        <w:rPr>
          <w:rFonts w:ascii="Times New Roman" w:eastAsia="Times New Roman" w:hAnsi="Times New Roman" w:cs="Times New Roman"/>
          <w:sz w:val="24"/>
          <w:szCs w:val="24"/>
          <w:lang w:eastAsia="ru-RU"/>
        </w:rPr>
        <w:t>венничные смешанного состава</w:t>
      </w:r>
      <w:r w:rsidRPr="00763B44">
        <w:rPr>
          <w:rFonts w:ascii="Times New Roman" w:eastAsia="Times New Roman" w:hAnsi="Times New Roman" w:cs="Times New Roman"/>
          <w:sz w:val="24"/>
          <w:szCs w:val="24"/>
          <w:lang w:eastAsia="ru-RU"/>
        </w:rPr>
        <w:t xml:space="preserve"> спелые и перес</w:t>
      </w:r>
      <w:r w:rsidR="00F11CE4">
        <w:rPr>
          <w:rFonts w:ascii="Times New Roman" w:eastAsia="Times New Roman" w:hAnsi="Times New Roman" w:cs="Times New Roman"/>
          <w:sz w:val="24"/>
          <w:szCs w:val="24"/>
          <w:lang w:eastAsia="ru-RU"/>
        </w:rPr>
        <w:t xml:space="preserve">тойные </w:t>
      </w:r>
      <w:r w:rsidRPr="00763B44">
        <w:rPr>
          <w:rFonts w:ascii="Times New Roman" w:eastAsia="Times New Roman" w:hAnsi="Times New Roman" w:cs="Times New Roman"/>
          <w:sz w:val="24"/>
          <w:szCs w:val="24"/>
          <w:lang w:eastAsia="ru-RU"/>
        </w:rPr>
        <w:t>разновозрастные ра</w:t>
      </w:r>
      <w:r w:rsidR="00F11CE4">
        <w:rPr>
          <w:rFonts w:ascii="Times New Roman" w:eastAsia="Times New Roman" w:hAnsi="Times New Roman" w:cs="Times New Roman"/>
          <w:sz w:val="24"/>
          <w:szCs w:val="24"/>
          <w:lang w:eastAsia="ru-RU"/>
        </w:rPr>
        <w:t>зной полноты насаждения</w:t>
      </w:r>
      <w:r w:rsidRPr="00763B44">
        <w:rPr>
          <w:rFonts w:ascii="Times New Roman" w:eastAsia="Times New Roman" w:hAnsi="Times New Roman" w:cs="Times New Roman"/>
          <w:sz w:val="24"/>
          <w:szCs w:val="24"/>
          <w:lang w:eastAsia="ru-RU"/>
        </w:rPr>
        <w:t xml:space="preserve"> зеленомошной группы ТЛУ.</w:t>
      </w:r>
    </w:p>
    <w:p w:rsidR="00763B44" w:rsidRPr="00763B44" w:rsidRDefault="00763B44" w:rsidP="008017E0">
      <w:pPr>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Сме</w:t>
      </w:r>
      <w:r w:rsidR="00F11CE4">
        <w:rPr>
          <w:rFonts w:ascii="Times New Roman" w:eastAsia="Times New Roman" w:hAnsi="Times New Roman" w:cs="Times New Roman"/>
          <w:sz w:val="24"/>
          <w:szCs w:val="24"/>
          <w:lang w:eastAsia="ru-RU"/>
        </w:rPr>
        <w:t>шанные по составу производные и</w:t>
      </w:r>
      <w:r w:rsidRPr="00763B44">
        <w:rPr>
          <w:rFonts w:ascii="Times New Roman" w:eastAsia="Times New Roman" w:hAnsi="Times New Roman" w:cs="Times New Roman"/>
          <w:sz w:val="24"/>
          <w:szCs w:val="24"/>
          <w:lang w:eastAsia="ru-RU"/>
        </w:rPr>
        <w:t xml:space="preserve"> смешанного происхождения сосн</w:t>
      </w:r>
      <w:r w:rsidR="00F11CE4">
        <w:rPr>
          <w:rFonts w:ascii="Times New Roman" w:eastAsia="Times New Roman" w:hAnsi="Times New Roman" w:cs="Times New Roman"/>
          <w:sz w:val="24"/>
          <w:szCs w:val="24"/>
          <w:lang w:eastAsia="ru-RU"/>
        </w:rPr>
        <w:t xml:space="preserve">овые, еловые хвойно-лиственные </w:t>
      </w:r>
      <w:r w:rsidRPr="00763B44">
        <w:rPr>
          <w:rFonts w:ascii="Times New Roman" w:eastAsia="Times New Roman" w:hAnsi="Times New Roman" w:cs="Times New Roman"/>
          <w:sz w:val="24"/>
          <w:szCs w:val="24"/>
          <w:lang w:eastAsia="ru-RU"/>
        </w:rPr>
        <w:t>средневозрастные и приспевающие условно разновозрастные  разной п</w:t>
      </w:r>
      <w:r w:rsidR="00F11CE4">
        <w:rPr>
          <w:rFonts w:ascii="Times New Roman" w:eastAsia="Times New Roman" w:hAnsi="Times New Roman" w:cs="Times New Roman"/>
          <w:sz w:val="24"/>
          <w:szCs w:val="24"/>
          <w:lang w:eastAsia="ru-RU"/>
        </w:rPr>
        <w:t xml:space="preserve">олноты </w:t>
      </w:r>
      <w:r w:rsidRPr="00763B44">
        <w:rPr>
          <w:rFonts w:ascii="Times New Roman" w:eastAsia="Times New Roman" w:hAnsi="Times New Roman" w:cs="Times New Roman"/>
          <w:sz w:val="24"/>
          <w:szCs w:val="24"/>
          <w:lang w:eastAsia="ru-RU"/>
        </w:rPr>
        <w:t xml:space="preserve">насаждения        </w:t>
      </w:r>
      <w:r w:rsidRPr="00763B44">
        <w:rPr>
          <w:rFonts w:ascii="Times New Roman" w:eastAsia="Times New Roman" w:hAnsi="Times New Roman" w:cs="Times New Roman"/>
          <w:b/>
          <w:sz w:val="24"/>
          <w:szCs w:val="24"/>
          <w:lang w:eastAsia="ru-RU"/>
        </w:rPr>
        <w:t xml:space="preserve">                        </w:t>
      </w:r>
      <w:r w:rsidRPr="00763B44">
        <w:rPr>
          <w:rFonts w:ascii="Times New Roman" w:eastAsia="Times New Roman" w:hAnsi="Times New Roman" w:cs="Times New Roman"/>
          <w:b/>
          <w:sz w:val="24"/>
          <w:szCs w:val="24"/>
          <w:lang w:eastAsia="ru-RU"/>
        </w:rPr>
        <w:tab/>
      </w:r>
      <w:r w:rsidRPr="00763B44">
        <w:rPr>
          <w:rFonts w:ascii="Times New Roman" w:eastAsia="Times New Roman" w:hAnsi="Times New Roman" w:cs="Times New Roman"/>
          <w:b/>
          <w:sz w:val="24"/>
          <w:szCs w:val="24"/>
          <w:lang w:eastAsia="ru-RU"/>
        </w:rPr>
        <w:tab/>
      </w:r>
      <w:r w:rsidRPr="00763B44">
        <w:rPr>
          <w:rFonts w:ascii="Times New Roman" w:eastAsia="Times New Roman" w:hAnsi="Times New Roman" w:cs="Times New Roman"/>
          <w:b/>
          <w:sz w:val="24"/>
          <w:szCs w:val="24"/>
          <w:lang w:eastAsia="ru-RU"/>
        </w:rPr>
        <w:tab/>
        <w:t xml:space="preserve">             </w:t>
      </w:r>
      <w:r w:rsidR="00F11CE4">
        <w:rPr>
          <w:rFonts w:ascii="Times New Roman" w:eastAsia="Times New Roman" w:hAnsi="Times New Roman" w:cs="Times New Roman"/>
          <w:b/>
          <w:sz w:val="24"/>
          <w:szCs w:val="24"/>
          <w:lang w:eastAsia="ru-RU"/>
        </w:rPr>
        <w:t xml:space="preserve">               </w:t>
      </w:r>
      <w:r w:rsidRPr="00763B44">
        <w:rPr>
          <w:rFonts w:ascii="Times New Roman" w:eastAsia="Times New Roman" w:hAnsi="Times New Roman" w:cs="Times New Roman"/>
          <w:b/>
          <w:sz w:val="24"/>
          <w:szCs w:val="24"/>
          <w:lang w:eastAsia="ru-RU"/>
        </w:rPr>
        <w:t xml:space="preserve">        4 балла</w:t>
      </w:r>
    </w:p>
    <w:p w:rsidR="00763B44" w:rsidRPr="00763B44" w:rsidRDefault="00763B44" w:rsidP="008017E0">
      <w:pPr>
        <w:spacing w:after="0" w:line="360" w:lineRule="auto"/>
        <w:ind w:firstLine="708"/>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4"/>
          <w:szCs w:val="24"/>
          <w:lang w:eastAsia="ru-RU"/>
        </w:rPr>
        <w:lastRenderedPageBreak/>
        <w:t>Производные лиственные (березовые, осино</w:t>
      </w:r>
      <w:r w:rsidR="00F11CE4">
        <w:rPr>
          <w:rFonts w:ascii="Times New Roman" w:eastAsia="Times New Roman" w:hAnsi="Times New Roman" w:cs="Times New Roman"/>
          <w:sz w:val="24"/>
          <w:szCs w:val="24"/>
          <w:lang w:eastAsia="ru-RU"/>
        </w:rPr>
        <w:t xml:space="preserve">вые разного породного состава) </w:t>
      </w:r>
      <w:r w:rsidRPr="00763B44">
        <w:rPr>
          <w:rFonts w:ascii="Times New Roman" w:eastAsia="Times New Roman" w:hAnsi="Times New Roman" w:cs="Times New Roman"/>
          <w:sz w:val="24"/>
          <w:szCs w:val="24"/>
          <w:lang w:eastAsia="ru-RU"/>
        </w:rPr>
        <w:t>средне- и высокополнотные насаждения разного возраста травяных</w:t>
      </w:r>
      <w:r w:rsidR="00F11CE4">
        <w:rPr>
          <w:rFonts w:ascii="Times New Roman" w:eastAsia="Times New Roman" w:hAnsi="Times New Roman" w:cs="Times New Roman"/>
          <w:sz w:val="24"/>
          <w:szCs w:val="24"/>
          <w:lang w:eastAsia="ru-RU"/>
        </w:rPr>
        <w:t xml:space="preserve"> и </w:t>
      </w:r>
      <w:r w:rsidRPr="00763B44">
        <w:rPr>
          <w:rFonts w:ascii="Times New Roman" w:eastAsia="Times New Roman" w:hAnsi="Times New Roman" w:cs="Times New Roman"/>
          <w:sz w:val="24"/>
          <w:szCs w:val="24"/>
          <w:lang w:eastAsia="ru-RU"/>
        </w:rPr>
        <w:t>кисличных ТЛУ</w:t>
      </w:r>
      <w:r w:rsidR="00F11CE4">
        <w:rPr>
          <w:rFonts w:ascii="Times New Roman" w:eastAsia="Times New Roman" w:hAnsi="Times New Roman" w:cs="Times New Roman"/>
          <w:sz w:val="24"/>
          <w:szCs w:val="24"/>
          <w:lang w:eastAsia="ru-RU"/>
        </w:rPr>
        <w:t>.</w:t>
      </w:r>
    </w:p>
    <w:p w:rsidR="00763B44" w:rsidRPr="00763B44" w:rsidRDefault="00763B44" w:rsidP="008017E0">
      <w:pPr>
        <w:spacing w:after="0" w:line="360" w:lineRule="auto"/>
        <w:ind w:firstLine="708"/>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4"/>
          <w:szCs w:val="24"/>
          <w:lang w:eastAsia="ru-RU"/>
        </w:rPr>
        <w:t xml:space="preserve">Сосняки по болоту, сфагновые, хвощево-сфагновые, березняки, ельники, сосняки травяные папоротниковые , верховые и переходного типа болота                             </w:t>
      </w:r>
      <w:r w:rsidRPr="00763B44">
        <w:rPr>
          <w:rFonts w:ascii="Times New Roman" w:eastAsia="Times New Roman" w:hAnsi="Times New Roman" w:cs="Times New Roman"/>
          <w:b/>
          <w:sz w:val="24"/>
          <w:szCs w:val="24"/>
          <w:lang w:eastAsia="ru-RU"/>
        </w:rPr>
        <w:t>5 баллов</w:t>
      </w:r>
    </w:p>
    <w:p w:rsidR="00763B44" w:rsidRPr="00763B44" w:rsidRDefault="00763B44" w:rsidP="008017E0">
      <w:pPr>
        <w:spacing w:after="0" w:line="360" w:lineRule="auto"/>
        <w:ind w:firstLine="708"/>
        <w:jc w:val="both"/>
        <w:rPr>
          <w:rFonts w:ascii="Times New Roman" w:eastAsia="Times New Roman" w:hAnsi="Times New Roman" w:cs="Times New Roman"/>
          <w:sz w:val="24"/>
          <w:szCs w:val="24"/>
          <w:lang w:eastAsia="ru-RU"/>
        </w:rPr>
      </w:pPr>
    </w:p>
    <w:p w:rsidR="00763B44" w:rsidRPr="00763B44" w:rsidRDefault="00763B44" w:rsidP="00F11CE4">
      <w:pPr>
        <w:spacing w:after="0" w:line="360" w:lineRule="auto"/>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t>Шкала предельных  нагрузок рекреации на участках земель</w:t>
      </w:r>
    </w:p>
    <w:p w:rsidR="00763B44" w:rsidRPr="00763B44" w:rsidRDefault="00763B44" w:rsidP="00F11CE4">
      <w:pPr>
        <w:spacing w:after="0" w:line="360" w:lineRule="auto"/>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t>лесного фонда</w:t>
      </w:r>
    </w:p>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(приведенных </w:t>
      </w:r>
      <w:r w:rsidR="00F11CE4">
        <w:rPr>
          <w:rFonts w:ascii="Times New Roman" w:eastAsia="Times New Roman" w:hAnsi="Times New Roman" w:cs="Times New Roman"/>
          <w:sz w:val="24"/>
          <w:szCs w:val="24"/>
          <w:lang w:eastAsia="ru-RU"/>
        </w:rPr>
        <w:t xml:space="preserve">к </w:t>
      </w:r>
      <w:r w:rsidRPr="00763B44">
        <w:rPr>
          <w:rFonts w:ascii="Times New Roman" w:eastAsia="Times New Roman" w:hAnsi="Times New Roman" w:cs="Times New Roman"/>
          <w:sz w:val="24"/>
          <w:szCs w:val="24"/>
          <w:lang w:eastAsia="ru-RU"/>
        </w:rPr>
        <w:t>нагрузкам  пешеходной экскурсии)</w:t>
      </w:r>
    </w:p>
    <w:p w:rsidR="00F11CE4" w:rsidRDefault="00F11CE4" w:rsidP="00763B44">
      <w:pPr>
        <w:spacing w:after="0" w:line="360" w:lineRule="auto"/>
        <w:ind w:firstLine="708"/>
        <w:jc w:val="both"/>
        <w:rPr>
          <w:rFonts w:ascii="Times New Roman" w:eastAsia="Times New Roman" w:hAnsi="Times New Roman" w:cs="Times New Roman"/>
          <w:sz w:val="24"/>
          <w:szCs w:val="24"/>
          <w:lang w:eastAsia="ru-RU"/>
        </w:rPr>
      </w:pPr>
    </w:p>
    <w:p w:rsidR="00763B44" w:rsidRPr="00763B44" w:rsidRDefault="00763B44" w:rsidP="00F11CE4">
      <w:pPr>
        <w:spacing w:after="0" w:line="360" w:lineRule="auto"/>
        <w:ind w:firstLine="708"/>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Коренные и производные высоковозрастные сосняки лишайниковые, открытые крутосклоны алл</w:t>
      </w:r>
      <w:r w:rsidR="00F11CE4">
        <w:rPr>
          <w:rFonts w:ascii="Times New Roman" w:eastAsia="Times New Roman" w:hAnsi="Times New Roman" w:cs="Times New Roman"/>
          <w:sz w:val="24"/>
          <w:szCs w:val="24"/>
          <w:lang w:eastAsia="ru-RU"/>
        </w:rPr>
        <w:t xml:space="preserve">ювиальных террас, обезлесенные </w:t>
      </w:r>
      <w:r w:rsidRPr="00763B44">
        <w:rPr>
          <w:rFonts w:ascii="Times New Roman" w:eastAsia="Times New Roman" w:hAnsi="Times New Roman" w:cs="Times New Roman"/>
          <w:sz w:val="24"/>
          <w:szCs w:val="24"/>
          <w:lang w:eastAsia="ru-RU"/>
        </w:rPr>
        <w:t>берега</w:t>
      </w:r>
      <w:r w:rsidR="00F11CE4">
        <w:rPr>
          <w:rFonts w:ascii="Times New Roman" w:eastAsia="Times New Roman" w:hAnsi="Times New Roman" w:cs="Times New Roman"/>
          <w:sz w:val="24"/>
          <w:szCs w:val="24"/>
          <w:lang w:eastAsia="ru-RU"/>
        </w:rPr>
        <w:t xml:space="preserve"> рек с обнажениями -</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sz w:val="24"/>
          <w:szCs w:val="24"/>
          <w:lang w:eastAsia="ru-RU"/>
        </w:rPr>
        <w:t>1-2 чел.-час/ га/год</w:t>
      </w:r>
    </w:p>
    <w:p w:rsidR="00763B44" w:rsidRPr="00763B44" w:rsidRDefault="00F11CE4" w:rsidP="00F11CE4">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Высоковозрастные</w:t>
      </w:r>
      <w:r w:rsidR="00763B44" w:rsidRPr="00763B44">
        <w:rPr>
          <w:rFonts w:ascii="Times New Roman" w:eastAsia="Times New Roman" w:hAnsi="Times New Roman" w:cs="Times New Roman"/>
          <w:sz w:val="24"/>
          <w:szCs w:val="24"/>
          <w:lang w:eastAsia="ru-RU"/>
        </w:rPr>
        <w:t xml:space="preserve"> сосняки зеленомо</w:t>
      </w:r>
      <w:r>
        <w:rPr>
          <w:rFonts w:ascii="Times New Roman" w:eastAsia="Times New Roman" w:hAnsi="Times New Roman" w:cs="Times New Roman"/>
          <w:sz w:val="24"/>
          <w:szCs w:val="24"/>
          <w:lang w:eastAsia="ru-RU"/>
        </w:rPr>
        <w:t>шные аллювиальных террас. Молод</w:t>
      </w:r>
      <w:r w:rsidR="00763B44" w:rsidRPr="00763B44">
        <w:rPr>
          <w:rFonts w:ascii="Times New Roman" w:eastAsia="Times New Roman" w:hAnsi="Times New Roman" w:cs="Times New Roman"/>
          <w:sz w:val="24"/>
          <w:szCs w:val="24"/>
          <w:lang w:eastAsia="ru-RU"/>
        </w:rPr>
        <w:t>няки и средне</w:t>
      </w:r>
      <w:r>
        <w:rPr>
          <w:rFonts w:ascii="Times New Roman" w:eastAsia="Times New Roman" w:hAnsi="Times New Roman" w:cs="Times New Roman"/>
          <w:sz w:val="24"/>
          <w:szCs w:val="24"/>
          <w:lang w:eastAsia="ru-RU"/>
        </w:rPr>
        <w:t>возрастные сосняки лишайниковые</w:t>
      </w:r>
      <w:r w:rsidR="00763B44" w:rsidRPr="00763B44">
        <w:rPr>
          <w:rFonts w:ascii="Times New Roman" w:eastAsia="Times New Roman" w:hAnsi="Times New Roman" w:cs="Times New Roman"/>
          <w:sz w:val="24"/>
          <w:szCs w:val="24"/>
          <w:lang w:eastAsia="ru-RU"/>
        </w:rPr>
        <w:t xml:space="preserve"> возвышенных ме</w:t>
      </w:r>
      <w:r>
        <w:rPr>
          <w:rFonts w:ascii="Times New Roman" w:eastAsia="Times New Roman" w:hAnsi="Times New Roman" w:cs="Times New Roman"/>
          <w:sz w:val="24"/>
          <w:szCs w:val="24"/>
          <w:lang w:eastAsia="ru-RU"/>
        </w:rPr>
        <w:t>с</w:t>
      </w:r>
      <w:r w:rsidR="00763B44" w:rsidRPr="00763B44">
        <w:rPr>
          <w:rFonts w:ascii="Times New Roman" w:eastAsia="Times New Roman" w:hAnsi="Times New Roman" w:cs="Times New Roman"/>
          <w:sz w:val="24"/>
          <w:szCs w:val="24"/>
          <w:lang w:eastAsia="ru-RU"/>
        </w:rPr>
        <w:t xml:space="preserve">тообитаний. Свежие вырубки с лесовозобновлением (в.т.ч. лесные культуры). Участки молодых </w:t>
      </w:r>
      <w:r>
        <w:rPr>
          <w:rFonts w:ascii="Times New Roman" w:eastAsia="Times New Roman" w:hAnsi="Times New Roman" w:cs="Times New Roman"/>
          <w:sz w:val="24"/>
          <w:szCs w:val="24"/>
          <w:lang w:eastAsia="ru-RU"/>
        </w:rPr>
        <w:t xml:space="preserve">залужащихся </w:t>
      </w:r>
      <w:r w:rsidR="00763B44" w:rsidRPr="00763B44">
        <w:rPr>
          <w:rFonts w:ascii="Times New Roman" w:eastAsia="Times New Roman" w:hAnsi="Times New Roman" w:cs="Times New Roman"/>
          <w:sz w:val="24"/>
          <w:szCs w:val="24"/>
          <w:lang w:eastAsia="ru-RU"/>
        </w:rPr>
        <w:t xml:space="preserve">пойменных террас  -                          </w:t>
      </w:r>
      <w:r w:rsidR="00763B44" w:rsidRPr="00763B44">
        <w:rPr>
          <w:rFonts w:ascii="Times New Roman" w:eastAsia="Times New Roman" w:hAnsi="Times New Roman" w:cs="Times New Roman"/>
          <w:sz w:val="24"/>
          <w:szCs w:val="24"/>
          <w:lang w:eastAsia="ru-RU"/>
        </w:rPr>
        <w:tab/>
      </w:r>
      <w:r w:rsidR="00763B44" w:rsidRPr="00763B44">
        <w:rPr>
          <w:rFonts w:ascii="Times New Roman" w:eastAsia="Times New Roman" w:hAnsi="Times New Roman" w:cs="Times New Roman"/>
          <w:sz w:val="24"/>
          <w:szCs w:val="24"/>
          <w:lang w:eastAsia="ru-RU"/>
        </w:rPr>
        <w:tab/>
        <w:t xml:space="preserve">                                     </w:t>
      </w:r>
      <w:r w:rsidR="00763B44" w:rsidRPr="00763B44">
        <w:rPr>
          <w:rFonts w:ascii="Times New Roman" w:eastAsia="Times New Roman" w:hAnsi="Times New Roman" w:cs="Times New Roman"/>
          <w:b/>
          <w:sz w:val="24"/>
          <w:szCs w:val="24"/>
          <w:lang w:eastAsia="ru-RU"/>
        </w:rPr>
        <w:t>2- 3 чел.-час/га/ год</w:t>
      </w:r>
    </w:p>
    <w:p w:rsidR="00763B44" w:rsidRPr="00763B44" w:rsidRDefault="00763B44" w:rsidP="00F11CE4">
      <w:pPr>
        <w:spacing w:after="0" w:line="360" w:lineRule="auto"/>
        <w:ind w:firstLine="708"/>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4"/>
          <w:szCs w:val="24"/>
          <w:lang w:eastAsia="ru-RU"/>
        </w:rPr>
        <w:t xml:space="preserve">Коренные и производные сосновые, сосново-березовые и березово-сосновые насаждения зеленомошных групп ТЛУ. Лесные прогалины, возвышенные берега водоемов. Залуговелые вырубки с формирующимися молодняками лиственных и лиственно-хвойных пород.                             </w:t>
      </w:r>
      <w:r w:rsidR="00F11CE4">
        <w:rPr>
          <w:rFonts w:ascii="Times New Roman" w:eastAsia="Times New Roman" w:hAnsi="Times New Roman" w:cs="Times New Roman"/>
          <w:sz w:val="24"/>
          <w:szCs w:val="24"/>
          <w:lang w:eastAsia="ru-RU"/>
        </w:rPr>
        <w:t xml:space="preserve">                   </w:t>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t xml:space="preserve">   </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sz w:val="24"/>
          <w:szCs w:val="24"/>
          <w:lang w:eastAsia="ru-RU"/>
        </w:rPr>
        <w:t>4-5 чел.-час/га/ год</w:t>
      </w:r>
    </w:p>
    <w:p w:rsidR="00763B44" w:rsidRPr="00763B44" w:rsidRDefault="00763B44" w:rsidP="00F11CE4">
      <w:pPr>
        <w:spacing w:after="0" w:line="360" w:lineRule="auto"/>
        <w:ind w:firstLine="708"/>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4"/>
          <w:szCs w:val="24"/>
          <w:lang w:eastAsia="ru-RU"/>
        </w:rPr>
        <w:t xml:space="preserve">Коренные сосняки долгомошной и разнотравной групп ТЛУ. Производные сосново-еловые и елово-сосновые с лиственными породами насаждения среднего возраста и старше зеленомошной, разнотравной и долгомошной групп ТЛУ. Берега водоемов с кустарниковой и кустарниково-луговой растительностью. Болота </w:t>
      </w:r>
      <w:r w:rsidR="00F11CE4">
        <w:rPr>
          <w:rFonts w:ascii="Times New Roman" w:eastAsia="Times New Roman" w:hAnsi="Times New Roman" w:cs="Times New Roman"/>
          <w:sz w:val="24"/>
          <w:szCs w:val="24"/>
          <w:lang w:eastAsia="ru-RU"/>
        </w:rPr>
        <w:t xml:space="preserve">и переходного типа. </w:t>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b/>
          <w:sz w:val="24"/>
          <w:szCs w:val="24"/>
          <w:lang w:eastAsia="ru-RU"/>
        </w:rPr>
        <w:tab/>
      </w:r>
      <w:r w:rsidRPr="00763B44">
        <w:rPr>
          <w:rFonts w:ascii="Times New Roman" w:eastAsia="Times New Roman" w:hAnsi="Times New Roman" w:cs="Times New Roman"/>
          <w:b/>
          <w:sz w:val="24"/>
          <w:szCs w:val="24"/>
          <w:lang w:eastAsia="ru-RU"/>
        </w:rPr>
        <w:tab/>
      </w:r>
      <w:r w:rsidRPr="00763B44">
        <w:rPr>
          <w:rFonts w:ascii="Times New Roman" w:eastAsia="Times New Roman" w:hAnsi="Times New Roman" w:cs="Times New Roman"/>
          <w:b/>
          <w:sz w:val="24"/>
          <w:szCs w:val="24"/>
          <w:lang w:eastAsia="ru-RU"/>
        </w:rPr>
        <w:tab/>
      </w:r>
      <w:r w:rsidRPr="00763B44">
        <w:rPr>
          <w:rFonts w:ascii="Times New Roman" w:eastAsia="Times New Roman" w:hAnsi="Times New Roman" w:cs="Times New Roman"/>
          <w:b/>
          <w:sz w:val="24"/>
          <w:szCs w:val="24"/>
          <w:lang w:eastAsia="ru-RU"/>
        </w:rPr>
        <w:tab/>
      </w:r>
      <w:r w:rsidRPr="00763B44">
        <w:rPr>
          <w:rFonts w:ascii="Times New Roman" w:eastAsia="Times New Roman" w:hAnsi="Times New Roman" w:cs="Times New Roman"/>
          <w:b/>
          <w:sz w:val="24"/>
          <w:szCs w:val="24"/>
          <w:lang w:eastAsia="ru-RU"/>
        </w:rPr>
        <w:tab/>
      </w:r>
      <w:r w:rsidRPr="00763B44">
        <w:rPr>
          <w:rFonts w:ascii="Times New Roman" w:eastAsia="Times New Roman" w:hAnsi="Times New Roman" w:cs="Times New Roman"/>
          <w:b/>
          <w:sz w:val="24"/>
          <w:szCs w:val="24"/>
          <w:lang w:eastAsia="ru-RU"/>
        </w:rPr>
        <w:tab/>
        <w:t xml:space="preserve">                       6-8 чел.-час/ га / год </w:t>
      </w:r>
    </w:p>
    <w:p w:rsidR="00763B44" w:rsidRPr="00763B44" w:rsidRDefault="00763B44" w:rsidP="00F11CE4">
      <w:pPr>
        <w:spacing w:after="0" w:line="360" w:lineRule="auto"/>
        <w:ind w:firstLine="708"/>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4"/>
          <w:szCs w:val="24"/>
          <w:lang w:eastAsia="ru-RU"/>
        </w:rPr>
        <w:t>Коренные и производн</w:t>
      </w:r>
      <w:r w:rsidR="00F11CE4">
        <w:rPr>
          <w:rFonts w:ascii="Times New Roman" w:eastAsia="Times New Roman" w:hAnsi="Times New Roman" w:cs="Times New Roman"/>
          <w:sz w:val="24"/>
          <w:szCs w:val="24"/>
          <w:lang w:eastAsia="ru-RU"/>
        </w:rPr>
        <w:t xml:space="preserve">ые ельники, березняки осинники </w:t>
      </w:r>
      <w:r w:rsidRPr="00763B44">
        <w:rPr>
          <w:rFonts w:ascii="Times New Roman" w:eastAsia="Times New Roman" w:hAnsi="Times New Roman" w:cs="Times New Roman"/>
          <w:sz w:val="24"/>
          <w:szCs w:val="24"/>
          <w:lang w:eastAsia="ru-RU"/>
        </w:rPr>
        <w:t>з</w:t>
      </w:r>
      <w:r w:rsidR="00F11CE4">
        <w:rPr>
          <w:rFonts w:ascii="Times New Roman" w:eastAsia="Times New Roman" w:hAnsi="Times New Roman" w:cs="Times New Roman"/>
          <w:sz w:val="24"/>
          <w:szCs w:val="24"/>
          <w:lang w:eastAsia="ru-RU"/>
        </w:rPr>
        <w:t xml:space="preserve">еленомошной, </w:t>
      </w:r>
      <w:r w:rsidRPr="00763B44">
        <w:rPr>
          <w:rFonts w:ascii="Times New Roman" w:eastAsia="Times New Roman" w:hAnsi="Times New Roman" w:cs="Times New Roman"/>
          <w:sz w:val="24"/>
          <w:szCs w:val="24"/>
          <w:lang w:eastAsia="ru-RU"/>
        </w:rPr>
        <w:t>долгомошной групп ТЛУ. Сосняки  и ельники травяно-болотной, приручейной</w:t>
      </w:r>
      <w:r w:rsidR="00F11CE4">
        <w:rPr>
          <w:rFonts w:ascii="Times New Roman" w:eastAsia="Times New Roman" w:hAnsi="Times New Roman" w:cs="Times New Roman"/>
          <w:sz w:val="24"/>
          <w:szCs w:val="24"/>
          <w:lang w:eastAsia="ru-RU"/>
        </w:rPr>
        <w:t xml:space="preserve">, сфагновой и хвощевой групп </w:t>
      </w:r>
      <w:r w:rsidRPr="00763B44">
        <w:rPr>
          <w:rFonts w:ascii="Times New Roman" w:eastAsia="Times New Roman" w:hAnsi="Times New Roman" w:cs="Times New Roman"/>
          <w:sz w:val="24"/>
          <w:szCs w:val="24"/>
          <w:lang w:eastAsia="ru-RU"/>
        </w:rPr>
        <w:t>ТЛУ .Сфагновые и осоко-сфагновые</w:t>
      </w:r>
      <w:r w:rsidR="00F11CE4">
        <w:rPr>
          <w:rFonts w:ascii="Times New Roman" w:eastAsia="Times New Roman" w:hAnsi="Times New Roman" w:cs="Times New Roman"/>
          <w:sz w:val="24"/>
          <w:szCs w:val="24"/>
          <w:lang w:eastAsia="ru-RU"/>
        </w:rPr>
        <w:t xml:space="preserve"> редины с сосной и березой. </w:t>
      </w:r>
      <w:r w:rsidRPr="00763B44">
        <w:rPr>
          <w:rFonts w:ascii="Times New Roman" w:eastAsia="Times New Roman" w:hAnsi="Times New Roman" w:cs="Times New Roman"/>
          <w:sz w:val="24"/>
          <w:szCs w:val="24"/>
          <w:lang w:eastAsia="ru-RU"/>
        </w:rPr>
        <w:t xml:space="preserve">Болота верхового типа   - </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t xml:space="preserve">         </w:t>
      </w:r>
      <w:r w:rsidR="00F11CE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sz w:val="24"/>
          <w:szCs w:val="24"/>
          <w:lang w:eastAsia="ru-RU"/>
        </w:rPr>
        <w:t>10-12 чел.-час/га/ год</w:t>
      </w:r>
    </w:p>
    <w:p w:rsidR="00F11CE4" w:rsidRDefault="00F11CE4" w:rsidP="00763B44">
      <w:pPr>
        <w:spacing w:after="0" w:line="360" w:lineRule="auto"/>
        <w:jc w:val="both"/>
        <w:rPr>
          <w:rFonts w:ascii="Times New Roman" w:eastAsia="Times New Roman" w:hAnsi="Times New Roman" w:cs="Times New Roman"/>
          <w:b/>
          <w:sz w:val="24"/>
          <w:szCs w:val="24"/>
          <w:lang w:eastAsia="ru-RU"/>
        </w:rPr>
      </w:pPr>
    </w:p>
    <w:p w:rsidR="00763B44" w:rsidRPr="00763B44" w:rsidRDefault="00763B44" w:rsidP="00F11CE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Шкала  стадий  рекреационной дигрессии</w:t>
      </w:r>
    </w:p>
    <w:p w:rsidR="00763B44" w:rsidRPr="00763B44" w:rsidRDefault="00763B44" w:rsidP="00F11CE4">
      <w:pPr>
        <w:spacing w:before="240"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Насаждения, ландшафты, местообитания не имеют признаков нарушения, повреждений , угнетения, отклонений от ес</w:t>
      </w:r>
      <w:r w:rsidR="00F11CE4">
        <w:rPr>
          <w:rFonts w:ascii="Times New Roman" w:eastAsia="Times New Roman" w:hAnsi="Times New Roman" w:cs="Times New Roman"/>
          <w:sz w:val="24"/>
          <w:szCs w:val="24"/>
          <w:lang w:eastAsia="ru-RU"/>
        </w:rPr>
        <w:t xml:space="preserve">тественного состояния       </w:t>
      </w:r>
      <w:r w:rsidR="00F11CE4">
        <w:rPr>
          <w:rFonts w:ascii="Times New Roman" w:eastAsia="Times New Roman" w:hAnsi="Times New Roman" w:cs="Times New Roman"/>
          <w:sz w:val="24"/>
          <w:szCs w:val="24"/>
          <w:lang w:eastAsia="ru-RU"/>
        </w:rPr>
        <w:tab/>
        <w:t xml:space="preserve">          </w:t>
      </w:r>
      <w:r w:rsidRPr="00763B44">
        <w:rPr>
          <w:rFonts w:ascii="Times New Roman" w:eastAsia="Times New Roman" w:hAnsi="Times New Roman" w:cs="Times New Roman"/>
          <w:sz w:val="24"/>
          <w:szCs w:val="24"/>
          <w:lang w:eastAsia="ru-RU"/>
        </w:rPr>
        <w:t xml:space="preserve"> </w:t>
      </w:r>
      <w:r w:rsidR="00F11CE4">
        <w:rPr>
          <w:rFonts w:ascii="Times New Roman" w:eastAsia="Times New Roman" w:hAnsi="Times New Roman" w:cs="Times New Roman"/>
          <w:b/>
          <w:sz w:val="24"/>
          <w:szCs w:val="24"/>
          <w:lang w:eastAsia="ru-RU"/>
        </w:rPr>
        <w:t>1стадия</w:t>
      </w:r>
    </w:p>
    <w:p w:rsidR="00763B44" w:rsidRPr="00763B44" w:rsidRDefault="00763B44" w:rsidP="00F11CE4">
      <w:pPr>
        <w:spacing w:before="240" w:after="0" w:line="360" w:lineRule="auto"/>
        <w:ind w:firstLine="709"/>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4"/>
          <w:szCs w:val="24"/>
          <w:lang w:eastAsia="ru-RU"/>
        </w:rPr>
        <w:lastRenderedPageBreak/>
        <w:t>Насаждения с признаками незначительных отклонений от естественного состояния  (присутствие единичных признаков бытового загрязнения, на участках уя</w:t>
      </w:r>
      <w:r w:rsidR="00F11CE4">
        <w:rPr>
          <w:rFonts w:ascii="Times New Roman" w:eastAsia="Times New Roman" w:hAnsi="Times New Roman" w:cs="Times New Roman"/>
          <w:sz w:val="24"/>
          <w:szCs w:val="24"/>
          <w:lang w:eastAsia="ru-RU"/>
        </w:rPr>
        <w:t xml:space="preserve">звимых биогеоценозов, </w:t>
      </w:r>
      <w:r w:rsidRPr="00763B44">
        <w:rPr>
          <w:rFonts w:ascii="Times New Roman" w:eastAsia="Times New Roman" w:hAnsi="Times New Roman" w:cs="Times New Roman"/>
          <w:sz w:val="24"/>
          <w:szCs w:val="24"/>
          <w:lang w:eastAsia="ru-RU"/>
        </w:rPr>
        <w:t xml:space="preserve">появление признаков тропинок, единичных обнажений корневых систем деревьев; единичный повреждения подроста, подлеска. Древесный ярус </w:t>
      </w:r>
      <w:r w:rsidR="00F11CE4">
        <w:rPr>
          <w:rFonts w:ascii="Times New Roman" w:eastAsia="Times New Roman" w:hAnsi="Times New Roman" w:cs="Times New Roman"/>
          <w:sz w:val="24"/>
          <w:szCs w:val="24"/>
          <w:lang w:eastAsia="ru-RU"/>
        </w:rPr>
        <w:t xml:space="preserve">без видимых </w:t>
      </w:r>
      <w:r w:rsidRPr="00763B44">
        <w:rPr>
          <w:rFonts w:ascii="Times New Roman" w:eastAsia="Times New Roman" w:hAnsi="Times New Roman" w:cs="Times New Roman"/>
          <w:sz w:val="24"/>
          <w:szCs w:val="24"/>
          <w:lang w:eastAsia="ru-RU"/>
        </w:rPr>
        <w:t xml:space="preserve">признаков  отклонений от нормы          </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t xml:space="preserve">           </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sz w:val="24"/>
          <w:szCs w:val="24"/>
          <w:lang w:eastAsia="ru-RU"/>
        </w:rPr>
        <w:t>2 стадия</w:t>
      </w:r>
    </w:p>
    <w:p w:rsidR="00763B44" w:rsidRPr="00763B44" w:rsidRDefault="00763B44" w:rsidP="00F11CE4">
      <w:pPr>
        <w:spacing w:before="240"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Явные признаки отклонен</w:t>
      </w:r>
      <w:r w:rsidR="00F11CE4">
        <w:rPr>
          <w:rFonts w:ascii="Times New Roman" w:eastAsia="Times New Roman" w:hAnsi="Times New Roman" w:cs="Times New Roman"/>
          <w:sz w:val="24"/>
          <w:szCs w:val="24"/>
          <w:lang w:eastAsia="ru-RU"/>
        </w:rPr>
        <w:t>ий от естественного состояния (тропиночная</w:t>
      </w:r>
      <w:r w:rsidRPr="00763B44">
        <w:rPr>
          <w:rFonts w:ascii="Times New Roman" w:eastAsia="Times New Roman" w:hAnsi="Times New Roman" w:cs="Times New Roman"/>
          <w:sz w:val="24"/>
          <w:szCs w:val="24"/>
          <w:lang w:eastAsia="ru-RU"/>
        </w:rPr>
        <w:t xml:space="preserve"> сеть</w:t>
      </w:r>
      <w:r w:rsidR="00F11CE4">
        <w:rPr>
          <w:rFonts w:ascii="Times New Roman" w:eastAsia="Times New Roman" w:hAnsi="Times New Roman" w:cs="Times New Roman"/>
          <w:sz w:val="24"/>
          <w:szCs w:val="24"/>
          <w:lang w:eastAsia="ru-RU"/>
        </w:rPr>
        <w:t xml:space="preserve"> вместе с пятнами минерализации на особо уязвимых участках</w:t>
      </w:r>
      <w:r w:rsidRPr="00763B44">
        <w:rPr>
          <w:rFonts w:ascii="Times New Roman" w:eastAsia="Times New Roman" w:hAnsi="Times New Roman" w:cs="Times New Roman"/>
          <w:sz w:val="24"/>
          <w:szCs w:val="24"/>
          <w:lang w:eastAsia="ru-RU"/>
        </w:rPr>
        <w:t xml:space="preserve"> достигают 20 % п</w:t>
      </w:r>
      <w:r w:rsidR="00F11CE4">
        <w:rPr>
          <w:rFonts w:ascii="Times New Roman" w:eastAsia="Times New Roman" w:hAnsi="Times New Roman" w:cs="Times New Roman"/>
          <w:sz w:val="24"/>
          <w:szCs w:val="24"/>
          <w:lang w:eastAsia="ru-RU"/>
        </w:rPr>
        <w:t xml:space="preserve">лощади, очевидны повреждения подроста, подлеска </w:t>
      </w:r>
      <w:r w:rsidRPr="00763B44">
        <w:rPr>
          <w:rFonts w:ascii="Times New Roman" w:eastAsia="Times New Roman" w:hAnsi="Times New Roman" w:cs="Times New Roman"/>
          <w:sz w:val="24"/>
          <w:szCs w:val="24"/>
          <w:lang w:eastAsia="ru-RU"/>
        </w:rPr>
        <w:t>(явные до 10 %, скрытые до 40 %). Признаки дефолиации (изреженности крон) в древесном ярусе. Предельный возраст хвои на центра</w:t>
      </w:r>
      <w:r w:rsidR="00F11CE4">
        <w:rPr>
          <w:rFonts w:ascii="Times New Roman" w:eastAsia="Times New Roman" w:hAnsi="Times New Roman" w:cs="Times New Roman"/>
          <w:sz w:val="24"/>
          <w:szCs w:val="24"/>
          <w:lang w:eastAsia="ru-RU"/>
        </w:rPr>
        <w:t>льном побеге у сосны 3,0- 3,5 ,</w:t>
      </w:r>
      <w:r w:rsidRPr="00763B44">
        <w:rPr>
          <w:rFonts w:ascii="Times New Roman" w:eastAsia="Times New Roman" w:hAnsi="Times New Roman" w:cs="Times New Roman"/>
          <w:sz w:val="24"/>
          <w:szCs w:val="24"/>
          <w:lang w:eastAsia="ru-RU"/>
        </w:rPr>
        <w:t xml:space="preserve"> у ели - к 10 - 12 лет                   </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t xml:space="preserve"> </w:t>
      </w:r>
      <w:r w:rsidR="00F11CE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 xml:space="preserve">    </w:t>
      </w:r>
      <w:r w:rsidR="00F11CE4">
        <w:rPr>
          <w:rFonts w:ascii="Times New Roman" w:eastAsia="Times New Roman" w:hAnsi="Times New Roman" w:cs="Times New Roman"/>
          <w:b/>
          <w:sz w:val="24"/>
          <w:szCs w:val="24"/>
          <w:lang w:eastAsia="ru-RU"/>
        </w:rPr>
        <w:t>3 стадия</w:t>
      </w:r>
    </w:p>
    <w:p w:rsidR="00763B44" w:rsidRPr="00763B44" w:rsidRDefault="00763B44" w:rsidP="00F11CE4">
      <w:pPr>
        <w:spacing w:before="240" w:after="0" w:line="360" w:lineRule="auto"/>
        <w:ind w:firstLine="709"/>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Признаки дигрессии всех компонентов биогеоценоза. Площадь тропиночной сети, вытоптанных участков в наиболее уязвимых местообитаниях (на во</w:t>
      </w:r>
      <w:r w:rsidR="00F11CE4">
        <w:rPr>
          <w:rFonts w:ascii="Times New Roman" w:eastAsia="Times New Roman" w:hAnsi="Times New Roman" w:cs="Times New Roman"/>
          <w:sz w:val="24"/>
          <w:szCs w:val="24"/>
          <w:lang w:eastAsia="ru-RU"/>
        </w:rPr>
        <w:t xml:space="preserve">звышениях с песчаными почвами) </w:t>
      </w:r>
      <w:r w:rsidRPr="00763B44">
        <w:rPr>
          <w:rFonts w:ascii="Times New Roman" w:eastAsia="Times New Roman" w:hAnsi="Times New Roman" w:cs="Times New Roman"/>
          <w:sz w:val="24"/>
          <w:szCs w:val="24"/>
          <w:lang w:eastAsia="ru-RU"/>
        </w:rPr>
        <w:t>достигает 40 %, корневые системы  обнажены на 15-20- % площади, бытово</w:t>
      </w:r>
      <w:r w:rsidR="00F11CE4">
        <w:rPr>
          <w:rFonts w:ascii="Times New Roman" w:eastAsia="Times New Roman" w:hAnsi="Times New Roman" w:cs="Times New Roman"/>
          <w:sz w:val="24"/>
          <w:szCs w:val="24"/>
          <w:lang w:eastAsia="ru-RU"/>
        </w:rPr>
        <w:t xml:space="preserve">е </w:t>
      </w:r>
      <w:r w:rsidRPr="00763B44">
        <w:rPr>
          <w:rFonts w:ascii="Times New Roman" w:eastAsia="Times New Roman" w:hAnsi="Times New Roman" w:cs="Times New Roman"/>
          <w:sz w:val="24"/>
          <w:szCs w:val="24"/>
          <w:lang w:eastAsia="ru-RU"/>
        </w:rPr>
        <w:t xml:space="preserve">загрязнение: подрост и подлесок явно повреждены на 20-30 %,скрыто – до 60 % , моховой покров – рудиментами; идет вселение злаков и опушечного разнотравья.  Повышенное участие  суховершинности, отмирания ветвей в кронах, зарубок, затесок. Явные повреждения деревьев явные – 15-20 %, вместе со скрытыми до 50 %.. Предельный возраст хвои у сосны 2,6- 3,0 лет, ели – 7-10 лет            </w:t>
      </w:r>
      <w:r w:rsidR="00F11CE4">
        <w:rPr>
          <w:rFonts w:ascii="Times New Roman" w:eastAsia="Times New Roman" w:hAnsi="Times New Roman" w:cs="Times New Roman"/>
          <w:sz w:val="24"/>
          <w:szCs w:val="24"/>
          <w:lang w:eastAsia="ru-RU"/>
        </w:rPr>
        <w:t xml:space="preserve">                           </w:t>
      </w:r>
      <w:r w:rsidR="00F11CE4">
        <w:rPr>
          <w:rFonts w:ascii="Times New Roman" w:eastAsia="Times New Roman" w:hAnsi="Times New Roman" w:cs="Times New Roman"/>
          <w:sz w:val="24"/>
          <w:szCs w:val="24"/>
          <w:lang w:eastAsia="ru-RU"/>
        </w:rPr>
        <w:tab/>
        <w:t xml:space="preserve">          </w:t>
      </w:r>
      <w:r w:rsidRPr="00763B44">
        <w:rPr>
          <w:rFonts w:ascii="Times New Roman" w:eastAsia="Times New Roman" w:hAnsi="Times New Roman" w:cs="Times New Roman"/>
          <w:b/>
          <w:sz w:val="24"/>
          <w:szCs w:val="24"/>
          <w:lang w:eastAsia="ru-RU"/>
        </w:rPr>
        <w:t>4 стадия</w:t>
      </w:r>
    </w:p>
    <w:p w:rsidR="00763B44" w:rsidRPr="00763B44" w:rsidRDefault="00763B44" w:rsidP="00F11CE4">
      <w:pPr>
        <w:spacing w:before="240" w:after="0" w:line="360" w:lineRule="auto"/>
        <w:ind w:firstLine="709"/>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4"/>
          <w:szCs w:val="24"/>
          <w:lang w:eastAsia="ru-RU"/>
        </w:rPr>
        <w:t>Отчетливые признаки деградации, необратимого распада биогеоценоза. Вытоптанность площади превышает 40 %.  Тропиночная сеть с обнажениями корневых систем составляют 25-30%, участки, лишенные растительности на прогалинах, полянах - 15-25 %. Мхи и лишайники в напочвенном покрове практически отсутствуют. Среди растительности нижних ярусов преобладают сорные травы (неприхотливые злаки и их спутники (щавелек, погремок, клевер, манжетка, спорыш, одуванчик). Более 30 % деревьев имеют явные признаки повреждений, вместе со скрытыми  количество поврежденных  более 70 %.  Предельный воз</w:t>
      </w:r>
      <w:r w:rsidR="00F11CE4">
        <w:rPr>
          <w:rFonts w:ascii="Times New Roman" w:eastAsia="Times New Roman" w:hAnsi="Times New Roman" w:cs="Times New Roman"/>
          <w:sz w:val="24"/>
          <w:szCs w:val="24"/>
          <w:lang w:eastAsia="ru-RU"/>
        </w:rPr>
        <w:t>раст  хвои в сосняках не выше 2,5 , ели -</w:t>
      </w:r>
      <w:r w:rsidRPr="00763B44">
        <w:rPr>
          <w:rFonts w:ascii="Times New Roman" w:eastAsia="Times New Roman" w:hAnsi="Times New Roman" w:cs="Times New Roman"/>
          <w:sz w:val="24"/>
          <w:szCs w:val="24"/>
          <w:lang w:eastAsia="ru-RU"/>
        </w:rPr>
        <w:t xml:space="preserve"> 8 лет </w:t>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00F11CE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b/>
          <w:sz w:val="24"/>
          <w:szCs w:val="24"/>
          <w:lang w:eastAsia="ru-RU"/>
        </w:rPr>
        <w:t>5 стадия</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p>
    <w:p w:rsidR="00763B44" w:rsidRDefault="00763B44" w:rsidP="00763B44">
      <w:pPr>
        <w:spacing w:after="0" w:line="360" w:lineRule="auto"/>
        <w:jc w:val="both"/>
        <w:rPr>
          <w:rFonts w:ascii="Times New Roman" w:eastAsia="Times New Roman" w:hAnsi="Times New Roman" w:cs="Times New Roman"/>
          <w:sz w:val="24"/>
          <w:szCs w:val="24"/>
          <w:lang w:eastAsia="ru-RU"/>
        </w:rPr>
      </w:pPr>
    </w:p>
    <w:p w:rsidR="00F11CE4" w:rsidRDefault="00F11CE4" w:rsidP="00763B44">
      <w:pPr>
        <w:spacing w:after="0" w:line="360" w:lineRule="auto"/>
        <w:jc w:val="both"/>
        <w:rPr>
          <w:rFonts w:ascii="Times New Roman" w:eastAsia="Times New Roman" w:hAnsi="Times New Roman" w:cs="Times New Roman"/>
          <w:sz w:val="24"/>
          <w:szCs w:val="24"/>
          <w:lang w:eastAsia="ru-RU"/>
        </w:rPr>
      </w:pPr>
    </w:p>
    <w:p w:rsidR="00F11CE4" w:rsidRDefault="00F11CE4" w:rsidP="00763B44">
      <w:pPr>
        <w:spacing w:after="0" w:line="360" w:lineRule="auto"/>
        <w:jc w:val="both"/>
        <w:rPr>
          <w:rFonts w:ascii="Times New Roman" w:eastAsia="Times New Roman" w:hAnsi="Times New Roman" w:cs="Times New Roman"/>
          <w:sz w:val="24"/>
          <w:szCs w:val="24"/>
          <w:lang w:eastAsia="ru-RU"/>
        </w:rPr>
      </w:pPr>
    </w:p>
    <w:p w:rsidR="00F11CE4" w:rsidRDefault="00F11CE4" w:rsidP="00763B44">
      <w:pPr>
        <w:spacing w:after="0" w:line="360" w:lineRule="auto"/>
        <w:jc w:val="both"/>
        <w:rPr>
          <w:rFonts w:ascii="Times New Roman" w:eastAsia="Times New Roman" w:hAnsi="Times New Roman" w:cs="Times New Roman"/>
          <w:sz w:val="24"/>
          <w:szCs w:val="24"/>
          <w:lang w:eastAsia="ru-RU"/>
        </w:rPr>
      </w:pPr>
    </w:p>
    <w:p w:rsidR="00F11CE4" w:rsidRPr="00763B44" w:rsidRDefault="00F11CE4" w:rsidP="00763B44">
      <w:pPr>
        <w:spacing w:after="0" w:line="360" w:lineRule="auto"/>
        <w:jc w:val="both"/>
        <w:rPr>
          <w:rFonts w:ascii="Times New Roman" w:eastAsia="Times New Roman" w:hAnsi="Times New Roman" w:cs="Times New Roman"/>
          <w:sz w:val="24"/>
          <w:szCs w:val="24"/>
          <w:lang w:eastAsia="ru-RU"/>
        </w:rPr>
      </w:pPr>
    </w:p>
    <w:p w:rsidR="00763B44" w:rsidRPr="00763B44" w:rsidRDefault="00763B44" w:rsidP="00F11CE4">
      <w:pPr>
        <w:spacing w:after="0" w:line="360" w:lineRule="auto"/>
        <w:ind w:left="4248" w:firstLine="708"/>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Приложение 2.</w:t>
      </w:r>
    </w:p>
    <w:tbl>
      <w:tblPr>
        <w:tblW w:w="0" w:type="auto"/>
        <w:tblLook w:val="01E0" w:firstRow="1" w:lastRow="1" w:firstColumn="1" w:lastColumn="1" w:noHBand="0" w:noVBand="0"/>
      </w:tblPr>
      <w:tblGrid>
        <w:gridCol w:w="4702"/>
        <w:gridCol w:w="4869"/>
      </w:tblGrid>
      <w:tr w:rsidR="00763B44" w:rsidRPr="00763B44" w:rsidTr="00763B44">
        <w:tc>
          <w:tcPr>
            <w:tcW w:w="4702" w:type="dxa"/>
          </w:tcPr>
          <w:p w:rsidR="00763B44" w:rsidRPr="00763B44" w:rsidRDefault="00763B44" w:rsidP="00763B44">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4869" w:type="dxa"/>
          </w:tcPr>
          <w:p w:rsidR="00763B44" w:rsidRPr="00763B44" w:rsidRDefault="00763B44" w:rsidP="00763B44">
            <w:pPr>
              <w:keepNext/>
              <w:spacing w:before="240" w:after="60" w:line="360" w:lineRule="auto"/>
              <w:outlineLvl w:val="0"/>
              <w:rPr>
                <w:rFonts w:ascii="Arial" w:eastAsia="Times New Roman" w:hAnsi="Arial" w:cs="Arial"/>
                <w:b/>
                <w:bCs/>
                <w:kern w:val="32"/>
                <w:sz w:val="24"/>
                <w:szCs w:val="24"/>
                <w:lang w:eastAsia="ru-RU"/>
              </w:rPr>
            </w:pPr>
            <w:r w:rsidRPr="00763B44">
              <w:rPr>
                <w:rFonts w:ascii="Arial" w:eastAsia="Times New Roman" w:hAnsi="Arial" w:cs="Arial"/>
                <w:b/>
                <w:bCs/>
                <w:kern w:val="32"/>
                <w:sz w:val="24"/>
                <w:szCs w:val="24"/>
                <w:lang w:eastAsia="ru-RU"/>
              </w:rPr>
              <w:t xml:space="preserve">Утверждено: </w:t>
            </w:r>
          </w:p>
          <w:p w:rsidR="00763B44" w:rsidRPr="00763B44" w:rsidRDefault="00763B44" w:rsidP="00763B44">
            <w:pPr>
              <w:keepNext/>
              <w:spacing w:before="240" w:after="60" w:line="360" w:lineRule="auto"/>
              <w:outlineLvl w:val="0"/>
              <w:rPr>
                <w:rFonts w:ascii="Arial" w:eastAsia="Times New Roman" w:hAnsi="Arial" w:cs="Arial"/>
                <w:b/>
                <w:bCs/>
                <w:kern w:val="32"/>
                <w:sz w:val="24"/>
                <w:szCs w:val="24"/>
                <w:lang w:eastAsia="ru-RU"/>
              </w:rPr>
            </w:pPr>
            <w:r w:rsidRPr="00763B44">
              <w:rPr>
                <w:rFonts w:ascii="Arial" w:eastAsia="Times New Roman" w:hAnsi="Arial" w:cs="Arial"/>
                <w:b/>
                <w:bCs/>
                <w:kern w:val="32"/>
                <w:sz w:val="24"/>
                <w:szCs w:val="24"/>
                <w:lang w:eastAsia="ru-RU"/>
              </w:rPr>
              <w:t xml:space="preserve">Приказом  департамента лесного комплекса Архангельской области </w:t>
            </w:r>
          </w:p>
          <w:p w:rsidR="00763B44" w:rsidRPr="00763B44" w:rsidRDefault="00763B44" w:rsidP="00763B44">
            <w:pPr>
              <w:keepNext/>
              <w:spacing w:before="240" w:after="60" w:line="360" w:lineRule="auto"/>
              <w:outlineLvl w:val="0"/>
              <w:rPr>
                <w:rFonts w:ascii="Arial" w:eastAsia="Times New Roman" w:hAnsi="Arial" w:cs="Arial"/>
                <w:b/>
                <w:bCs/>
                <w:kern w:val="32"/>
                <w:sz w:val="24"/>
                <w:szCs w:val="24"/>
                <w:lang w:eastAsia="ru-RU"/>
              </w:rPr>
            </w:pPr>
            <w:r w:rsidRPr="00763B44">
              <w:rPr>
                <w:rFonts w:ascii="Arial" w:eastAsia="Times New Roman" w:hAnsi="Arial" w:cs="Arial"/>
                <w:b/>
                <w:bCs/>
                <w:kern w:val="32"/>
                <w:sz w:val="24"/>
                <w:szCs w:val="24"/>
                <w:lang w:eastAsia="ru-RU"/>
              </w:rPr>
              <w:t>от  «</w:t>
            </w:r>
            <w:r w:rsidRPr="00763B44">
              <w:rPr>
                <w:rFonts w:ascii="Arial" w:eastAsia="Times New Roman" w:hAnsi="Arial" w:cs="Arial"/>
                <w:b/>
                <w:bCs/>
                <w:kern w:val="32"/>
                <w:sz w:val="24"/>
                <w:szCs w:val="24"/>
                <w:u w:val="single"/>
                <w:lang w:eastAsia="ru-RU"/>
              </w:rPr>
              <w:t xml:space="preserve">  19  </w:t>
            </w:r>
            <w:r w:rsidRPr="00763B44">
              <w:rPr>
                <w:rFonts w:ascii="Arial" w:eastAsia="Times New Roman" w:hAnsi="Arial" w:cs="Arial"/>
                <w:b/>
                <w:bCs/>
                <w:kern w:val="32"/>
                <w:sz w:val="24"/>
                <w:szCs w:val="24"/>
                <w:lang w:eastAsia="ru-RU"/>
              </w:rPr>
              <w:t xml:space="preserve">» </w:t>
            </w:r>
            <w:r w:rsidRPr="00763B44">
              <w:rPr>
                <w:rFonts w:ascii="Arial" w:eastAsia="Times New Roman" w:hAnsi="Arial" w:cs="Arial"/>
                <w:b/>
                <w:bCs/>
                <w:kern w:val="32"/>
                <w:sz w:val="24"/>
                <w:szCs w:val="24"/>
                <w:u w:val="single"/>
                <w:lang w:eastAsia="ru-RU"/>
              </w:rPr>
              <w:t xml:space="preserve">  декабря  </w:t>
            </w:r>
            <w:r w:rsidRPr="00763B44">
              <w:rPr>
                <w:rFonts w:ascii="Arial" w:eastAsia="Times New Roman" w:hAnsi="Arial" w:cs="Arial"/>
                <w:b/>
                <w:bCs/>
                <w:kern w:val="32"/>
                <w:sz w:val="24"/>
                <w:szCs w:val="24"/>
                <w:lang w:eastAsia="ru-RU"/>
              </w:rPr>
              <w:t xml:space="preserve"> 2007  г.   № </w:t>
            </w:r>
            <w:r w:rsidRPr="00763B44">
              <w:rPr>
                <w:rFonts w:ascii="Arial" w:eastAsia="Times New Roman" w:hAnsi="Arial" w:cs="Arial"/>
                <w:b/>
                <w:bCs/>
                <w:kern w:val="32"/>
                <w:sz w:val="24"/>
                <w:szCs w:val="24"/>
                <w:u w:val="single"/>
                <w:lang w:eastAsia="ru-RU"/>
              </w:rPr>
              <w:t xml:space="preserve"> 172 </w:t>
            </w:r>
            <w:r w:rsidRPr="00763B44">
              <w:rPr>
                <w:rFonts w:ascii="Arial" w:eastAsia="Times New Roman" w:hAnsi="Arial" w:cs="Arial"/>
                <w:b/>
                <w:bCs/>
                <w:color w:val="FFFFFF"/>
                <w:kern w:val="32"/>
                <w:sz w:val="24"/>
                <w:szCs w:val="24"/>
                <w:u w:val="single"/>
                <w:lang w:eastAsia="ru-RU"/>
              </w:rPr>
              <w:t>.</w:t>
            </w:r>
          </w:p>
        </w:tc>
      </w:tr>
    </w:tbl>
    <w:p w:rsidR="00763B44" w:rsidRPr="00763B44" w:rsidRDefault="00763B44" w:rsidP="00763B44">
      <w:pPr>
        <w:spacing w:after="0" w:line="360" w:lineRule="auto"/>
        <w:rPr>
          <w:rFonts w:ascii="Times New Roman" w:eastAsia="Times New Roman" w:hAnsi="Times New Roman" w:cs="Times New Roman"/>
          <w:sz w:val="24"/>
          <w:szCs w:val="24"/>
          <w:lang w:eastAsia="ru-RU"/>
        </w:rPr>
      </w:pPr>
    </w:p>
    <w:p w:rsidR="00763B44" w:rsidRPr="00763B44" w:rsidRDefault="00763B44" w:rsidP="00763B44">
      <w:pPr>
        <w:spacing w:after="0" w:line="360" w:lineRule="auto"/>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t>ПОЛОЖЕНИЕ</w:t>
      </w:r>
    </w:p>
    <w:p w:rsidR="00763B44" w:rsidRPr="00763B44" w:rsidRDefault="00763B44" w:rsidP="00763B44">
      <w:pPr>
        <w:spacing w:after="0" w:line="360" w:lineRule="auto"/>
        <w:jc w:val="center"/>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t>территориального органа департамента лесного комплекса</w:t>
      </w:r>
    </w:p>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sz w:val="24"/>
          <w:szCs w:val="24"/>
          <w:lang w:eastAsia="ru-RU"/>
        </w:rPr>
        <w:t>Архангельской области</w:t>
      </w:r>
      <w:r w:rsidRPr="00763B44">
        <w:rPr>
          <w:rFonts w:ascii="Times New Roman" w:eastAsia="Times New Roman" w:hAnsi="Times New Roman" w:cs="Times New Roman"/>
          <w:sz w:val="24"/>
          <w:szCs w:val="24"/>
          <w:lang w:eastAsia="ru-RU"/>
        </w:rPr>
        <w:t xml:space="preserve"> – </w:t>
      </w:r>
      <w:r w:rsidRPr="00763B44">
        <w:rPr>
          <w:rFonts w:ascii="Times New Roman" w:eastAsia="Times New Roman" w:hAnsi="Times New Roman" w:cs="Times New Roman"/>
          <w:b/>
          <w:sz w:val="24"/>
          <w:szCs w:val="24"/>
          <w:lang w:eastAsia="ru-RU"/>
        </w:rPr>
        <w:t>Соловецкого лесничества.</w:t>
      </w:r>
      <w:r w:rsidRPr="00763B44">
        <w:rPr>
          <w:rFonts w:ascii="Times New Roman" w:eastAsia="Times New Roman" w:hAnsi="Times New Roman" w:cs="Times New Roman"/>
          <w:sz w:val="24"/>
          <w:szCs w:val="24"/>
          <w:lang w:eastAsia="ru-RU"/>
        </w:rPr>
        <w:t xml:space="preserve"> </w:t>
      </w:r>
    </w:p>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p>
    <w:p w:rsidR="00763B44" w:rsidRPr="00763B44" w:rsidRDefault="00763B44" w:rsidP="00763B44">
      <w:pPr>
        <w:widowControl w:val="0"/>
        <w:numPr>
          <w:ilvl w:val="0"/>
          <w:numId w:val="25"/>
        </w:numPr>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Общие положения</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 Соловецкое лесничество департамента лесного комплекса Архангельской области (далее – лесничество) является территориальным органом департамента лесного комплекса Архангельской области, осуществляющим полномочия в области лесных отношений в пределах компетенции департамента лесного комплекса Архангельской области на территории Архангельской области, в границах установленных приказом Федерального агентства лесного хозяйства № 340 от 9 июля 2007 года.</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 Полное наименование лесничества – территориальный орган департамента лесного комплекса Архангельской области Соловецкое лесничество.</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Сокращенное наименование лесничества – Соловецкое лесничество.</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3. Лесничество в своей деятельности руководствуется Конституцией Российской Федерации, международными договорами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изданными в пределах их компетенции, Уставом Архангельской области и областными законами, договорами и соглашениями Архангельской области, постановлениями Архангельского областного Собрания депутатов, нормативными правовыми актами главы администрации Архангельской области и администрации Архангельской области, а также регламентом взаимодействия исполнительных органов государственной власти Архангельской области, положением о департаменте лесного комплекса Архангельской области и настоящим положением.</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4. Лесничество осуществляет свою деятельность во взаимодействии с федеральными органами государственной власти, органами государственной власти Архангельской области, иными государственными органами Архангельской области, государственными органами иных субъектов Российской Федерации, органами местного самоуправления, должностными лицами, общественными объединениями, иными организациями и гражданами.</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5. Лесничество обладает правами юридического лица и имеет гербовую печать, штампы и бланки со своим наименованием.</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6. Финансирование лесничества осуществляется за счет субвенций из федерального фонда компенсаций в рамках осуществляемых полномочий в области лесных отношений и областного бюджета.</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7. Лесничество имеет право на оформление разрешения на открытие в органах федерального казначейства лицевых счетов по учету средств от предпринимательской и иной приносящей доход деятельности для учета внебюджетных средств:</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от страховых организаций, поступивших на возмещение вреда по договорам обязательного страхования гражданской ответственности владельцев транспортных средств;</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от организаций по договорам аренды, поступивших на возмещение коммунальных услуг.</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8. Место нахождения лесничества: 164070, Архангельская область, Соловецкий район, пос. Соловецкий, ул. Северная, дом 14/ 1</w:t>
      </w:r>
    </w:p>
    <w:p w:rsidR="00763B44" w:rsidRPr="00763B44" w:rsidRDefault="00763B44" w:rsidP="00763B44">
      <w:pPr>
        <w:shd w:val="clear" w:color="auto" w:fill="FFFFFF"/>
        <w:tabs>
          <w:tab w:val="left" w:pos="142"/>
          <w:tab w:val="left" w:pos="426"/>
        </w:tabs>
        <w:spacing w:before="60" w:after="40" w:line="360" w:lineRule="auto"/>
        <w:ind w:firstLine="426"/>
        <w:jc w:val="both"/>
        <w:rPr>
          <w:rFonts w:ascii="Times New Roman" w:eastAsia="Times New Roman" w:hAnsi="Times New Roman" w:cs="Times New Roman"/>
          <w:sz w:val="24"/>
          <w:szCs w:val="24"/>
          <w:lang w:eastAsia="ru-RU"/>
        </w:rPr>
      </w:pPr>
    </w:p>
    <w:p w:rsidR="00763B44" w:rsidRPr="00763B44" w:rsidRDefault="00763B44" w:rsidP="00763B44">
      <w:pPr>
        <w:shd w:val="clear" w:color="auto" w:fill="FFFFFF"/>
        <w:tabs>
          <w:tab w:val="left" w:pos="142"/>
          <w:tab w:val="left" w:pos="426"/>
        </w:tabs>
        <w:spacing w:before="60" w:after="4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val="en-US" w:eastAsia="ru-RU"/>
        </w:rPr>
        <w:t>II</w:t>
      </w:r>
      <w:r w:rsidRPr="00763B44">
        <w:rPr>
          <w:rFonts w:ascii="Times New Roman" w:eastAsia="Times New Roman" w:hAnsi="Times New Roman" w:cs="Times New Roman"/>
          <w:sz w:val="24"/>
          <w:szCs w:val="24"/>
          <w:lang w:eastAsia="ru-RU"/>
        </w:rPr>
        <w:t>. Полномочия лесничества</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9. Лесничество осуществляет следующие полномочия в пределах компетенции департамента лесного комплекса:</w:t>
      </w:r>
    </w:p>
    <w:p w:rsidR="00763B44" w:rsidRPr="00763B44" w:rsidRDefault="00763B44" w:rsidP="00763B44">
      <w:pPr>
        <w:widowControl w:val="0"/>
        <w:numPr>
          <w:ilvl w:val="0"/>
          <w:numId w:val="26"/>
        </w:numPr>
        <w:shd w:val="clear" w:color="auto" w:fill="FFFFFF"/>
        <w:tabs>
          <w:tab w:val="left" w:pos="0"/>
          <w:tab w:val="left" w:pos="142"/>
          <w:tab w:val="left" w:pos="8789"/>
        </w:tabs>
        <w:snapToGrid w:val="0"/>
        <w:spacing w:before="60" w:after="40" w:line="360" w:lineRule="auto"/>
        <w:ind w:right="4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заключение договоров купли-продажи лесных насаждений, в том числе организация и проведение соответствующих аукционов;</w:t>
      </w:r>
    </w:p>
    <w:p w:rsidR="00763B44" w:rsidRPr="00763B44" w:rsidRDefault="00763B44" w:rsidP="00763B44">
      <w:pPr>
        <w:widowControl w:val="0"/>
        <w:numPr>
          <w:ilvl w:val="0"/>
          <w:numId w:val="26"/>
        </w:numPr>
        <w:shd w:val="clear" w:color="auto" w:fill="FFFFFF"/>
        <w:tabs>
          <w:tab w:val="left" w:pos="0"/>
          <w:tab w:val="left" w:pos="142"/>
          <w:tab w:val="left" w:pos="8789"/>
        </w:tabs>
        <w:snapToGrid w:val="0"/>
        <w:spacing w:before="60" w:after="40" w:line="360" w:lineRule="auto"/>
        <w:ind w:right="4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организация использования лесов, их охраны (в том числе тушение лесных пожаров), защиты (за исключением лесопатологического мониторинга), воспроизводства (за исключением лесного семеноводства) на землях лесного фонда и обеспечение охраны, защиты и воспроизводства лесов на указанных землях;</w:t>
      </w:r>
    </w:p>
    <w:p w:rsidR="00763B44" w:rsidRPr="00763B44" w:rsidRDefault="00763B44" w:rsidP="00763B44">
      <w:pPr>
        <w:widowControl w:val="0"/>
        <w:numPr>
          <w:ilvl w:val="0"/>
          <w:numId w:val="26"/>
        </w:numPr>
        <w:shd w:val="clear" w:color="auto" w:fill="FFFFFF"/>
        <w:tabs>
          <w:tab w:val="left" w:pos="0"/>
          <w:tab w:val="left" w:pos="142"/>
          <w:tab w:val="left" w:pos="8789"/>
        </w:tabs>
        <w:snapToGrid w:val="0"/>
        <w:spacing w:before="60" w:after="40" w:line="360" w:lineRule="auto"/>
        <w:ind w:right="4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ведение государственного лесного реестра в отношении лесов, расположенных в </w:t>
      </w:r>
      <w:r w:rsidRPr="00763B44">
        <w:rPr>
          <w:rFonts w:ascii="Times New Roman" w:eastAsia="Times New Roman" w:hAnsi="Times New Roman" w:cs="Times New Roman"/>
          <w:sz w:val="24"/>
          <w:szCs w:val="24"/>
          <w:lang w:eastAsia="ru-RU"/>
        </w:rPr>
        <w:lastRenderedPageBreak/>
        <w:t>границах территории Архангельской области;</w:t>
      </w:r>
    </w:p>
    <w:p w:rsidR="00763B44" w:rsidRPr="00763B44" w:rsidRDefault="00763B44" w:rsidP="00763B44">
      <w:pPr>
        <w:widowControl w:val="0"/>
        <w:numPr>
          <w:ilvl w:val="0"/>
          <w:numId w:val="26"/>
        </w:numPr>
        <w:shd w:val="clear" w:color="auto" w:fill="FFFFFF"/>
        <w:tabs>
          <w:tab w:val="left" w:pos="0"/>
          <w:tab w:val="left" w:pos="142"/>
          <w:tab w:val="left" w:pos="8789"/>
        </w:tabs>
        <w:snapToGrid w:val="0"/>
        <w:spacing w:before="60" w:after="40" w:line="360" w:lineRule="auto"/>
        <w:ind w:right="4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осуществление государственного лесного контроля и надзора;</w:t>
      </w:r>
    </w:p>
    <w:p w:rsidR="00763B44" w:rsidRPr="00763B44" w:rsidRDefault="00763B44" w:rsidP="00763B44">
      <w:pPr>
        <w:widowControl w:val="0"/>
        <w:numPr>
          <w:ilvl w:val="0"/>
          <w:numId w:val="26"/>
        </w:numPr>
        <w:shd w:val="clear" w:color="auto" w:fill="FFFFFF"/>
        <w:tabs>
          <w:tab w:val="left" w:pos="0"/>
          <w:tab w:val="left" w:pos="142"/>
          <w:tab w:val="left" w:pos="8789"/>
        </w:tabs>
        <w:snapToGrid w:val="0"/>
        <w:spacing w:before="60" w:after="40" w:line="360" w:lineRule="auto"/>
        <w:ind w:right="4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выдача лесорубочных билетов, ордеров и (или) лесных билетов для осуществления краткосрочного пользования лесным фондом и выполнения лесохозяйственных работ;</w:t>
      </w:r>
    </w:p>
    <w:p w:rsidR="00763B44" w:rsidRPr="00763B44" w:rsidRDefault="00763B44" w:rsidP="00763B44">
      <w:pPr>
        <w:widowControl w:val="0"/>
        <w:numPr>
          <w:ilvl w:val="0"/>
          <w:numId w:val="26"/>
        </w:numPr>
        <w:shd w:val="clear" w:color="auto" w:fill="FFFFFF"/>
        <w:tabs>
          <w:tab w:val="left" w:pos="0"/>
          <w:tab w:val="left" w:pos="142"/>
          <w:tab w:val="left" w:pos="8789"/>
        </w:tabs>
        <w:snapToGrid w:val="0"/>
        <w:spacing w:before="60" w:after="40" w:line="360" w:lineRule="auto"/>
        <w:ind w:right="4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осуществление полномочий администратора поступлений в областной, федеральный бюджеты, а также бюджеты городских округов и муниципальных районов в соответствии с закрепленными основными источниками доходов бюджетов;</w:t>
      </w:r>
    </w:p>
    <w:p w:rsidR="00763B44" w:rsidRPr="00763B44" w:rsidRDefault="00763B44" w:rsidP="00763B44">
      <w:pPr>
        <w:widowControl w:val="0"/>
        <w:numPr>
          <w:ilvl w:val="0"/>
          <w:numId w:val="26"/>
        </w:numPr>
        <w:shd w:val="clear" w:color="auto" w:fill="FFFFFF"/>
        <w:tabs>
          <w:tab w:val="left" w:pos="0"/>
          <w:tab w:val="left" w:pos="142"/>
          <w:tab w:val="left" w:pos="8789"/>
        </w:tabs>
        <w:snapToGrid w:val="0"/>
        <w:spacing w:before="60" w:after="40" w:line="360" w:lineRule="auto"/>
        <w:ind w:right="4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осуществление полномочий получателя средств субвенций из федерального фонда компенсаций в рамках выполнения полномочий в сфере лесных отношений, областного бюджета и внебюджетных источников;</w:t>
      </w:r>
    </w:p>
    <w:p w:rsidR="00763B44" w:rsidRPr="00763B44" w:rsidRDefault="00763B44" w:rsidP="00763B44">
      <w:pPr>
        <w:widowControl w:val="0"/>
        <w:numPr>
          <w:ilvl w:val="0"/>
          <w:numId w:val="26"/>
        </w:numPr>
        <w:shd w:val="clear" w:color="auto" w:fill="FFFFFF"/>
        <w:tabs>
          <w:tab w:val="left" w:pos="0"/>
          <w:tab w:val="left" w:pos="142"/>
          <w:tab w:val="left" w:pos="8789"/>
        </w:tabs>
        <w:snapToGrid w:val="0"/>
        <w:spacing w:before="60" w:after="40" w:line="360" w:lineRule="auto"/>
        <w:ind w:right="4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представление в установленном порядке в судебных органах прав и законных интересов Архангельской области и департамента по вопросам, отнесенным к компетенции лесничества;</w:t>
      </w:r>
    </w:p>
    <w:p w:rsidR="00763B44" w:rsidRPr="00763B44" w:rsidRDefault="00763B44" w:rsidP="00763B44">
      <w:pPr>
        <w:widowControl w:val="0"/>
        <w:numPr>
          <w:ilvl w:val="0"/>
          <w:numId w:val="26"/>
        </w:numPr>
        <w:shd w:val="clear" w:color="auto" w:fill="FFFFFF"/>
        <w:tabs>
          <w:tab w:val="left" w:pos="0"/>
          <w:tab w:val="left" w:pos="142"/>
          <w:tab w:val="left" w:pos="8789"/>
        </w:tabs>
        <w:snapToGrid w:val="0"/>
        <w:spacing w:before="60" w:after="40" w:line="360" w:lineRule="auto"/>
        <w:ind w:right="4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организация личного приема граждан, обеспечение своевременного и полного рассмотрения устных и письменных обращений граждан и организаций;</w:t>
      </w:r>
    </w:p>
    <w:p w:rsidR="00763B44" w:rsidRPr="00763B44" w:rsidRDefault="00763B44" w:rsidP="00763B44">
      <w:pPr>
        <w:shd w:val="clear" w:color="auto" w:fill="FFFFFF"/>
        <w:tabs>
          <w:tab w:val="left" w:pos="0"/>
          <w:tab w:val="left" w:pos="142"/>
          <w:tab w:val="left" w:pos="8789"/>
        </w:tabs>
        <w:spacing w:before="60" w:after="40" w:line="360" w:lineRule="auto"/>
        <w:ind w:left="900" w:right="43" w:hanging="360"/>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10) осуществление работы по комплектованию, хранению, учету и использованию архивных документов, образовавшихся в процессе деятельности лесничества;</w:t>
      </w:r>
    </w:p>
    <w:p w:rsidR="00763B44" w:rsidRPr="00763B44" w:rsidRDefault="00763B44" w:rsidP="00763B44">
      <w:pPr>
        <w:shd w:val="clear" w:color="auto" w:fill="FFFFFF"/>
        <w:tabs>
          <w:tab w:val="left" w:pos="0"/>
          <w:tab w:val="left" w:pos="142"/>
          <w:tab w:val="left" w:pos="8789"/>
        </w:tabs>
        <w:spacing w:before="60" w:after="40" w:line="360" w:lineRule="auto"/>
        <w:ind w:left="900" w:right="43" w:hanging="360"/>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11) обеспечение в пределах компетенции лесничества защиты сведений, составляющих государственную тайну, и иной информации ограниченного доступа;</w:t>
      </w:r>
    </w:p>
    <w:p w:rsidR="00763B44" w:rsidRPr="00763B44" w:rsidRDefault="00763B44" w:rsidP="00763B44">
      <w:pPr>
        <w:shd w:val="clear" w:color="auto" w:fill="FFFFFF"/>
        <w:tabs>
          <w:tab w:val="left" w:pos="0"/>
          <w:tab w:val="left" w:pos="142"/>
          <w:tab w:val="left" w:pos="8789"/>
        </w:tabs>
        <w:spacing w:before="60" w:after="40" w:line="360" w:lineRule="auto"/>
        <w:ind w:left="900" w:right="43" w:hanging="33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12) осуществление иных полномочий, если такие полномочия установлены федеральными законами, нормативными правовыми актами Президента Российской Федерации или Правительства Российской Федерации, Уставом Архангельской области или областными законами.</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10. Лесничество по вопросам, отнесенным к его компетенции, вправе издавать распоряжения.</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11. В целях осуществления своих полномочий лесничество имеет право:</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1) запрашивать и получать в установленном порядке необходимые документы и иные сведения от федеральных органов исполнительной власти, исполнительных органов государственной власти Архангельской области, Ненецкого автономного округа, структурных подразделений аппарата администрации Архангельской области, органов и </w:t>
      </w:r>
      <w:r w:rsidRPr="00763B44">
        <w:rPr>
          <w:rFonts w:ascii="Times New Roman" w:eastAsia="Times New Roman" w:hAnsi="Times New Roman" w:cs="Times New Roman"/>
          <w:sz w:val="24"/>
          <w:szCs w:val="24"/>
          <w:lang w:eastAsia="ru-RU"/>
        </w:rPr>
        <w:lastRenderedPageBreak/>
        <w:t>должностных лиц местного самоуправления муниципальных образований Архангельской  области и организаций;</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 привлекать к участию в своей деятельности (с согласия соответствующего руководителя) государственных гражданских служащих исполнительных органов государственной власти Архангельской области, Ненецкого автономного округа и структурных подразделений аппарата администрации Архангельской области;</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3) вести переписку и взаимодействовать в иных формах с федеральными органами государственной власти, органами государственной власти Архангельской области, иными государственными органами Архангельской области, государственными органами иных субъектов Российской Федерации, органами местного самоуправления, должностными лицами, общественными объединениями, иными организациями и гражданами по вопросам, отнесенным к компетенции департамента.</w:t>
      </w:r>
    </w:p>
    <w:p w:rsidR="00763B44" w:rsidRPr="00763B44" w:rsidRDefault="00763B44" w:rsidP="00763B44">
      <w:pPr>
        <w:shd w:val="clear" w:color="auto" w:fill="FFFFFF"/>
        <w:tabs>
          <w:tab w:val="left" w:pos="0"/>
          <w:tab w:val="left" w:pos="142"/>
          <w:tab w:val="left" w:pos="8789"/>
        </w:tabs>
        <w:spacing w:before="60" w:after="40" w:line="360" w:lineRule="auto"/>
        <w:ind w:right="43"/>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val="en-US" w:eastAsia="ru-RU"/>
        </w:rPr>
        <w:t>III</w:t>
      </w:r>
      <w:r w:rsidRPr="00763B44">
        <w:rPr>
          <w:rFonts w:ascii="Times New Roman" w:eastAsia="Times New Roman" w:hAnsi="Times New Roman" w:cs="Times New Roman"/>
          <w:sz w:val="24"/>
          <w:szCs w:val="24"/>
          <w:lang w:eastAsia="ru-RU"/>
        </w:rPr>
        <w:t>. Организация деятельности лесничества</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12. Лесничество возглавляет руководитель, назначаемый на должность и освобождаемый от должности в установленном порядке директором департамента лесного комплекса Архангельской области.</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Руководитель лесничества подчиняется директору департамента лесного комплекса Архангельской области.</w:t>
      </w:r>
    </w:p>
    <w:p w:rsidR="00763B44" w:rsidRPr="00763B44" w:rsidRDefault="00763B44" w:rsidP="00763B44">
      <w:pPr>
        <w:shd w:val="clear" w:color="auto" w:fill="FFFFFF"/>
        <w:tabs>
          <w:tab w:val="left" w:pos="0"/>
          <w:tab w:val="left" w:pos="142"/>
          <w:tab w:val="left" w:pos="540"/>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13. Руководитель лесничества:</w:t>
      </w:r>
    </w:p>
    <w:p w:rsidR="00763B44" w:rsidRPr="00763B44" w:rsidRDefault="00763B44" w:rsidP="00763B44">
      <w:pPr>
        <w:shd w:val="clear" w:color="auto" w:fill="FFFFFF"/>
        <w:tabs>
          <w:tab w:val="left" w:pos="0"/>
          <w:tab w:val="left" w:pos="142"/>
          <w:tab w:val="left" w:pos="540"/>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 осуществляет руководство деятельностью лесничества;</w:t>
      </w:r>
    </w:p>
    <w:p w:rsidR="00763B44" w:rsidRPr="00763B44" w:rsidRDefault="00763B44" w:rsidP="00763B44">
      <w:pPr>
        <w:shd w:val="clear" w:color="auto" w:fill="FFFFFF"/>
        <w:tabs>
          <w:tab w:val="left" w:pos="142"/>
          <w:tab w:val="left" w:pos="540"/>
          <w:tab w:val="left" w:pos="900"/>
          <w:tab w:val="left" w:pos="8789"/>
        </w:tabs>
        <w:spacing w:before="60" w:after="40" w:line="360" w:lineRule="auto"/>
        <w:ind w:left="900" w:right="43" w:hanging="33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 представляет лесничество во взаимоотношениях с федеральными органами государственной власти, органами государственной власти Архангельской области, иными государственными органами Архангельской области, государственными органами иных субъектов Российской Федерации, органами местного самоуправления, должностными лицами, общественными объединениями, иными организациями и гражданами;</w:t>
      </w:r>
    </w:p>
    <w:p w:rsidR="00763B44" w:rsidRPr="00763B44" w:rsidRDefault="00763B44" w:rsidP="00763B44">
      <w:pPr>
        <w:shd w:val="clear" w:color="auto" w:fill="FFFFFF"/>
        <w:tabs>
          <w:tab w:val="left" w:pos="142"/>
          <w:tab w:val="left" w:pos="540"/>
          <w:tab w:val="left" w:pos="900"/>
          <w:tab w:val="left" w:pos="8789"/>
        </w:tabs>
        <w:spacing w:before="60" w:after="40" w:line="360" w:lineRule="auto"/>
        <w:ind w:left="900" w:right="43" w:hanging="33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3) выступает в гражданском обороте от имени лесничества как юридического лица, в том числе подписывает договоры, доверенности, платежные документы и т.п.;</w:t>
      </w:r>
    </w:p>
    <w:p w:rsidR="00763B44" w:rsidRPr="00763B44" w:rsidRDefault="00763B44" w:rsidP="00763B44">
      <w:pPr>
        <w:shd w:val="clear" w:color="auto" w:fill="FFFFFF"/>
        <w:tabs>
          <w:tab w:val="left" w:pos="142"/>
          <w:tab w:val="left" w:pos="540"/>
          <w:tab w:val="left" w:pos="900"/>
          <w:tab w:val="left" w:pos="8789"/>
        </w:tabs>
        <w:spacing w:before="60" w:after="40" w:line="360" w:lineRule="auto"/>
        <w:ind w:left="900" w:right="43" w:hanging="33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4) от имени лесничества распоряжается бюджетными средствами, выделенными в областном бюджете в очередном финансовом году на финансирование лесничества;</w:t>
      </w:r>
    </w:p>
    <w:p w:rsidR="00763B44" w:rsidRPr="00763B44" w:rsidRDefault="00763B44" w:rsidP="00763B44">
      <w:pPr>
        <w:shd w:val="clear" w:color="auto" w:fill="FFFFFF"/>
        <w:tabs>
          <w:tab w:val="left" w:pos="142"/>
          <w:tab w:val="left" w:pos="540"/>
          <w:tab w:val="left" w:pos="900"/>
          <w:tab w:val="left" w:pos="8789"/>
        </w:tabs>
        <w:spacing w:before="60" w:after="40" w:line="360" w:lineRule="auto"/>
        <w:ind w:left="900" w:right="43" w:hanging="33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5) от имени лесничества подписывает исковые заявления, заявления, жалобы и иные обращения, направляемые в суды, в том числе к мировым судьям;</w:t>
      </w:r>
    </w:p>
    <w:p w:rsidR="00763B44" w:rsidRPr="00763B44" w:rsidRDefault="00763B44" w:rsidP="00763B44">
      <w:pPr>
        <w:shd w:val="clear" w:color="auto" w:fill="FFFFFF"/>
        <w:tabs>
          <w:tab w:val="left" w:pos="142"/>
          <w:tab w:val="left" w:pos="540"/>
          <w:tab w:val="left" w:pos="900"/>
          <w:tab w:val="left" w:pos="8789"/>
        </w:tabs>
        <w:spacing w:before="60" w:after="40" w:line="360" w:lineRule="auto"/>
        <w:ind w:left="900" w:right="43" w:hanging="33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6) вносит в установленном порядке предложения директору департамента лесного комплекса Архангельской области о поощрении и награждении государственных гражданских служащих и работников лесничества, о применении к ним и снятии дисциплинарных взысканий, о решении иных вопросов, связанных с прохождением государственной гражданской службы Архангельской области и работой в лесничестве, в соответствии с законодательством о государственной гражданской службе Российской Федерации и трудовым законодательством Российской Федерации;</w:t>
      </w:r>
    </w:p>
    <w:p w:rsidR="00763B44" w:rsidRPr="00763B44" w:rsidRDefault="00763B44" w:rsidP="00763B44">
      <w:pPr>
        <w:shd w:val="clear" w:color="auto" w:fill="FFFFFF"/>
        <w:tabs>
          <w:tab w:val="left" w:pos="142"/>
          <w:tab w:val="left" w:pos="540"/>
          <w:tab w:val="left" w:pos="900"/>
          <w:tab w:val="left" w:pos="8789"/>
        </w:tabs>
        <w:spacing w:before="60" w:after="40" w:line="360" w:lineRule="auto"/>
        <w:ind w:left="900" w:right="43" w:hanging="33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7) дает поручения и указания государственным гражданским служащим и работникам лесничества;</w:t>
      </w:r>
    </w:p>
    <w:p w:rsidR="00763B44" w:rsidRPr="00763B44" w:rsidRDefault="00763B44" w:rsidP="00763B44">
      <w:pPr>
        <w:shd w:val="clear" w:color="auto" w:fill="FFFFFF"/>
        <w:tabs>
          <w:tab w:val="left" w:pos="142"/>
          <w:tab w:val="left" w:pos="540"/>
          <w:tab w:val="left" w:pos="900"/>
          <w:tab w:val="left" w:pos="8789"/>
        </w:tabs>
        <w:spacing w:before="60" w:after="40" w:line="360" w:lineRule="auto"/>
        <w:ind w:left="900" w:right="43" w:hanging="33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8) подписывает служебные документы от имени лесничества, визирует служебные документы, поступившие в лесничество;</w:t>
      </w:r>
    </w:p>
    <w:p w:rsidR="00763B44" w:rsidRPr="00763B44" w:rsidRDefault="00763B44" w:rsidP="00763B44">
      <w:pPr>
        <w:shd w:val="clear" w:color="auto" w:fill="FFFFFF"/>
        <w:tabs>
          <w:tab w:val="left" w:pos="142"/>
          <w:tab w:val="left" w:pos="540"/>
          <w:tab w:val="left" w:pos="900"/>
          <w:tab w:val="left" w:pos="8789"/>
        </w:tabs>
        <w:spacing w:before="60" w:after="40" w:line="360" w:lineRule="auto"/>
        <w:ind w:left="900" w:right="43" w:hanging="33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9) осуществляет контроль за исполнением государственными гражданскими служащими и работниками лесничества их должностных обязанностей, а также собственных поручений и указаний;</w:t>
      </w:r>
    </w:p>
    <w:p w:rsidR="00763B44" w:rsidRPr="00763B44" w:rsidRDefault="00763B44" w:rsidP="00763B44">
      <w:pPr>
        <w:shd w:val="clear" w:color="auto" w:fill="FFFFFF"/>
        <w:tabs>
          <w:tab w:val="left" w:pos="142"/>
          <w:tab w:val="left" w:pos="540"/>
          <w:tab w:val="left" w:pos="900"/>
          <w:tab w:val="left" w:pos="8789"/>
        </w:tabs>
        <w:spacing w:before="60" w:after="40" w:line="360" w:lineRule="auto"/>
        <w:ind w:left="900" w:right="43" w:hanging="333"/>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10) осуществляет иные полномочия в целях организации деятельности лесничества и реализации его полномочий.</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14. Руководитель лесничества издает приказы по вопросам организации деятельности лесничества.</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15. Руководитель лесничества несет персональную ответственность за неисполнение или ненадлежащее исполнение по его вине возложенных на него должностных обязанностей, в том числе за неправомерность данных им поручений и указаний.</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16. Руководитель лесничества имеет заместителя руководителя лесничества.</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Заместитель руководителя лесничества назначается на должность и освобождается от должности в установленном порядке директором департамента лесного комплекса Архангельской области.</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Заместитель руководителя лесничества подчиняется руководителю лесничества.</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Заместитель руководителя лесничества исполняет поручения руководителя лесничества и осуществляет иные полномочия в соответствии с должностным регламентом заместителя руководителя лесничества.</w:t>
      </w:r>
    </w:p>
    <w:p w:rsidR="00763B44" w:rsidRPr="00763B44" w:rsidRDefault="00763B44" w:rsidP="00763B44">
      <w:pPr>
        <w:shd w:val="clear" w:color="auto" w:fill="FFFFFF"/>
        <w:tabs>
          <w:tab w:val="left" w:pos="0"/>
          <w:tab w:val="left" w:pos="142"/>
          <w:tab w:val="left" w:pos="8789"/>
        </w:tabs>
        <w:spacing w:before="60" w:after="40" w:line="360" w:lineRule="auto"/>
        <w:ind w:right="43" w:firstLine="567"/>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Заместитель руководителя лесничества несет персональную ответственность за неисполнение или ненадлежащее исполнение по их вине возложенных на них обязанностей, в том числе за неправомерность данных ими поручений и указаний.</w:t>
      </w:r>
    </w:p>
    <w:p w:rsidR="00763B44" w:rsidRPr="00763B44" w:rsidRDefault="00763B44" w:rsidP="00763B44">
      <w:pPr>
        <w:spacing w:after="0" w:line="360" w:lineRule="auto"/>
        <w:jc w:val="center"/>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lastRenderedPageBreak/>
        <w:t>СПИСОК ИСПОЛНИТЕЛЕЙ</w:t>
      </w:r>
    </w:p>
    <w:p w:rsidR="00763B44" w:rsidRPr="00763B44" w:rsidRDefault="00763B44" w:rsidP="00763B44">
      <w:pPr>
        <w:spacing w:after="0" w:line="360" w:lineRule="auto"/>
        <w:rPr>
          <w:rFonts w:ascii="Times New Roman" w:eastAsia="Times New Roman" w:hAnsi="Times New Roman" w:cs="Times New Roman"/>
          <w:sz w:val="24"/>
          <w:szCs w:val="24"/>
          <w:lang w:eastAsia="ru-RU"/>
        </w:rPr>
      </w:pPr>
    </w:p>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Исполнители разделов регламента:</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p>
    <w:p w:rsidR="00763B44" w:rsidRPr="00763B44" w:rsidRDefault="00763B44" w:rsidP="00763B44">
      <w:pPr>
        <w:spacing w:after="0" w:line="240" w:lineRule="auto"/>
        <w:rPr>
          <w:rFonts w:ascii="Times New Roman" w:eastAsia="Times New Roman" w:hAnsi="Times New Roman" w:cs="Times New Roman"/>
          <w:bCs/>
          <w:sz w:val="24"/>
          <w:szCs w:val="24"/>
          <w:lang w:eastAsia="ru-RU"/>
        </w:rPr>
      </w:pPr>
      <w:r w:rsidRPr="00763B44">
        <w:rPr>
          <w:rFonts w:ascii="Times New Roman" w:eastAsia="Times New Roman" w:hAnsi="Times New Roman" w:cs="Times New Roman"/>
          <w:bCs/>
          <w:sz w:val="24"/>
          <w:szCs w:val="24"/>
          <w:lang w:eastAsia="ru-RU"/>
        </w:rPr>
        <w:t>Доктор с.-х. наук, профессор кафедры лесоводства</w:t>
      </w:r>
    </w:p>
    <w:p w:rsidR="00763B44" w:rsidRPr="00763B44" w:rsidRDefault="00763B44" w:rsidP="00763B44">
      <w:pPr>
        <w:spacing w:after="0" w:line="240" w:lineRule="auto"/>
        <w:rPr>
          <w:rFonts w:ascii="Times New Roman" w:eastAsia="Times New Roman" w:hAnsi="Times New Roman" w:cs="Times New Roman"/>
          <w:bCs/>
          <w:sz w:val="24"/>
          <w:szCs w:val="24"/>
          <w:lang w:eastAsia="ru-RU"/>
        </w:rPr>
      </w:pPr>
      <w:r w:rsidRPr="00763B44">
        <w:rPr>
          <w:rFonts w:ascii="Times New Roman" w:eastAsia="Times New Roman" w:hAnsi="Times New Roman" w:cs="Times New Roman"/>
          <w:bCs/>
          <w:sz w:val="24"/>
          <w:szCs w:val="24"/>
          <w:lang w:eastAsia="ru-RU"/>
        </w:rPr>
        <w:t>и почвоведения</w:t>
      </w:r>
      <w:r w:rsidRPr="00763B44">
        <w:rPr>
          <w:rFonts w:ascii="Times New Roman" w:eastAsia="Times New Roman" w:hAnsi="Times New Roman" w:cs="Times New Roman"/>
          <w:b/>
          <w:sz w:val="24"/>
          <w:szCs w:val="24"/>
          <w:lang w:eastAsia="ru-RU"/>
        </w:rPr>
        <w:tab/>
      </w:r>
      <w:r w:rsidRPr="00763B44">
        <w:rPr>
          <w:rFonts w:ascii="Times New Roman" w:eastAsia="Times New Roman" w:hAnsi="Times New Roman" w:cs="Times New Roman"/>
          <w:b/>
          <w:sz w:val="24"/>
          <w:szCs w:val="24"/>
          <w:lang w:eastAsia="ru-RU"/>
        </w:rPr>
        <w:tab/>
      </w:r>
      <w:r w:rsidRPr="00763B44">
        <w:rPr>
          <w:rFonts w:ascii="Times New Roman" w:eastAsia="Times New Roman" w:hAnsi="Times New Roman" w:cs="Times New Roman"/>
          <w:b/>
          <w:sz w:val="24"/>
          <w:szCs w:val="24"/>
          <w:lang w:eastAsia="ru-RU"/>
        </w:rPr>
        <w:tab/>
      </w:r>
      <w:r w:rsidRPr="00763B44">
        <w:rPr>
          <w:rFonts w:ascii="Times New Roman" w:eastAsia="Times New Roman" w:hAnsi="Times New Roman" w:cs="Times New Roman"/>
          <w:b/>
          <w:sz w:val="24"/>
          <w:szCs w:val="24"/>
          <w:lang w:eastAsia="ru-RU"/>
        </w:rPr>
        <w:tab/>
      </w:r>
      <w:r w:rsidRPr="00763B44">
        <w:rPr>
          <w:rFonts w:ascii="Times New Roman" w:eastAsia="Times New Roman" w:hAnsi="Times New Roman" w:cs="Times New Roman"/>
          <w:b/>
          <w:sz w:val="24"/>
          <w:szCs w:val="24"/>
          <w:lang w:eastAsia="ru-RU"/>
        </w:rPr>
        <w:tab/>
      </w:r>
      <w:r w:rsidRPr="00763B44">
        <w:rPr>
          <w:rFonts w:ascii="Times New Roman" w:eastAsia="Times New Roman" w:hAnsi="Times New Roman" w:cs="Times New Roman"/>
          <w:b/>
          <w:sz w:val="24"/>
          <w:szCs w:val="24"/>
          <w:lang w:eastAsia="ru-RU"/>
        </w:rPr>
        <w:tab/>
      </w:r>
      <w:r w:rsidRPr="00763B44">
        <w:rPr>
          <w:rFonts w:ascii="Times New Roman" w:eastAsia="Times New Roman" w:hAnsi="Times New Roman" w:cs="Times New Roman"/>
          <w:b/>
          <w:sz w:val="24"/>
          <w:szCs w:val="24"/>
          <w:lang w:eastAsia="ru-RU"/>
        </w:rPr>
        <w:tab/>
      </w:r>
      <w:r w:rsidRPr="00763B44">
        <w:rPr>
          <w:rFonts w:ascii="Times New Roman" w:eastAsia="Times New Roman" w:hAnsi="Times New Roman" w:cs="Times New Roman"/>
          <w:bCs/>
          <w:sz w:val="24"/>
          <w:szCs w:val="24"/>
          <w:lang w:eastAsia="ru-RU"/>
        </w:rPr>
        <w:t>В.Ф. Цветков</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p>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Доктор с.х. наук, профессор кафедры экологии и </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защиты леса</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t>П.А. Феклистов</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Доктор с.х. наук, старший научный сотрудник </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bCs/>
          <w:sz w:val="24"/>
          <w:szCs w:val="24"/>
          <w:lang w:eastAsia="ru-RU"/>
        </w:rPr>
        <w:t>СПбНИИЛХ, филиал, г. Архангельск</w:t>
      </w:r>
      <w:r w:rsidRPr="00763B44">
        <w:rPr>
          <w:rFonts w:ascii="Times New Roman" w:eastAsia="Times New Roman" w:hAnsi="Times New Roman" w:cs="Times New Roman"/>
          <w:bCs/>
          <w:sz w:val="24"/>
          <w:szCs w:val="24"/>
          <w:lang w:eastAsia="ru-RU"/>
        </w:rPr>
        <w:tab/>
      </w:r>
      <w:r w:rsidRPr="00763B44">
        <w:rPr>
          <w:rFonts w:ascii="Times New Roman" w:eastAsia="Times New Roman" w:hAnsi="Times New Roman" w:cs="Times New Roman"/>
          <w:bCs/>
          <w:sz w:val="24"/>
          <w:szCs w:val="24"/>
          <w:lang w:eastAsia="ru-RU"/>
        </w:rPr>
        <w:tab/>
      </w:r>
      <w:r w:rsidRPr="00763B44">
        <w:rPr>
          <w:rFonts w:ascii="Times New Roman" w:eastAsia="Times New Roman" w:hAnsi="Times New Roman" w:cs="Times New Roman"/>
          <w:bCs/>
          <w:sz w:val="24"/>
          <w:szCs w:val="24"/>
          <w:lang w:eastAsia="ru-RU"/>
        </w:rPr>
        <w:tab/>
      </w:r>
      <w:r w:rsidRPr="00763B44">
        <w:rPr>
          <w:rFonts w:ascii="Times New Roman" w:eastAsia="Times New Roman" w:hAnsi="Times New Roman" w:cs="Times New Roman"/>
          <w:bCs/>
          <w:sz w:val="24"/>
          <w:szCs w:val="24"/>
          <w:lang w:eastAsia="ru-RU"/>
        </w:rPr>
        <w:tab/>
        <w:t>А.М. Тараканов</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p>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Доцент кафедры лесной таксации и лесоустройства, </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канд. с.-х. наук</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t>И.В. Цветков</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p>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Доцент кафедры экологии и </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защиты леса, канд. биол. наук</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t xml:space="preserve">Худяков В.В. </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p>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Доцент кафедры открытых горных</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работ, канд. тех. наук</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t>Ивко В.А.</w:t>
      </w:r>
    </w:p>
    <w:p w:rsidR="00763B44" w:rsidRPr="00763B44" w:rsidRDefault="00763B44" w:rsidP="00763B44">
      <w:pPr>
        <w:spacing w:after="0" w:line="240" w:lineRule="auto"/>
        <w:jc w:val="center"/>
        <w:rPr>
          <w:rFonts w:ascii="Times New Roman" w:eastAsia="Times New Roman" w:hAnsi="Times New Roman" w:cs="Times New Roman"/>
          <w:sz w:val="24"/>
          <w:szCs w:val="24"/>
          <w:lang w:eastAsia="ru-RU"/>
        </w:rPr>
      </w:pPr>
    </w:p>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Доцент кафедры геодезии и земельного кадастра,</w:t>
      </w:r>
    </w:p>
    <w:p w:rsidR="00763B44" w:rsidRPr="00763B44" w:rsidRDefault="00763B44" w:rsidP="00763B44">
      <w:pPr>
        <w:spacing w:after="0" w:line="240" w:lineRule="auto"/>
        <w:rPr>
          <w:rFonts w:ascii="Times New Roman" w:eastAsia="Times New Roman" w:hAnsi="Times New Roman" w:cs="Times New Roman"/>
          <w:b/>
          <w:i/>
          <w:sz w:val="24"/>
          <w:szCs w:val="24"/>
          <w:lang w:eastAsia="ru-RU"/>
        </w:rPr>
      </w:pPr>
      <w:r w:rsidRPr="00763B44">
        <w:rPr>
          <w:rFonts w:ascii="Times New Roman" w:eastAsia="Times New Roman" w:hAnsi="Times New Roman" w:cs="Times New Roman"/>
          <w:bCs/>
          <w:iCs/>
          <w:sz w:val="24"/>
          <w:szCs w:val="24"/>
          <w:lang w:eastAsia="ru-RU"/>
        </w:rPr>
        <w:t>канд. технич. наук</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bCs/>
          <w:iCs/>
          <w:sz w:val="24"/>
          <w:szCs w:val="24"/>
          <w:lang w:eastAsia="ru-RU"/>
        </w:rPr>
        <w:t>Клепиков И.В.</w:t>
      </w:r>
    </w:p>
    <w:p w:rsidR="00763B44" w:rsidRPr="00763B44" w:rsidRDefault="00763B44" w:rsidP="00763B44">
      <w:pPr>
        <w:spacing w:after="0" w:line="240" w:lineRule="auto"/>
        <w:jc w:val="both"/>
        <w:rPr>
          <w:rFonts w:ascii="Times New Roman" w:eastAsia="Times New Roman" w:hAnsi="Times New Roman" w:cs="Times New Roman"/>
          <w:sz w:val="24"/>
          <w:szCs w:val="24"/>
          <w:lang w:eastAsia="ru-RU"/>
        </w:rPr>
      </w:pPr>
    </w:p>
    <w:p w:rsidR="00763B44" w:rsidRPr="00763B44" w:rsidRDefault="00763B44" w:rsidP="00763B44">
      <w:pPr>
        <w:spacing w:after="0" w:line="240" w:lineRule="auto"/>
        <w:rPr>
          <w:rFonts w:ascii="Times New Roman" w:eastAsia="Times New Roman" w:hAnsi="Times New Roman" w:cs="Times New Roman"/>
          <w:bCs/>
          <w:sz w:val="24"/>
          <w:szCs w:val="24"/>
          <w:lang w:eastAsia="ru-RU"/>
        </w:rPr>
      </w:pPr>
      <w:r w:rsidRPr="00763B44">
        <w:rPr>
          <w:rFonts w:ascii="Times New Roman" w:eastAsia="Times New Roman" w:hAnsi="Times New Roman" w:cs="Times New Roman"/>
          <w:sz w:val="24"/>
          <w:szCs w:val="24"/>
          <w:lang w:eastAsia="ru-RU"/>
        </w:rPr>
        <w:t>Кандидат с.х наук, старший научный сотрудник</w:t>
      </w:r>
      <w:r w:rsidRPr="00763B44">
        <w:rPr>
          <w:rFonts w:ascii="Times New Roman" w:eastAsia="Times New Roman" w:hAnsi="Times New Roman" w:cs="Times New Roman"/>
          <w:bCs/>
          <w:sz w:val="24"/>
          <w:szCs w:val="24"/>
          <w:lang w:eastAsia="ru-RU"/>
        </w:rPr>
        <w:t xml:space="preserve"> </w:t>
      </w:r>
    </w:p>
    <w:p w:rsidR="00763B44" w:rsidRPr="00763B44" w:rsidRDefault="00763B44" w:rsidP="00763B44">
      <w:pPr>
        <w:spacing w:after="0" w:line="240" w:lineRule="auto"/>
        <w:rPr>
          <w:rFonts w:ascii="Times New Roman" w:eastAsia="Times New Roman" w:hAnsi="Times New Roman" w:cs="Times New Roman"/>
          <w:bCs/>
          <w:iCs/>
          <w:sz w:val="24"/>
          <w:szCs w:val="24"/>
          <w:lang w:eastAsia="ru-RU"/>
        </w:rPr>
      </w:pPr>
      <w:r w:rsidRPr="00763B44">
        <w:rPr>
          <w:rFonts w:ascii="Times New Roman" w:eastAsia="Times New Roman" w:hAnsi="Times New Roman" w:cs="Times New Roman"/>
          <w:bCs/>
          <w:sz w:val="24"/>
          <w:szCs w:val="24"/>
          <w:lang w:eastAsia="ru-RU"/>
        </w:rPr>
        <w:t>СПбНИИЛХ, филиал, г. Архангельск</w:t>
      </w:r>
      <w:r w:rsidRPr="00763B44">
        <w:rPr>
          <w:rFonts w:ascii="Times New Roman" w:eastAsia="Times New Roman" w:hAnsi="Times New Roman" w:cs="Times New Roman"/>
          <w:bCs/>
          <w:sz w:val="24"/>
          <w:szCs w:val="24"/>
          <w:lang w:eastAsia="ru-RU"/>
        </w:rPr>
        <w:tab/>
      </w:r>
      <w:r w:rsidRPr="00763B44">
        <w:rPr>
          <w:rFonts w:ascii="Times New Roman" w:eastAsia="Times New Roman" w:hAnsi="Times New Roman" w:cs="Times New Roman"/>
          <w:bCs/>
          <w:sz w:val="24"/>
          <w:szCs w:val="24"/>
          <w:lang w:eastAsia="ru-RU"/>
        </w:rPr>
        <w:tab/>
      </w:r>
      <w:r w:rsidRPr="00763B44">
        <w:rPr>
          <w:rFonts w:ascii="Times New Roman" w:eastAsia="Times New Roman" w:hAnsi="Times New Roman" w:cs="Times New Roman"/>
          <w:bCs/>
          <w:sz w:val="24"/>
          <w:szCs w:val="24"/>
          <w:lang w:eastAsia="ru-RU"/>
        </w:rPr>
        <w:tab/>
      </w:r>
      <w:r w:rsidRPr="00763B44">
        <w:rPr>
          <w:rFonts w:ascii="Times New Roman" w:eastAsia="Times New Roman" w:hAnsi="Times New Roman" w:cs="Times New Roman"/>
          <w:bCs/>
          <w:sz w:val="24"/>
          <w:szCs w:val="24"/>
          <w:lang w:eastAsia="ru-RU"/>
        </w:rPr>
        <w:tab/>
        <w:t xml:space="preserve"> </w:t>
      </w:r>
      <w:r w:rsidRPr="00763B44">
        <w:rPr>
          <w:rFonts w:ascii="Times New Roman" w:eastAsia="Times New Roman" w:hAnsi="Times New Roman" w:cs="Times New Roman"/>
          <w:bCs/>
          <w:iCs/>
          <w:sz w:val="24"/>
          <w:szCs w:val="24"/>
          <w:lang w:eastAsia="ru-RU"/>
        </w:rPr>
        <w:t>Демидова Н.А.</w:t>
      </w:r>
    </w:p>
    <w:p w:rsidR="00763B44" w:rsidRPr="00763B44" w:rsidRDefault="00763B44" w:rsidP="00763B44">
      <w:pPr>
        <w:spacing w:after="0" w:line="240" w:lineRule="auto"/>
        <w:rPr>
          <w:rFonts w:ascii="Times New Roman" w:eastAsia="Times New Roman" w:hAnsi="Times New Roman" w:cs="Times New Roman"/>
          <w:bCs/>
          <w:sz w:val="24"/>
          <w:szCs w:val="24"/>
          <w:lang w:eastAsia="ru-RU"/>
        </w:rPr>
      </w:pPr>
    </w:p>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Кандидат с.х. наук, старший научный сотрудник</w:t>
      </w:r>
    </w:p>
    <w:p w:rsidR="00763B44" w:rsidRPr="00763B44" w:rsidRDefault="00763B44" w:rsidP="00763B44">
      <w:pPr>
        <w:spacing w:after="0" w:line="240" w:lineRule="auto"/>
        <w:rPr>
          <w:rFonts w:ascii="Times New Roman" w:eastAsia="Times New Roman" w:hAnsi="Times New Roman" w:cs="Times New Roman"/>
          <w:bCs/>
          <w:sz w:val="24"/>
          <w:szCs w:val="24"/>
          <w:lang w:eastAsia="ru-RU"/>
        </w:rPr>
      </w:pPr>
      <w:r w:rsidRPr="00763B44">
        <w:rPr>
          <w:rFonts w:ascii="Times New Roman" w:eastAsia="Times New Roman" w:hAnsi="Times New Roman" w:cs="Times New Roman"/>
          <w:bCs/>
          <w:sz w:val="24"/>
          <w:szCs w:val="24"/>
          <w:lang w:eastAsia="ru-RU"/>
        </w:rPr>
        <w:t xml:space="preserve">ИЭПС УРО РАН </w:t>
      </w:r>
      <w:r w:rsidRPr="00763B44">
        <w:rPr>
          <w:rFonts w:ascii="Times New Roman" w:eastAsia="Times New Roman" w:hAnsi="Times New Roman" w:cs="Times New Roman"/>
          <w:bCs/>
          <w:sz w:val="24"/>
          <w:szCs w:val="24"/>
          <w:lang w:eastAsia="ru-RU"/>
        </w:rPr>
        <w:tab/>
      </w:r>
      <w:r w:rsidRPr="00763B44">
        <w:rPr>
          <w:rFonts w:ascii="Times New Roman" w:eastAsia="Times New Roman" w:hAnsi="Times New Roman" w:cs="Times New Roman"/>
          <w:bCs/>
          <w:sz w:val="24"/>
          <w:szCs w:val="24"/>
          <w:lang w:eastAsia="ru-RU"/>
        </w:rPr>
        <w:tab/>
      </w:r>
      <w:r w:rsidRPr="00763B44">
        <w:rPr>
          <w:rFonts w:ascii="Times New Roman" w:eastAsia="Times New Roman" w:hAnsi="Times New Roman" w:cs="Times New Roman"/>
          <w:bCs/>
          <w:sz w:val="24"/>
          <w:szCs w:val="24"/>
          <w:lang w:eastAsia="ru-RU"/>
        </w:rPr>
        <w:tab/>
      </w:r>
      <w:r w:rsidRPr="00763B44">
        <w:rPr>
          <w:rFonts w:ascii="Times New Roman" w:eastAsia="Times New Roman" w:hAnsi="Times New Roman" w:cs="Times New Roman"/>
          <w:bCs/>
          <w:sz w:val="24"/>
          <w:szCs w:val="24"/>
          <w:lang w:eastAsia="ru-RU"/>
        </w:rPr>
        <w:tab/>
      </w:r>
      <w:r w:rsidRPr="00763B44">
        <w:rPr>
          <w:rFonts w:ascii="Times New Roman" w:eastAsia="Times New Roman" w:hAnsi="Times New Roman" w:cs="Times New Roman"/>
          <w:bCs/>
          <w:sz w:val="24"/>
          <w:szCs w:val="24"/>
          <w:lang w:eastAsia="ru-RU"/>
        </w:rPr>
        <w:tab/>
      </w:r>
      <w:r w:rsidRPr="00763B44">
        <w:rPr>
          <w:rFonts w:ascii="Times New Roman" w:eastAsia="Times New Roman" w:hAnsi="Times New Roman" w:cs="Times New Roman"/>
          <w:bCs/>
          <w:sz w:val="24"/>
          <w:szCs w:val="24"/>
          <w:lang w:eastAsia="ru-RU"/>
        </w:rPr>
        <w:tab/>
      </w:r>
      <w:r w:rsidRPr="00763B44">
        <w:rPr>
          <w:rFonts w:ascii="Times New Roman" w:eastAsia="Times New Roman" w:hAnsi="Times New Roman" w:cs="Times New Roman"/>
          <w:bCs/>
          <w:sz w:val="24"/>
          <w:szCs w:val="24"/>
          <w:lang w:eastAsia="ru-RU"/>
        </w:rPr>
        <w:tab/>
        <w:t xml:space="preserve"> Ершов Р.В.</w:t>
      </w:r>
    </w:p>
    <w:p w:rsidR="00763B44" w:rsidRPr="00763B44" w:rsidRDefault="00763B44" w:rsidP="00763B44">
      <w:pPr>
        <w:spacing w:after="0" w:line="240" w:lineRule="auto"/>
        <w:rPr>
          <w:rFonts w:ascii="Times New Roman" w:eastAsia="Times New Roman" w:hAnsi="Times New Roman" w:cs="Times New Roman"/>
          <w:bCs/>
          <w:sz w:val="24"/>
          <w:szCs w:val="24"/>
          <w:lang w:eastAsia="ru-RU"/>
        </w:rPr>
      </w:pP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Консультативную  помощь  в разработке  регламента  оказывали:</w:t>
      </w:r>
    </w:p>
    <w:p w:rsidR="00763B44" w:rsidRPr="00763B44" w:rsidRDefault="00763B44" w:rsidP="00763B44">
      <w:pPr>
        <w:spacing w:after="0" w:line="360" w:lineRule="auto"/>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4"/>
          <w:szCs w:val="24"/>
          <w:lang w:eastAsia="ru-RU"/>
        </w:rPr>
        <w:t xml:space="preserve">       - зам. начальника Архангельской лесоустроительной экспедиции   </w:t>
      </w:r>
      <w:r w:rsidRPr="00763B44">
        <w:rPr>
          <w:rFonts w:ascii="Times New Roman" w:eastAsia="Times New Roman" w:hAnsi="Times New Roman" w:cs="Times New Roman"/>
          <w:bCs/>
          <w:sz w:val="24"/>
          <w:szCs w:val="24"/>
          <w:lang w:eastAsia="ru-RU"/>
        </w:rPr>
        <w:t>Торхов С.В.,</w:t>
      </w:r>
    </w:p>
    <w:p w:rsidR="00763B44" w:rsidRPr="00763B44" w:rsidRDefault="00763B44" w:rsidP="00763B44">
      <w:pPr>
        <w:spacing w:after="0" w:line="360" w:lineRule="auto"/>
        <w:jc w:val="both"/>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sz w:val="24"/>
          <w:szCs w:val="24"/>
          <w:lang w:eastAsia="ru-RU"/>
        </w:rPr>
        <w:t xml:space="preserve">      - начальник партии (Архангельская лесоустроительная экспедиция) </w:t>
      </w:r>
      <w:r w:rsidRPr="00763B44">
        <w:rPr>
          <w:rFonts w:ascii="Times New Roman" w:eastAsia="Times New Roman" w:hAnsi="Times New Roman" w:cs="Times New Roman"/>
          <w:bCs/>
          <w:sz w:val="24"/>
          <w:szCs w:val="24"/>
          <w:lang w:eastAsia="ru-RU"/>
        </w:rPr>
        <w:t>Косарев В. П.</w:t>
      </w:r>
      <w:r w:rsidRPr="00763B44">
        <w:rPr>
          <w:rFonts w:ascii="Times New Roman" w:eastAsia="Times New Roman" w:hAnsi="Times New Roman" w:cs="Times New Roman"/>
          <w:b/>
          <w:sz w:val="24"/>
          <w:szCs w:val="24"/>
          <w:lang w:eastAsia="ru-RU"/>
        </w:rPr>
        <w:t xml:space="preserve">,       </w:t>
      </w:r>
    </w:p>
    <w:p w:rsidR="00763B44" w:rsidRPr="00763B44" w:rsidRDefault="00763B44" w:rsidP="00763B44">
      <w:pPr>
        <w:spacing w:after="0" w:line="360" w:lineRule="auto"/>
        <w:jc w:val="both"/>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 лесничий Соловецкого лесничества  </w:t>
      </w:r>
      <w:r w:rsidRPr="00763B44">
        <w:rPr>
          <w:rFonts w:ascii="Times New Roman" w:eastAsia="Times New Roman" w:hAnsi="Times New Roman" w:cs="Times New Roman"/>
          <w:bCs/>
          <w:sz w:val="24"/>
          <w:szCs w:val="24"/>
          <w:lang w:eastAsia="ru-RU"/>
        </w:rPr>
        <w:t>Проурзин Л. И</w:t>
      </w:r>
      <w:r w:rsidRPr="00763B44">
        <w:rPr>
          <w:rFonts w:ascii="Times New Roman" w:eastAsia="Times New Roman" w:hAnsi="Times New Roman" w:cs="Times New Roman"/>
          <w:b/>
          <w:sz w:val="24"/>
          <w:szCs w:val="24"/>
          <w:lang w:eastAsia="ru-RU"/>
        </w:rPr>
        <w:t>.</w:t>
      </w:r>
    </w:p>
    <w:p w:rsidR="00763B44" w:rsidRPr="00763B44" w:rsidRDefault="00763B44" w:rsidP="00763B44">
      <w:pPr>
        <w:spacing w:after="0" w:line="360" w:lineRule="auto"/>
        <w:rPr>
          <w:rFonts w:ascii="Times New Roman" w:eastAsia="Times New Roman" w:hAnsi="Times New Roman" w:cs="Times New Roman"/>
          <w:b/>
          <w:sz w:val="24"/>
          <w:szCs w:val="24"/>
          <w:lang w:eastAsia="ru-RU"/>
        </w:rPr>
      </w:pPr>
    </w:p>
    <w:p w:rsidR="00763B44" w:rsidRPr="00763B44" w:rsidRDefault="00763B44" w:rsidP="00763B44">
      <w:pPr>
        <w:spacing w:after="0" w:line="360" w:lineRule="auto"/>
        <w:rPr>
          <w:rFonts w:ascii="Times New Roman" w:eastAsia="Times New Roman" w:hAnsi="Times New Roman" w:cs="Times New Roman"/>
          <w:b/>
          <w:sz w:val="24"/>
          <w:szCs w:val="24"/>
          <w:lang w:eastAsia="ru-RU"/>
        </w:rPr>
      </w:pPr>
      <w:r w:rsidRPr="00763B44">
        <w:rPr>
          <w:rFonts w:ascii="Times New Roman" w:eastAsia="Times New Roman" w:hAnsi="Times New Roman" w:cs="Times New Roman"/>
          <w:b/>
          <w:sz w:val="24"/>
          <w:szCs w:val="24"/>
          <w:lang w:eastAsia="ru-RU"/>
        </w:rPr>
        <w:t xml:space="preserve">                                                    </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w:t>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r>
      <w:r w:rsidRPr="00763B44">
        <w:rPr>
          <w:rFonts w:ascii="Times New Roman" w:eastAsia="Times New Roman" w:hAnsi="Times New Roman" w:cs="Times New Roman"/>
          <w:sz w:val="24"/>
          <w:szCs w:val="24"/>
          <w:lang w:eastAsia="ru-RU"/>
        </w:rPr>
        <w:tab/>
        <w:t xml:space="preserve">          </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p>
    <w:p w:rsidR="00763B44" w:rsidRPr="00763B44" w:rsidRDefault="00763B44" w:rsidP="00763B44">
      <w:pPr>
        <w:spacing w:after="0" w:line="240" w:lineRule="auto"/>
        <w:rPr>
          <w:rFonts w:ascii="Times New Roman" w:eastAsia="Times New Roman" w:hAnsi="Times New Roman" w:cs="Times New Roman"/>
          <w:sz w:val="24"/>
          <w:szCs w:val="24"/>
          <w:lang w:eastAsia="ru-RU"/>
        </w:rPr>
      </w:pPr>
    </w:p>
    <w:p w:rsidR="00763B44" w:rsidRPr="00763B44" w:rsidRDefault="00763B44" w:rsidP="00763B44">
      <w:pPr>
        <w:spacing w:after="0" w:line="240" w:lineRule="auto"/>
        <w:rPr>
          <w:rFonts w:ascii="Times New Roman" w:eastAsia="Times New Roman" w:hAnsi="Times New Roman" w:cs="Times New Roman"/>
          <w:sz w:val="24"/>
          <w:szCs w:val="24"/>
          <w:lang w:eastAsia="ru-RU"/>
        </w:rPr>
      </w:pPr>
    </w:p>
    <w:p w:rsidR="00763B44" w:rsidRPr="00763B44" w:rsidRDefault="00763B44" w:rsidP="00763B44">
      <w:pPr>
        <w:spacing w:after="0" w:line="240" w:lineRule="auto"/>
        <w:rPr>
          <w:rFonts w:ascii="Times New Roman" w:eastAsia="Times New Roman" w:hAnsi="Times New Roman" w:cs="Times New Roman"/>
          <w:sz w:val="24"/>
          <w:szCs w:val="24"/>
          <w:lang w:eastAsia="ru-RU"/>
        </w:rPr>
      </w:pPr>
    </w:p>
    <w:p w:rsidR="00763B44" w:rsidRPr="00763B44" w:rsidRDefault="00763B44" w:rsidP="00763B44">
      <w:pPr>
        <w:spacing w:after="0" w:line="240" w:lineRule="auto"/>
        <w:rPr>
          <w:rFonts w:ascii="Times New Roman" w:eastAsia="Times New Roman" w:hAnsi="Times New Roman" w:cs="Times New Roman"/>
          <w:sz w:val="24"/>
          <w:szCs w:val="24"/>
          <w:lang w:eastAsia="ru-RU"/>
        </w:rPr>
      </w:pPr>
    </w:p>
    <w:p w:rsidR="00763B44" w:rsidRPr="00763B44" w:rsidRDefault="00763B44" w:rsidP="00763B44">
      <w:pPr>
        <w:spacing w:after="0" w:line="240" w:lineRule="auto"/>
        <w:ind w:left="2124" w:firstLine="708"/>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w:t>
      </w:r>
    </w:p>
    <w:p w:rsidR="00763B44" w:rsidRPr="00763B44" w:rsidRDefault="00763B44" w:rsidP="00763B44">
      <w:pPr>
        <w:spacing w:after="0" w:line="240" w:lineRule="auto"/>
        <w:ind w:left="2124" w:firstLine="708"/>
        <w:rPr>
          <w:rFonts w:ascii="Times New Roman" w:eastAsia="Times New Roman" w:hAnsi="Times New Roman" w:cs="Times New Roman"/>
          <w:sz w:val="24"/>
          <w:szCs w:val="24"/>
          <w:lang w:eastAsia="ru-RU"/>
        </w:rPr>
      </w:pPr>
    </w:p>
    <w:p w:rsidR="00763B44" w:rsidRDefault="00763B44" w:rsidP="00763B44">
      <w:pPr>
        <w:spacing w:after="0" w:line="240" w:lineRule="auto"/>
        <w:ind w:left="2124" w:firstLine="708"/>
        <w:rPr>
          <w:rFonts w:ascii="Times New Roman" w:eastAsia="Times New Roman" w:hAnsi="Times New Roman" w:cs="Times New Roman"/>
          <w:sz w:val="24"/>
          <w:szCs w:val="24"/>
          <w:lang w:eastAsia="ru-RU"/>
        </w:rPr>
      </w:pPr>
    </w:p>
    <w:p w:rsidR="00F11CE4" w:rsidRDefault="00F11CE4" w:rsidP="00763B44">
      <w:pPr>
        <w:spacing w:after="0" w:line="240" w:lineRule="auto"/>
        <w:ind w:left="2124" w:firstLine="708"/>
        <w:rPr>
          <w:rFonts w:ascii="Times New Roman" w:eastAsia="Times New Roman" w:hAnsi="Times New Roman" w:cs="Times New Roman"/>
          <w:sz w:val="24"/>
          <w:szCs w:val="24"/>
          <w:lang w:eastAsia="ru-RU"/>
        </w:rPr>
      </w:pPr>
    </w:p>
    <w:p w:rsidR="00F11CE4" w:rsidRDefault="00F11CE4" w:rsidP="00763B44">
      <w:pPr>
        <w:spacing w:after="0" w:line="240" w:lineRule="auto"/>
        <w:ind w:left="2124" w:firstLine="708"/>
        <w:rPr>
          <w:rFonts w:ascii="Times New Roman" w:eastAsia="Times New Roman" w:hAnsi="Times New Roman" w:cs="Times New Roman"/>
          <w:sz w:val="24"/>
          <w:szCs w:val="24"/>
          <w:lang w:eastAsia="ru-RU"/>
        </w:rPr>
      </w:pPr>
    </w:p>
    <w:p w:rsidR="00F11CE4" w:rsidRDefault="00F11CE4" w:rsidP="00763B44">
      <w:pPr>
        <w:spacing w:after="0" w:line="240" w:lineRule="auto"/>
        <w:ind w:left="2124" w:firstLine="708"/>
        <w:rPr>
          <w:rFonts w:ascii="Times New Roman" w:eastAsia="Times New Roman" w:hAnsi="Times New Roman" w:cs="Times New Roman"/>
          <w:sz w:val="24"/>
          <w:szCs w:val="24"/>
          <w:lang w:eastAsia="ru-RU"/>
        </w:rPr>
      </w:pPr>
    </w:p>
    <w:p w:rsidR="00763B44" w:rsidRPr="00763B44" w:rsidRDefault="00763B44" w:rsidP="00763B44">
      <w:pPr>
        <w:spacing w:after="0" w:line="240" w:lineRule="auto"/>
        <w:ind w:left="2832" w:firstLine="708"/>
        <w:rPr>
          <w:rFonts w:ascii="Times New Roman" w:eastAsia="Times New Roman" w:hAnsi="Times New Roman" w:cs="Times New Roman"/>
          <w:b/>
          <w:bCs/>
          <w:sz w:val="24"/>
          <w:szCs w:val="24"/>
          <w:lang w:eastAsia="ru-RU"/>
        </w:rPr>
      </w:pPr>
      <w:r w:rsidRPr="00763B44">
        <w:rPr>
          <w:rFonts w:ascii="Times New Roman" w:eastAsia="Times New Roman" w:hAnsi="Times New Roman" w:cs="Times New Roman"/>
          <w:b/>
          <w:bCs/>
          <w:sz w:val="24"/>
          <w:szCs w:val="24"/>
          <w:lang w:eastAsia="ru-RU"/>
        </w:rPr>
        <w:lastRenderedPageBreak/>
        <w:t>Содержание</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p>
    <w:tbl>
      <w:tblPr>
        <w:tblW w:w="9747" w:type="dxa"/>
        <w:tblLook w:val="04A0" w:firstRow="1" w:lastRow="0" w:firstColumn="1" w:lastColumn="0" w:noHBand="0" w:noVBand="1"/>
      </w:tblPr>
      <w:tblGrid>
        <w:gridCol w:w="9039"/>
        <w:gridCol w:w="708"/>
      </w:tblGrid>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Введение</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bCs/>
                <w:sz w:val="24"/>
                <w:szCs w:val="24"/>
                <w:lang w:eastAsia="ru-RU"/>
              </w:rPr>
              <w:t>Глава 1.</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6</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1.1.Общие сведения о лесничестве</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6</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1.2.Виды разрешенного использования лесов</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14</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bCs/>
                <w:sz w:val="24"/>
                <w:szCs w:val="24"/>
                <w:lang w:eastAsia="ru-RU"/>
              </w:rPr>
              <w:t>Глава 2.</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18</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2.1. Нормативы, параметры и сроки разрешенного использования лесов при заготовке древесины</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p>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18</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2.2. Нормативы, параметры и сроки разрешенного использования лесов для заготовки живицы</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25</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2.3. Нормативы, параметры и сроки разрешенного использования лесов для заготовки и сбора недревесных лесных ресурсов</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25</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2.4. Нормативы, параметры и сроки разрешенного использования лесов для заготовки пищевых лесных ресурсов и сбора лекарственных растений</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26</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2.5. Нормативы, параметры (ежегодные допустимые объемы) и сроки разрешенного использования лесов для ведения охотничьего хозяйства (в том числе биотехничских мероприятий)</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27</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2.6. Нормативы, параметры и сроки разрешенного использования лесов для ведения сельского хозяйства</w:t>
            </w:r>
            <w:bookmarkStart w:id="11" w:name="_GoBack"/>
            <w:bookmarkEnd w:id="11"/>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29</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2.7. Нормативы, параметры и сроки разрешенного использования </w:t>
            </w:r>
          </w:p>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лесов для осуществления научно-исследовательской и образовательной деятельности</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32</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2.8. Нормативы, параметры и сроки разрешенного использования лесов для осуществления рекреационной деятельности</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35</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2.9. Нормативы, параметры и сроки разрешенного использования лесов для создания лесных плантаций и их эксплуатации</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59</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2.10. Нормативы, параметры и сроки разрешенного использования лесов для выращивания лесных плодовых, ягодных, декоративных растений и лекарственных растений</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59</w:t>
            </w:r>
          </w:p>
        </w:tc>
      </w:tr>
      <w:tr w:rsidR="00763B44" w:rsidRPr="00763B44" w:rsidTr="00F11CE4">
        <w:trPr>
          <w:trHeight w:val="921"/>
        </w:trPr>
        <w:tc>
          <w:tcPr>
            <w:tcW w:w="9039" w:type="dxa"/>
          </w:tcPr>
          <w:p w:rsidR="00763B44" w:rsidRPr="00763B44" w:rsidRDefault="00763B44" w:rsidP="00F11CE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2.11. Нормативы, параметры и сроки разрешенного использования лесов для выполнения работ по геологическому изучению недр, для разработки месторождений полезных ископаемых</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60</w:t>
            </w:r>
          </w:p>
        </w:tc>
      </w:tr>
      <w:tr w:rsidR="00763B44" w:rsidRPr="00763B44" w:rsidTr="00F11CE4">
        <w:tc>
          <w:tcPr>
            <w:tcW w:w="9039" w:type="dxa"/>
          </w:tcPr>
          <w:p w:rsidR="00763B44" w:rsidRPr="00763B44" w:rsidRDefault="00763B44" w:rsidP="00F11CE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2.12. Нормативы, параметры и сроки разрешенного использования лесов для строительства и эксплуатации водохранилищ и иных искусственных водных объектов, а также гидротехнических сооружений и специализированных портов</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61</w:t>
            </w:r>
          </w:p>
        </w:tc>
      </w:tr>
      <w:tr w:rsidR="00763B44" w:rsidRPr="00763B44" w:rsidTr="00F11CE4">
        <w:tc>
          <w:tcPr>
            <w:tcW w:w="9039" w:type="dxa"/>
          </w:tcPr>
          <w:p w:rsidR="00763B44" w:rsidRPr="00763B44" w:rsidRDefault="00763B44" w:rsidP="00F11CE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2.13. Нормативы, параметры и сроки разрешенного использования лесов для строительства, реконструкции, эксплуатации линий электропередач, линий связи, дорог, трубопроводов и других линейных объектов</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62</w:t>
            </w:r>
          </w:p>
        </w:tc>
      </w:tr>
      <w:tr w:rsidR="00763B44" w:rsidRPr="00763B44" w:rsidTr="00F11CE4">
        <w:tc>
          <w:tcPr>
            <w:tcW w:w="9039" w:type="dxa"/>
          </w:tcPr>
          <w:p w:rsidR="00763B44" w:rsidRPr="00763B44" w:rsidRDefault="00763B44" w:rsidP="00F11CE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2.14. Нормативы, параметры и сроки разрешенного использования лесов для переработки др</w:t>
            </w:r>
            <w:r w:rsidR="00F11CE4">
              <w:rPr>
                <w:rFonts w:ascii="Times New Roman" w:eastAsia="Times New Roman" w:hAnsi="Times New Roman" w:cs="Times New Roman"/>
                <w:sz w:val="24"/>
                <w:szCs w:val="24"/>
                <w:lang w:eastAsia="ru-RU"/>
              </w:rPr>
              <w:t>евесины и иных лесных ресурсов</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65</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2.15. Нормативы, параметры и сроки разрешенного использования лесов для религиозной деятельности</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68</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2.16. Нормативы и требования к охране, защите и воспроизводству лесов</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70</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2.17.Нормативы и требования по использованию лесов в соответствии с лесорастительными зонами и лесными районами</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85</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b/>
                <w:bCs/>
                <w:sz w:val="24"/>
                <w:szCs w:val="24"/>
                <w:lang w:eastAsia="ru-RU"/>
              </w:rPr>
              <w:t>Глава 3.</w:t>
            </w:r>
            <w:r w:rsidRPr="00763B44">
              <w:rPr>
                <w:rFonts w:ascii="Times New Roman" w:eastAsia="Times New Roman" w:hAnsi="Times New Roman" w:cs="Times New Roman"/>
                <w:sz w:val="24"/>
                <w:szCs w:val="24"/>
                <w:lang w:eastAsia="ru-RU"/>
              </w:rPr>
              <w:t xml:space="preserve"> Ограничения использования лесов</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86</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bCs/>
                <w:sz w:val="24"/>
                <w:szCs w:val="24"/>
                <w:lang w:eastAsia="ru-RU"/>
              </w:rPr>
            </w:pPr>
            <w:r w:rsidRPr="00763B44">
              <w:rPr>
                <w:rFonts w:ascii="Times New Roman" w:eastAsia="Times New Roman" w:hAnsi="Times New Roman" w:cs="Times New Roman"/>
                <w:bCs/>
                <w:sz w:val="24"/>
                <w:szCs w:val="24"/>
                <w:lang w:eastAsia="ru-RU"/>
              </w:rPr>
              <w:t>3.1.</w:t>
            </w:r>
            <w:r w:rsidRPr="00763B44">
              <w:rPr>
                <w:rFonts w:ascii="Times New Roman" w:eastAsia="Times New Roman" w:hAnsi="Times New Roman" w:cs="Times New Roman"/>
                <w:sz w:val="24"/>
                <w:szCs w:val="24"/>
                <w:lang w:eastAsia="ru-RU"/>
              </w:rPr>
              <w:t xml:space="preserve"> Ограничения по видам целевого назначения лесов</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86</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bCs/>
                <w:sz w:val="24"/>
                <w:szCs w:val="24"/>
                <w:lang w:eastAsia="ru-RU"/>
              </w:rPr>
            </w:pPr>
            <w:r w:rsidRPr="00763B44">
              <w:rPr>
                <w:rFonts w:ascii="Times New Roman" w:eastAsia="Times New Roman" w:hAnsi="Times New Roman" w:cs="Times New Roman"/>
                <w:bCs/>
                <w:sz w:val="24"/>
                <w:szCs w:val="24"/>
                <w:lang w:eastAsia="ru-RU"/>
              </w:rPr>
              <w:t xml:space="preserve">3.2. </w:t>
            </w:r>
            <w:r w:rsidRPr="00763B44">
              <w:rPr>
                <w:rFonts w:ascii="Times New Roman" w:eastAsia="Times New Roman" w:hAnsi="Times New Roman" w:cs="Times New Roman"/>
                <w:sz w:val="24"/>
                <w:szCs w:val="24"/>
                <w:lang w:eastAsia="ru-RU"/>
              </w:rPr>
              <w:t>Ограничения по видам особо защитных участков лесов</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86</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bCs/>
                <w:sz w:val="24"/>
                <w:szCs w:val="24"/>
                <w:lang w:eastAsia="ru-RU"/>
              </w:rPr>
            </w:pPr>
            <w:r w:rsidRPr="00763B44">
              <w:rPr>
                <w:rFonts w:ascii="Times New Roman" w:eastAsia="Times New Roman" w:hAnsi="Times New Roman" w:cs="Times New Roman"/>
                <w:bCs/>
                <w:sz w:val="24"/>
                <w:szCs w:val="24"/>
                <w:lang w:eastAsia="ru-RU"/>
              </w:rPr>
              <w:t>3.3.</w:t>
            </w:r>
            <w:r w:rsidRPr="00763B44">
              <w:rPr>
                <w:rFonts w:ascii="Times New Roman" w:eastAsia="Times New Roman" w:hAnsi="Times New Roman" w:cs="Times New Roman"/>
                <w:sz w:val="24"/>
                <w:szCs w:val="24"/>
                <w:lang w:eastAsia="ru-RU"/>
              </w:rPr>
              <w:t xml:space="preserve"> Ограничения по видам использования</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87</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 xml:space="preserve">          Литература</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91</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bCs/>
                <w:sz w:val="24"/>
                <w:szCs w:val="24"/>
                <w:lang w:eastAsia="ru-RU"/>
              </w:rPr>
            </w:pPr>
            <w:r w:rsidRPr="00763B44">
              <w:rPr>
                <w:rFonts w:ascii="Times New Roman" w:eastAsia="Times New Roman" w:hAnsi="Times New Roman" w:cs="Times New Roman"/>
                <w:sz w:val="24"/>
                <w:szCs w:val="24"/>
                <w:lang w:eastAsia="ru-RU"/>
              </w:rPr>
              <w:t>Приложения.</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93</w:t>
            </w:r>
          </w:p>
        </w:tc>
      </w:tr>
      <w:tr w:rsidR="00763B44" w:rsidRPr="00763B44" w:rsidTr="00F11CE4">
        <w:tc>
          <w:tcPr>
            <w:tcW w:w="9039" w:type="dxa"/>
          </w:tcPr>
          <w:p w:rsidR="00763B44" w:rsidRPr="00763B44" w:rsidRDefault="00763B44" w:rsidP="00763B44">
            <w:pPr>
              <w:spacing w:after="0" w:line="240" w:lineRule="auto"/>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Список исполнителей</w:t>
            </w:r>
          </w:p>
        </w:tc>
        <w:tc>
          <w:tcPr>
            <w:tcW w:w="708" w:type="dxa"/>
          </w:tcPr>
          <w:p w:rsidR="00763B44" w:rsidRPr="00763B44" w:rsidRDefault="00763B44" w:rsidP="00F11CE4">
            <w:pPr>
              <w:spacing w:after="0" w:line="240" w:lineRule="auto"/>
              <w:jc w:val="right"/>
              <w:rPr>
                <w:rFonts w:ascii="Times New Roman" w:eastAsia="Times New Roman" w:hAnsi="Times New Roman" w:cs="Times New Roman"/>
                <w:sz w:val="24"/>
                <w:szCs w:val="24"/>
                <w:lang w:eastAsia="ru-RU"/>
              </w:rPr>
            </w:pPr>
            <w:r w:rsidRPr="00763B44">
              <w:rPr>
                <w:rFonts w:ascii="Times New Roman" w:eastAsia="Times New Roman" w:hAnsi="Times New Roman" w:cs="Times New Roman"/>
                <w:sz w:val="24"/>
                <w:szCs w:val="24"/>
                <w:lang w:eastAsia="ru-RU"/>
              </w:rPr>
              <w:t>108</w:t>
            </w:r>
          </w:p>
        </w:tc>
      </w:tr>
    </w:tbl>
    <w:p w:rsidR="00E81987" w:rsidRDefault="00E81987" w:rsidP="00F11CE4"/>
    <w:sectPr w:rsidR="00E81987" w:rsidSect="00763B44">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E0" w:rsidRDefault="008017E0" w:rsidP="00763B44">
    <w:pPr>
      <w:pStyle w:val="a9"/>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F11CE4">
      <w:rPr>
        <w:rStyle w:val="afa"/>
        <w:noProof/>
      </w:rPr>
      <w:t>108</w:t>
    </w:r>
    <w:r>
      <w:rPr>
        <w:rStyle w:val="afa"/>
      </w:rPr>
      <w:fldChar w:fldCharType="end"/>
    </w:r>
  </w:p>
  <w:p w:rsidR="008017E0" w:rsidRDefault="008017E0" w:rsidP="00763B4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E0" w:rsidRDefault="008017E0" w:rsidP="00763B44">
    <w:pPr>
      <w:pStyle w:val="a9"/>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F11CE4">
      <w:rPr>
        <w:rStyle w:val="afa"/>
        <w:noProof/>
      </w:rPr>
      <w:t>118</w:t>
    </w:r>
    <w:r>
      <w:rPr>
        <w:rStyle w:val="afa"/>
      </w:rPr>
      <w:fldChar w:fldCharType="end"/>
    </w:r>
  </w:p>
  <w:p w:rsidR="008017E0" w:rsidRDefault="008017E0" w:rsidP="00763B44">
    <w:pPr>
      <w:pStyle w:val="a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F5EC36C"/>
    <w:lvl w:ilvl="0">
      <w:start w:val="1"/>
      <w:numFmt w:val="bullet"/>
      <w:pStyle w:val="14"/>
      <w:lvlText w:val=""/>
      <w:lvlJc w:val="left"/>
      <w:pPr>
        <w:tabs>
          <w:tab w:val="num" w:pos="1492"/>
        </w:tabs>
        <w:ind w:left="1492" w:hanging="360"/>
      </w:pPr>
      <w:rPr>
        <w:rFonts w:ascii="Symbol" w:hAnsi="Symbol" w:cs="Symbol" w:hint="default"/>
      </w:rPr>
    </w:lvl>
  </w:abstractNum>
  <w:abstractNum w:abstractNumId="1">
    <w:nsid w:val="010418FE"/>
    <w:multiLevelType w:val="hybridMultilevel"/>
    <w:tmpl w:val="4722667E"/>
    <w:lvl w:ilvl="0" w:tplc="06BA521A">
      <w:start w:val="1"/>
      <w:numFmt w:val="decimal"/>
      <w:lvlText w:val="%1"/>
      <w:lvlJc w:val="left"/>
      <w:pPr>
        <w:tabs>
          <w:tab w:val="num" w:pos="915"/>
        </w:tabs>
        <w:ind w:left="91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952451C"/>
    <w:multiLevelType w:val="multilevel"/>
    <w:tmpl w:val="17963FB0"/>
    <w:lvl w:ilvl="0">
      <w:start w:val="6"/>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4"/>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9FA61AE"/>
    <w:multiLevelType w:val="hybridMultilevel"/>
    <w:tmpl w:val="327888FC"/>
    <w:lvl w:ilvl="0" w:tplc="FCDE7582">
      <w:start w:val="1"/>
      <w:numFmt w:val="bullet"/>
      <w:lvlText w:val=""/>
      <w:lvlJc w:val="left"/>
      <w:pPr>
        <w:tabs>
          <w:tab w:val="num" w:pos="1429"/>
        </w:tabs>
        <w:ind w:left="1429" w:hanging="360"/>
      </w:pPr>
      <w:rPr>
        <w:rFonts w:ascii="Symbol" w:hAnsi="Symbol" w:hint="default"/>
        <w:b w:val="0"/>
        <w:i w:val="0"/>
        <w:sz w:val="12"/>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DB9183A"/>
    <w:multiLevelType w:val="multilevel"/>
    <w:tmpl w:val="5B401C72"/>
    <w:lvl w:ilvl="0">
      <w:start w:val="6"/>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12980A95"/>
    <w:multiLevelType w:val="hybridMultilevel"/>
    <w:tmpl w:val="D2580920"/>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FEA1634"/>
    <w:multiLevelType w:val="multilevel"/>
    <w:tmpl w:val="A0AC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5F1D01"/>
    <w:multiLevelType w:val="hybridMultilevel"/>
    <w:tmpl w:val="ED42B622"/>
    <w:lvl w:ilvl="0" w:tplc="B8C267C4">
      <w:start w:val="1"/>
      <w:numFmt w:val="bullet"/>
      <w:lvlText w:val=""/>
      <w:lvlJc w:val="left"/>
      <w:pPr>
        <w:tabs>
          <w:tab w:val="num" w:pos="1429"/>
        </w:tabs>
        <w:ind w:left="1429" w:hanging="360"/>
      </w:pPr>
      <w:rPr>
        <w:rFonts w:ascii="Symbol" w:hAnsi="Symbol" w:hint="default"/>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15D138A"/>
    <w:multiLevelType w:val="singleLevel"/>
    <w:tmpl w:val="869A5B72"/>
    <w:lvl w:ilvl="0">
      <w:start w:val="1"/>
      <w:numFmt w:val="decimal"/>
      <w:lvlText w:val="%1"/>
      <w:lvlJc w:val="left"/>
      <w:pPr>
        <w:tabs>
          <w:tab w:val="num" w:pos="1155"/>
        </w:tabs>
        <w:ind w:left="1155" w:hanging="360"/>
      </w:pPr>
    </w:lvl>
  </w:abstractNum>
  <w:abstractNum w:abstractNumId="9">
    <w:nsid w:val="2D4D21E4"/>
    <w:multiLevelType w:val="multilevel"/>
    <w:tmpl w:val="C0EA5472"/>
    <w:lvl w:ilvl="0">
      <w:start w:val="6"/>
      <w:numFmt w:val="decimal"/>
      <w:lvlText w:val="%1"/>
      <w:lvlJc w:val="left"/>
      <w:pPr>
        <w:tabs>
          <w:tab w:val="num" w:pos="636"/>
        </w:tabs>
        <w:ind w:left="636" w:hanging="636"/>
      </w:pPr>
    </w:lvl>
    <w:lvl w:ilvl="1">
      <w:start w:val="16"/>
      <w:numFmt w:val="decimal"/>
      <w:lvlText w:val="%1.%2"/>
      <w:lvlJc w:val="left"/>
      <w:pPr>
        <w:tabs>
          <w:tab w:val="num" w:pos="636"/>
        </w:tabs>
        <w:ind w:left="636" w:hanging="636"/>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35471EB9"/>
    <w:multiLevelType w:val="hybridMultilevel"/>
    <w:tmpl w:val="95CE69C4"/>
    <w:lvl w:ilvl="0" w:tplc="880CCA04">
      <w:start w:val="1"/>
      <w:numFmt w:val="decimal"/>
      <w:lvlText w:val="%1)"/>
      <w:lvlJc w:val="left"/>
      <w:pPr>
        <w:tabs>
          <w:tab w:val="num" w:pos="927"/>
        </w:tabs>
        <w:ind w:left="927" w:hanging="360"/>
      </w:pPr>
      <w:rPr>
        <w:rFonts w:ascii="Times New Roman" w:eastAsia="Times New Roman" w:hAnsi="Times New Roman" w:cs="Times New Roman"/>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1">
      <w:start w:val="1"/>
      <w:numFmt w:val="bullet"/>
      <w:lvlText w:val=""/>
      <w:lvlJc w:val="left"/>
      <w:pPr>
        <w:tabs>
          <w:tab w:val="num" w:pos="2367"/>
        </w:tabs>
        <w:ind w:left="2367" w:hanging="360"/>
      </w:pPr>
      <w:rPr>
        <w:rFonts w:ascii="Symbol" w:hAnsi="Symbol" w:hint="default"/>
      </w:rPr>
    </w:lvl>
    <w:lvl w:ilvl="3" w:tplc="F8463BFC">
      <w:start w:val="10"/>
      <w:numFmt w:val="decimal"/>
      <w:lvlText w:val="%4"/>
      <w:lvlJc w:val="left"/>
      <w:pPr>
        <w:tabs>
          <w:tab w:val="num" w:pos="3087"/>
        </w:tabs>
        <w:ind w:left="3087"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7381A09"/>
    <w:multiLevelType w:val="multilevel"/>
    <w:tmpl w:val="F4FCEBC0"/>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600"/>
        </w:tabs>
        <w:ind w:left="600" w:hanging="48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2">
    <w:nsid w:val="3DAB7E00"/>
    <w:multiLevelType w:val="hybridMultilevel"/>
    <w:tmpl w:val="AA9EF19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EF62DE1"/>
    <w:multiLevelType w:val="hybridMultilevel"/>
    <w:tmpl w:val="74CC37F6"/>
    <w:lvl w:ilvl="0" w:tplc="B8C267C4">
      <w:start w:val="1"/>
      <w:numFmt w:val="bullet"/>
      <w:lvlText w:val=""/>
      <w:lvlJc w:val="left"/>
      <w:pPr>
        <w:tabs>
          <w:tab w:val="num" w:pos="720"/>
        </w:tabs>
        <w:ind w:left="720" w:hanging="360"/>
      </w:pPr>
      <w:rPr>
        <w:rFonts w:ascii="Symbol" w:hAnsi="Symbol"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F5024C4"/>
    <w:multiLevelType w:val="hybridMultilevel"/>
    <w:tmpl w:val="3764642A"/>
    <w:lvl w:ilvl="0" w:tplc="04190013">
      <w:start w:val="1"/>
      <w:numFmt w:val="upperRoman"/>
      <w:lvlText w:val="%1."/>
      <w:lvlJc w:val="right"/>
      <w:pPr>
        <w:tabs>
          <w:tab w:val="num" w:pos="747"/>
        </w:tabs>
        <w:ind w:left="747" w:hanging="180"/>
      </w:pPr>
    </w:lvl>
    <w:lvl w:ilvl="1" w:tplc="04190001">
      <w:start w:val="1"/>
      <w:numFmt w:val="bullet"/>
      <w:lvlText w:val=""/>
      <w:lvlJc w:val="left"/>
      <w:pPr>
        <w:tabs>
          <w:tab w:val="num" w:pos="1467"/>
        </w:tabs>
        <w:ind w:left="1467" w:hanging="360"/>
      </w:pPr>
      <w:rPr>
        <w:rFonts w:ascii="Symbol" w:hAnsi="Symbol" w:hint="default"/>
      </w:rPr>
    </w:lvl>
    <w:lvl w:ilvl="2" w:tplc="3A50768A">
      <w:start w:val="1"/>
      <w:numFmt w:val="decimal"/>
      <w:lvlText w:val="%3)"/>
      <w:lvlJc w:val="left"/>
      <w:pPr>
        <w:tabs>
          <w:tab w:val="num" w:pos="2952"/>
        </w:tabs>
        <w:ind w:left="2952" w:hanging="945"/>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42804D7"/>
    <w:multiLevelType w:val="multilevel"/>
    <w:tmpl w:val="115EAAB2"/>
    <w:lvl w:ilvl="0">
      <w:start w:val="1"/>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6">
    <w:nsid w:val="457C6902"/>
    <w:multiLevelType w:val="multilevel"/>
    <w:tmpl w:val="7AC208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3"/>
      <w:numFmt w:val="decimal"/>
      <w:lvlText w:val="%1.%2.%3"/>
      <w:lvlJc w:val="left"/>
      <w:pPr>
        <w:tabs>
          <w:tab w:val="num" w:pos="3060"/>
        </w:tabs>
        <w:ind w:left="30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5A75997"/>
    <w:multiLevelType w:val="multilevel"/>
    <w:tmpl w:val="81180D5A"/>
    <w:lvl w:ilvl="0">
      <w:start w:val="6"/>
      <w:numFmt w:val="decimal"/>
      <w:lvlText w:val="%1."/>
      <w:lvlJc w:val="left"/>
      <w:pPr>
        <w:tabs>
          <w:tab w:val="num" w:pos="720"/>
        </w:tabs>
        <w:ind w:left="720" w:hanging="720"/>
      </w:pPr>
    </w:lvl>
    <w:lvl w:ilvl="1">
      <w:start w:val="8"/>
      <w:numFmt w:val="decimal"/>
      <w:lvlText w:val="%1.%2."/>
      <w:lvlJc w:val="left"/>
      <w:pPr>
        <w:tabs>
          <w:tab w:val="num" w:pos="720"/>
        </w:tabs>
        <w:ind w:left="720" w:hanging="72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470E2C7C"/>
    <w:multiLevelType w:val="multilevel"/>
    <w:tmpl w:val="975879A8"/>
    <w:lvl w:ilvl="0">
      <w:start w:val="2"/>
      <w:numFmt w:val="decimal"/>
      <w:lvlText w:val="%1"/>
      <w:lvlJc w:val="left"/>
      <w:pPr>
        <w:tabs>
          <w:tab w:val="num" w:pos="525"/>
        </w:tabs>
        <w:ind w:left="525" w:hanging="525"/>
      </w:pPr>
      <w:rPr>
        <w:rFonts w:hint="default"/>
      </w:rPr>
    </w:lvl>
    <w:lvl w:ilvl="1">
      <w:start w:val="8"/>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623F78"/>
    <w:multiLevelType w:val="hybridMultilevel"/>
    <w:tmpl w:val="3CEC76F8"/>
    <w:lvl w:ilvl="0" w:tplc="E2CA10CA">
      <w:start w:val="2"/>
      <w:numFmt w:val="bullet"/>
      <w:lvlText w:val=""/>
      <w:lvlJc w:val="left"/>
      <w:pPr>
        <w:tabs>
          <w:tab w:val="num" w:pos="927"/>
        </w:tabs>
        <w:ind w:left="0" w:firstLine="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DC843C4"/>
    <w:multiLevelType w:val="multilevel"/>
    <w:tmpl w:val="ED42B622"/>
    <w:lvl w:ilvl="0">
      <w:start w:val="1"/>
      <w:numFmt w:val="bullet"/>
      <w:lvlText w:val=""/>
      <w:lvlJc w:val="left"/>
      <w:pPr>
        <w:tabs>
          <w:tab w:val="num" w:pos="1429"/>
        </w:tabs>
        <w:ind w:left="1429" w:hanging="360"/>
      </w:pPr>
      <w:rPr>
        <w:rFonts w:ascii="Symbol" w:hAnsi="Symbol" w:hint="default"/>
        <w:sz w:val="28"/>
        <w:szCs w:val="28"/>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1">
    <w:nsid w:val="4EFB2642"/>
    <w:multiLevelType w:val="hybridMultilevel"/>
    <w:tmpl w:val="C83093EA"/>
    <w:lvl w:ilvl="0" w:tplc="6C92912C">
      <w:start w:val="7"/>
      <w:numFmt w:val="decimal"/>
      <w:lvlText w:val="%1."/>
      <w:lvlJc w:val="left"/>
      <w:pPr>
        <w:tabs>
          <w:tab w:val="num" w:pos="735"/>
        </w:tabs>
        <w:ind w:left="735" w:hanging="43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2">
    <w:nsid w:val="536E707F"/>
    <w:multiLevelType w:val="hybridMultilevel"/>
    <w:tmpl w:val="30E672AC"/>
    <w:lvl w:ilvl="0" w:tplc="7E5E7B82">
      <w:start w:val="2"/>
      <w:numFmt w:val="bullet"/>
      <w:lvlText w:val=""/>
      <w:lvlJc w:val="left"/>
      <w:pPr>
        <w:tabs>
          <w:tab w:val="num" w:pos="927"/>
        </w:tabs>
        <w:ind w:left="0" w:firstLine="567"/>
      </w:pPr>
      <w:rPr>
        <w:rFonts w:ascii="Symbol" w:hAnsi="Symbol" w:hint="default"/>
      </w:rPr>
    </w:lvl>
    <w:lvl w:ilvl="1" w:tplc="92E61E10">
      <w:start w:val="2"/>
      <w:numFmt w:val="bullet"/>
      <w:lvlText w:val="-"/>
      <w:lvlJc w:val="left"/>
      <w:pPr>
        <w:tabs>
          <w:tab w:val="num" w:pos="927"/>
        </w:tabs>
        <w:ind w:left="0" w:firstLine="567"/>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7AB05C9"/>
    <w:multiLevelType w:val="singleLevel"/>
    <w:tmpl w:val="568A7918"/>
    <w:lvl w:ilvl="0">
      <w:start w:val="5"/>
      <w:numFmt w:val="decimal"/>
      <w:lvlText w:val="%1."/>
      <w:lvlJc w:val="left"/>
      <w:pPr>
        <w:tabs>
          <w:tab w:val="num" w:pos="1200"/>
        </w:tabs>
        <w:ind w:left="1200" w:hanging="360"/>
      </w:pPr>
    </w:lvl>
  </w:abstractNum>
  <w:abstractNum w:abstractNumId="24">
    <w:nsid w:val="603B152F"/>
    <w:multiLevelType w:val="hybridMultilevel"/>
    <w:tmpl w:val="C9A2E4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82B74D5"/>
    <w:multiLevelType w:val="multilevel"/>
    <w:tmpl w:val="D5B0417A"/>
    <w:lvl w:ilvl="0">
      <w:start w:val="2"/>
      <w:numFmt w:val="decimal"/>
      <w:lvlText w:val="%1"/>
      <w:lvlJc w:val="left"/>
      <w:pPr>
        <w:tabs>
          <w:tab w:val="num" w:pos="660"/>
        </w:tabs>
        <w:ind w:left="660" w:hanging="660"/>
      </w:pPr>
      <w:rPr>
        <w:rFonts w:hint="default"/>
      </w:rPr>
    </w:lvl>
    <w:lvl w:ilvl="1">
      <w:start w:val="8"/>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BCB0A6C"/>
    <w:multiLevelType w:val="hybridMultilevel"/>
    <w:tmpl w:val="672EE12E"/>
    <w:lvl w:ilvl="0" w:tplc="C5BA0F40">
      <w:numFmt w:val="bullet"/>
      <w:lvlText w:val=""/>
      <w:lvlJc w:val="left"/>
      <w:pPr>
        <w:tabs>
          <w:tab w:val="num" w:pos="1140"/>
        </w:tabs>
        <w:ind w:left="1140" w:hanging="60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C6A5CD5"/>
    <w:multiLevelType w:val="multilevel"/>
    <w:tmpl w:val="58E016F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C192B23"/>
    <w:multiLevelType w:val="hybridMultilevel"/>
    <w:tmpl w:val="56AEE7A4"/>
    <w:lvl w:ilvl="0" w:tplc="576AFC82">
      <w:start w:val="1"/>
      <w:numFmt w:val="bullet"/>
      <w:lvlText w:val=""/>
      <w:lvlJc w:val="left"/>
      <w:pPr>
        <w:tabs>
          <w:tab w:val="num" w:pos="1948"/>
        </w:tabs>
        <w:ind w:left="1872" w:hanging="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D4F0EE6"/>
    <w:multiLevelType w:val="hybridMultilevel"/>
    <w:tmpl w:val="A024022C"/>
    <w:lvl w:ilvl="0" w:tplc="B8C267C4">
      <w:start w:val="1"/>
      <w:numFmt w:val="bullet"/>
      <w:lvlText w:val=""/>
      <w:lvlJc w:val="left"/>
      <w:pPr>
        <w:tabs>
          <w:tab w:val="num" w:pos="720"/>
        </w:tabs>
        <w:ind w:left="720" w:hanging="360"/>
      </w:pPr>
      <w:rPr>
        <w:rFonts w:ascii="Symbol" w:hAnsi="Symbol" w:hint="default"/>
        <w:sz w:val="28"/>
        <w:szCs w:val="28"/>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6"/>
    </w:lvlOverride>
    <w:lvlOverride w:ilvl="1">
      <w:startOverride w:val="8"/>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lvlOverride w:ilvl="0">
      <w:startOverride w:val="6"/>
    </w:lvlOverride>
    <w:lvlOverride w:ilvl="1">
      <w:startOverride w:val="8"/>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6"/>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0"/>
    <w:lvlOverride w:ilvl="0"/>
  </w:num>
  <w:num w:numId="17">
    <w:abstractNumId w:val="19"/>
  </w:num>
  <w:num w:numId="18">
    <w:abstractNumId w:val="7"/>
  </w:num>
  <w:num w:numId="19">
    <w:abstractNumId w:val="29"/>
  </w:num>
  <w:num w:numId="20">
    <w:abstractNumId w:val="21"/>
  </w:num>
  <w:num w:numId="21">
    <w:abstractNumId w:val="12"/>
  </w:num>
  <w:num w:numId="22">
    <w:abstractNumId w:val="13"/>
  </w:num>
  <w:num w:numId="23">
    <w:abstractNumId w:val="24"/>
  </w:num>
  <w:num w:numId="24">
    <w:abstractNumId w:val="16"/>
  </w:num>
  <w:num w:numId="2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lvlOverride w:ilvl="2"/>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lvlOverride w:ilvl="0">
      <w:startOverride w:val="1"/>
    </w:lvlOverride>
  </w:num>
  <w:num w:numId="32">
    <w:abstractNumId w:val="23"/>
  </w:num>
  <w:num w:numId="33">
    <w:abstractNumId w:val="23"/>
    <w:lvlOverride w:ilvl="0">
      <w:startOverride w:val="5"/>
    </w:lvlOverride>
  </w:num>
  <w:num w:numId="34">
    <w:abstractNumId w:val="20"/>
  </w:num>
  <w:num w:numId="35">
    <w:abstractNumId w:val="14"/>
  </w:num>
  <w:num w:numId="36">
    <w:abstractNumId w:val="3"/>
  </w:num>
  <w:num w:numId="37">
    <w:abstractNumId w:val="27"/>
  </w:num>
  <w:num w:numId="38">
    <w:abstractNumId w:val="25"/>
  </w:num>
  <w:num w:numId="39">
    <w:abstractNumId w:val="11"/>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B44"/>
    <w:rsid w:val="0000077E"/>
    <w:rsid w:val="00000BB5"/>
    <w:rsid w:val="00001730"/>
    <w:rsid w:val="00004EE7"/>
    <w:rsid w:val="0000557A"/>
    <w:rsid w:val="0001514C"/>
    <w:rsid w:val="00017254"/>
    <w:rsid w:val="00020F5D"/>
    <w:rsid w:val="00023A40"/>
    <w:rsid w:val="000245CE"/>
    <w:rsid w:val="000246C5"/>
    <w:rsid w:val="00032210"/>
    <w:rsid w:val="00033A98"/>
    <w:rsid w:val="00034D6B"/>
    <w:rsid w:val="00035388"/>
    <w:rsid w:val="00035EFD"/>
    <w:rsid w:val="00037B0F"/>
    <w:rsid w:val="0004249C"/>
    <w:rsid w:val="000426B2"/>
    <w:rsid w:val="0004335F"/>
    <w:rsid w:val="00044EF5"/>
    <w:rsid w:val="00046DFF"/>
    <w:rsid w:val="0004717F"/>
    <w:rsid w:val="0004762D"/>
    <w:rsid w:val="00053283"/>
    <w:rsid w:val="00054A1C"/>
    <w:rsid w:val="000558F9"/>
    <w:rsid w:val="000567DB"/>
    <w:rsid w:val="00060782"/>
    <w:rsid w:val="000634CF"/>
    <w:rsid w:val="000645A5"/>
    <w:rsid w:val="00066ED5"/>
    <w:rsid w:val="00067B8A"/>
    <w:rsid w:val="00073846"/>
    <w:rsid w:val="000745DE"/>
    <w:rsid w:val="00075BFC"/>
    <w:rsid w:val="000775B7"/>
    <w:rsid w:val="00080103"/>
    <w:rsid w:val="0008098D"/>
    <w:rsid w:val="00080CB7"/>
    <w:rsid w:val="00081FA0"/>
    <w:rsid w:val="000837E8"/>
    <w:rsid w:val="00083CDC"/>
    <w:rsid w:val="000939AC"/>
    <w:rsid w:val="000939CD"/>
    <w:rsid w:val="00093D7B"/>
    <w:rsid w:val="00094D08"/>
    <w:rsid w:val="000A096D"/>
    <w:rsid w:val="000A0D0B"/>
    <w:rsid w:val="000A145B"/>
    <w:rsid w:val="000B0235"/>
    <w:rsid w:val="000B027F"/>
    <w:rsid w:val="000B1FE4"/>
    <w:rsid w:val="000B643D"/>
    <w:rsid w:val="000B6D36"/>
    <w:rsid w:val="000C1C2C"/>
    <w:rsid w:val="000C296A"/>
    <w:rsid w:val="000C33A5"/>
    <w:rsid w:val="000C357E"/>
    <w:rsid w:val="000C5BB4"/>
    <w:rsid w:val="000C5F8C"/>
    <w:rsid w:val="000C6F58"/>
    <w:rsid w:val="000C7606"/>
    <w:rsid w:val="000D398C"/>
    <w:rsid w:val="000D7215"/>
    <w:rsid w:val="000E23E3"/>
    <w:rsid w:val="000E28AC"/>
    <w:rsid w:val="000E5121"/>
    <w:rsid w:val="000E5448"/>
    <w:rsid w:val="000E5E97"/>
    <w:rsid w:val="000E7F5B"/>
    <w:rsid w:val="000F49C7"/>
    <w:rsid w:val="000F4B32"/>
    <w:rsid w:val="000F5777"/>
    <w:rsid w:val="00104417"/>
    <w:rsid w:val="001044B3"/>
    <w:rsid w:val="00104F78"/>
    <w:rsid w:val="00110798"/>
    <w:rsid w:val="00110E56"/>
    <w:rsid w:val="001163BB"/>
    <w:rsid w:val="001243ED"/>
    <w:rsid w:val="00124601"/>
    <w:rsid w:val="001300E6"/>
    <w:rsid w:val="0013183D"/>
    <w:rsid w:val="001334D5"/>
    <w:rsid w:val="00135040"/>
    <w:rsid w:val="00136181"/>
    <w:rsid w:val="001377A8"/>
    <w:rsid w:val="00141DB0"/>
    <w:rsid w:val="00145346"/>
    <w:rsid w:val="0015594F"/>
    <w:rsid w:val="00161273"/>
    <w:rsid w:val="00161F51"/>
    <w:rsid w:val="00162083"/>
    <w:rsid w:val="001625A9"/>
    <w:rsid w:val="00166935"/>
    <w:rsid w:val="0017077E"/>
    <w:rsid w:val="00171662"/>
    <w:rsid w:val="00172111"/>
    <w:rsid w:val="00177AF6"/>
    <w:rsid w:val="0018197B"/>
    <w:rsid w:val="001869F1"/>
    <w:rsid w:val="00187E66"/>
    <w:rsid w:val="00193919"/>
    <w:rsid w:val="001946ED"/>
    <w:rsid w:val="001A150A"/>
    <w:rsid w:val="001A7EE9"/>
    <w:rsid w:val="001A7F4B"/>
    <w:rsid w:val="001B5922"/>
    <w:rsid w:val="001B63EE"/>
    <w:rsid w:val="001C36E3"/>
    <w:rsid w:val="001C4750"/>
    <w:rsid w:val="001C7020"/>
    <w:rsid w:val="001D48B4"/>
    <w:rsid w:val="001D4DAD"/>
    <w:rsid w:val="001D53EF"/>
    <w:rsid w:val="001D58B5"/>
    <w:rsid w:val="001E1913"/>
    <w:rsid w:val="001E2A7E"/>
    <w:rsid w:val="001E3800"/>
    <w:rsid w:val="001E4D57"/>
    <w:rsid w:val="001F291F"/>
    <w:rsid w:val="002003D0"/>
    <w:rsid w:val="00200B1A"/>
    <w:rsid w:val="002034F9"/>
    <w:rsid w:val="002046EC"/>
    <w:rsid w:val="002071B4"/>
    <w:rsid w:val="00211205"/>
    <w:rsid w:val="002127AC"/>
    <w:rsid w:val="00213425"/>
    <w:rsid w:val="002143C6"/>
    <w:rsid w:val="00217BEA"/>
    <w:rsid w:val="00217EF1"/>
    <w:rsid w:val="0022455D"/>
    <w:rsid w:val="002255FB"/>
    <w:rsid w:val="00226BEA"/>
    <w:rsid w:val="002325F1"/>
    <w:rsid w:val="002354A2"/>
    <w:rsid w:val="002424D2"/>
    <w:rsid w:val="00243B83"/>
    <w:rsid w:val="0025054C"/>
    <w:rsid w:val="00251E8A"/>
    <w:rsid w:val="00255C1B"/>
    <w:rsid w:val="00256F51"/>
    <w:rsid w:val="00264947"/>
    <w:rsid w:val="00267797"/>
    <w:rsid w:val="00267D2B"/>
    <w:rsid w:val="00271069"/>
    <w:rsid w:val="00276317"/>
    <w:rsid w:val="002812DB"/>
    <w:rsid w:val="00281A00"/>
    <w:rsid w:val="0028227B"/>
    <w:rsid w:val="00283B06"/>
    <w:rsid w:val="002867D5"/>
    <w:rsid w:val="002905B2"/>
    <w:rsid w:val="00292690"/>
    <w:rsid w:val="0029309E"/>
    <w:rsid w:val="002A36FC"/>
    <w:rsid w:val="002A3819"/>
    <w:rsid w:val="002A72F9"/>
    <w:rsid w:val="002B3A11"/>
    <w:rsid w:val="002C76EC"/>
    <w:rsid w:val="002D0B02"/>
    <w:rsid w:val="002D5166"/>
    <w:rsid w:val="002D56E9"/>
    <w:rsid w:val="002D5B49"/>
    <w:rsid w:val="002E2E01"/>
    <w:rsid w:val="002E3B6B"/>
    <w:rsid w:val="002E3F46"/>
    <w:rsid w:val="002E410F"/>
    <w:rsid w:val="002F00CC"/>
    <w:rsid w:val="002F1B4B"/>
    <w:rsid w:val="002F2D6E"/>
    <w:rsid w:val="002F6016"/>
    <w:rsid w:val="002F6968"/>
    <w:rsid w:val="002F7929"/>
    <w:rsid w:val="003023A8"/>
    <w:rsid w:val="00302E2F"/>
    <w:rsid w:val="00306773"/>
    <w:rsid w:val="00311031"/>
    <w:rsid w:val="00312792"/>
    <w:rsid w:val="003251B5"/>
    <w:rsid w:val="00326350"/>
    <w:rsid w:val="00326CAA"/>
    <w:rsid w:val="00330582"/>
    <w:rsid w:val="0033745C"/>
    <w:rsid w:val="00342307"/>
    <w:rsid w:val="00345FCA"/>
    <w:rsid w:val="00346F8F"/>
    <w:rsid w:val="00350FC2"/>
    <w:rsid w:val="00352BBE"/>
    <w:rsid w:val="00355737"/>
    <w:rsid w:val="003603E4"/>
    <w:rsid w:val="003616F6"/>
    <w:rsid w:val="00362C17"/>
    <w:rsid w:val="00370B7E"/>
    <w:rsid w:val="00371438"/>
    <w:rsid w:val="003715B1"/>
    <w:rsid w:val="003748DE"/>
    <w:rsid w:val="0037666B"/>
    <w:rsid w:val="003767B4"/>
    <w:rsid w:val="00376AFC"/>
    <w:rsid w:val="0038109F"/>
    <w:rsid w:val="003824E8"/>
    <w:rsid w:val="003924F2"/>
    <w:rsid w:val="00393EE3"/>
    <w:rsid w:val="00395C51"/>
    <w:rsid w:val="00396393"/>
    <w:rsid w:val="0039650A"/>
    <w:rsid w:val="003A1B0C"/>
    <w:rsid w:val="003B014C"/>
    <w:rsid w:val="003B0B72"/>
    <w:rsid w:val="003B720B"/>
    <w:rsid w:val="003C61B6"/>
    <w:rsid w:val="003D169C"/>
    <w:rsid w:val="003D1B19"/>
    <w:rsid w:val="003D1C08"/>
    <w:rsid w:val="003D4AAD"/>
    <w:rsid w:val="003D5B96"/>
    <w:rsid w:val="003D64EC"/>
    <w:rsid w:val="003D7B41"/>
    <w:rsid w:val="003E0287"/>
    <w:rsid w:val="003E3714"/>
    <w:rsid w:val="003E408E"/>
    <w:rsid w:val="003E4D24"/>
    <w:rsid w:val="003E7CAD"/>
    <w:rsid w:val="003F2AEB"/>
    <w:rsid w:val="003F6C06"/>
    <w:rsid w:val="0040365A"/>
    <w:rsid w:val="00405764"/>
    <w:rsid w:val="004059AD"/>
    <w:rsid w:val="004075EA"/>
    <w:rsid w:val="00410CCB"/>
    <w:rsid w:val="00410F8F"/>
    <w:rsid w:val="004123F3"/>
    <w:rsid w:val="00412635"/>
    <w:rsid w:val="00412920"/>
    <w:rsid w:val="00412E99"/>
    <w:rsid w:val="00413787"/>
    <w:rsid w:val="0041674E"/>
    <w:rsid w:val="004173D8"/>
    <w:rsid w:val="004179C4"/>
    <w:rsid w:val="00425A31"/>
    <w:rsid w:val="00431DA9"/>
    <w:rsid w:val="00434E11"/>
    <w:rsid w:val="004371FF"/>
    <w:rsid w:val="004372ED"/>
    <w:rsid w:val="00442275"/>
    <w:rsid w:val="00442BAE"/>
    <w:rsid w:val="00450550"/>
    <w:rsid w:val="00454193"/>
    <w:rsid w:val="00455B0E"/>
    <w:rsid w:val="004568A3"/>
    <w:rsid w:val="004569D8"/>
    <w:rsid w:val="00460112"/>
    <w:rsid w:val="0046469E"/>
    <w:rsid w:val="004646FE"/>
    <w:rsid w:val="00464BDC"/>
    <w:rsid w:val="00464E9E"/>
    <w:rsid w:val="00466133"/>
    <w:rsid w:val="00467402"/>
    <w:rsid w:val="00473726"/>
    <w:rsid w:val="00473C51"/>
    <w:rsid w:val="00473E0E"/>
    <w:rsid w:val="00477BEA"/>
    <w:rsid w:val="0048038C"/>
    <w:rsid w:val="00480DCD"/>
    <w:rsid w:val="00482BE2"/>
    <w:rsid w:val="004835AD"/>
    <w:rsid w:val="004909FD"/>
    <w:rsid w:val="004925BC"/>
    <w:rsid w:val="00493CDF"/>
    <w:rsid w:val="00494821"/>
    <w:rsid w:val="00496EED"/>
    <w:rsid w:val="004A01A2"/>
    <w:rsid w:val="004A0495"/>
    <w:rsid w:val="004A0840"/>
    <w:rsid w:val="004A3771"/>
    <w:rsid w:val="004A3A76"/>
    <w:rsid w:val="004A4215"/>
    <w:rsid w:val="004A7F64"/>
    <w:rsid w:val="004B192F"/>
    <w:rsid w:val="004B43E3"/>
    <w:rsid w:val="004B6CE1"/>
    <w:rsid w:val="004C118B"/>
    <w:rsid w:val="004C3C21"/>
    <w:rsid w:val="004C5C3F"/>
    <w:rsid w:val="004D081C"/>
    <w:rsid w:val="004D6B67"/>
    <w:rsid w:val="004D6D87"/>
    <w:rsid w:val="004E3952"/>
    <w:rsid w:val="004E541F"/>
    <w:rsid w:val="004E59AE"/>
    <w:rsid w:val="004F1919"/>
    <w:rsid w:val="004F421C"/>
    <w:rsid w:val="004F574D"/>
    <w:rsid w:val="004F765A"/>
    <w:rsid w:val="004F76BB"/>
    <w:rsid w:val="00503BF7"/>
    <w:rsid w:val="005045ED"/>
    <w:rsid w:val="00506425"/>
    <w:rsid w:val="005105B8"/>
    <w:rsid w:val="005110B0"/>
    <w:rsid w:val="00514BF1"/>
    <w:rsid w:val="0051782A"/>
    <w:rsid w:val="0052072B"/>
    <w:rsid w:val="00520C9A"/>
    <w:rsid w:val="005228FC"/>
    <w:rsid w:val="00523FA1"/>
    <w:rsid w:val="00525D8B"/>
    <w:rsid w:val="005261D1"/>
    <w:rsid w:val="00530AAC"/>
    <w:rsid w:val="005317CC"/>
    <w:rsid w:val="0053422D"/>
    <w:rsid w:val="0053433A"/>
    <w:rsid w:val="00536C41"/>
    <w:rsid w:val="00544A63"/>
    <w:rsid w:val="00544CDC"/>
    <w:rsid w:val="00545110"/>
    <w:rsid w:val="00546F8C"/>
    <w:rsid w:val="00550471"/>
    <w:rsid w:val="00550927"/>
    <w:rsid w:val="00550EE1"/>
    <w:rsid w:val="0055267F"/>
    <w:rsid w:val="00553DD4"/>
    <w:rsid w:val="00554F6E"/>
    <w:rsid w:val="00555404"/>
    <w:rsid w:val="00557588"/>
    <w:rsid w:val="005575DB"/>
    <w:rsid w:val="005619C7"/>
    <w:rsid w:val="00563CF1"/>
    <w:rsid w:val="00572BA6"/>
    <w:rsid w:val="00574341"/>
    <w:rsid w:val="005769B1"/>
    <w:rsid w:val="00580CAD"/>
    <w:rsid w:val="005824AF"/>
    <w:rsid w:val="0059157D"/>
    <w:rsid w:val="005940FE"/>
    <w:rsid w:val="005A21F0"/>
    <w:rsid w:val="005A2CC7"/>
    <w:rsid w:val="005B0B1D"/>
    <w:rsid w:val="005B473C"/>
    <w:rsid w:val="005B7B95"/>
    <w:rsid w:val="005C124B"/>
    <w:rsid w:val="005C601B"/>
    <w:rsid w:val="005D43E7"/>
    <w:rsid w:val="005D5436"/>
    <w:rsid w:val="005E2E96"/>
    <w:rsid w:val="005E3F7D"/>
    <w:rsid w:val="005E6F2A"/>
    <w:rsid w:val="005F19D3"/>
    <w:rsid w:val="005F26A0"/>
    <w:rsid w:val="005F3394"/>
    <w:rsid w:val="005F3528"/>
    <w:rsid w:val="005F468B"/>
    <w:rsid w:val="0061132F"/>
    <w:rsid w:val="00611E8D"/>
    <w:rsid w:val="006122BE"/>
    <w:rsid w:val="00612BDD"/>
    <w:rsid w:val="00612E16"/>
    <w:rsid w:val="00613F0D"/>
    <w:rsid w:val="00615F4F"/>
    <w:rsid w:val="006167CA"/>
    <w:rsid w:val="0062164F"/>
    <w:rsid w:val="0062337A"/>
    <w:rsid w:val="00624A06"/>
    <w:rsid w:val="00626CB2"/>
    <w:rsid w:val="0063169A"/>
    <w:rsid w:val="00632481"/>
    <w:rsid w:val="00632FF6"/>
    <w:rsid w:val="0063642D"/>
    <w:rsid w:val="0063666B"/>
    <w:rsid w:val="00640F4E"/>
    <w:rsid w:val="00643053"/>
    <w:rsid w:val="00644357"/>
    <w:rsid w:val="00646847"/>
    <w:rsid w:val="00646894"/>
    <w:rsid w:val="006472D1"/>
    <w:rsid w:val="006516C2"/>
    <w:rsid w:val="006527CC"/>
    <w:rsid w:val="00652C38"/>
    <w:rsid w:val="006545F9"/>
    <w:rsid w:val="00663E4D"/>
    <w:rsid w:val="00664378"/>
    <w:rsid w:val="00664D2D"/>
    <w:rsid w:val="00665E15"/>
    <w:rsid w:val="00666B39"/>
    <w:rsid w:val="006672B9"/>
    <w:rsid w:val="00667B36"/>
    <w:rsid w:val="00673A0F"/>
    <w:rsid w:val="00676824"/>
    <w:rsid w:val="006768F5"/>
    <w:rsid w:val="0067792F"/>
    <w:rsid w:val="00694657"/>
    <w:rsid w:val="006952B1"/>
    <w:rsid w:val="006A1ABF"/>
    <w:rsid w:val="006A38CA"/>
    <w:rsid w:val="006A46CC"/>
    <w:rsid w:val="006A7577"/>
    <w:rsid w:val="006B56BC"/>
    <w:rsid w:val="006B6170"/>
    <w:rsid w:val="006B7574"/>
    <w:rsid w:val="006B7FAA"/>
    <w:rsid w:val="006C13C2"/>
    <w:rsid w:val="006C62D2"/>
    <w:rsid w:val="006C683F"/>
    <w:rsid w:val="006C6DAC"/>
    <w:rsid w:val="006C74AF"/>
    <w:rsid w:val="006C777C"/>
    <w:rsid w:val="006D2AD1"/>
    <w:rsid w:val="006E29C9"/>
    <w:rsid w:val="006E2C50"/>
    <w:rsid w:val="006E7EC7"/>
    <w:rsid w:val="006F0C18"/>
    <w:rsid w:val="006F2A49"/>
    <w:rsid w:val="006F419A"/>
    <w:rsid w:val="00700288"/>
    <w:rsid w:val="00704FFC"/>
    <w:rsid w:val="00705805"/>
    <w:rsid w:val="007070CB"/>
    <w:rsid w:val="00715AD2"/>
    <w:rsid w:val="00724894"/>
    <w:rsid w:val="0072695C"/>
    <w:rsid w:val="00732060"/>
    <w:rsid w:val="00733E3D"/>
    <w:rsid w:val="00736CD8"/>
    <w:rsid w:val="00740559"/>
    <w:rsid w:val="007433F4"/>
    <w:rsid w:val="007451EB"/>
    <w:rsid w:val="00746FC9"/>
    <w:rsid w:val="007507C0"/>
    <w:rsid w:val="00753EF2"/>
    <w:rsid w:val="007574D0"/>
    <w:rsid w:val="00763B44"/>
    <w:rsid w:val="007663E2"/>
    <w:rsid w:val="00767323"/>
    <w:rsid w:val="007732EB"/>
    <w:rsid w:val="0077434A"/>
    <w:rsid w:val="0077625C"/>
    <w:rsid w:val="007806EB"/>
    <w:rsid w:val="007825A0"/>
    <w:rsid w:val="007837B8"/>
    <w:rsid w:val="00783A79"/>
    <w:rsid w:val="00785693"/>
    <w:rsid w:val="00794E71"/>
    <w:rsid w:val="00796823"/>
    <w:rsid w:val="007A1B29"/>
    <w:rsid w:val="007A235D"/>
    <w:rsid w:val="007A2816"/>
    <w:rsid w:val="007A400C"/>
    <w:rsid w:val="007A5355"/>
    <w:rsid w:val="007A5961"/>
    <w:rsid w:val="007B0A21"/>
    <w:rsid w:val="007B1513"/>
    <w:rsid w:val="007B7534"/>
    <w:rsid w:val="007B75C8"/>
    <w:rsid w:val="007C0B95"/>
    <w:rsid w:val="007C5EA3"/>
    <w:rsid w:val="007D4B20"/>
    <w:rsid w:val="007D5A79"/>
    <w:rsid w:val="007E58C6"/>
    <w:rsid w:val="007F04C3"/>
    <w:rsid w:val="007F189B"/>
    <w:rsid w:val="007F2EB9"/>
    <w:rsid w:val="007F5A5E"/>
    <w:rsid w:val="00801532"/>
    <w:rsid w:val="008017E0"/>
    <w:rsid w:val="00802D6C"/>
    <w:rsid w:val="00803532"/>
    <w:rsid w:val="008138FE"/>
    <w:rsid w:val="00813B37"/>
    <w:rsid w:val="0081487F"/>
    <w:rsid w:val="0082018A"/>
    <w:rsid w:val="0082534E"/>
    <w:rsid w:val="008267E8"/>
    <w:rsid w:val="00827AFB"/>
    <w:rsid w:val="008339B8"/>
    <w:rsid w:val="008358A2"/>
    <w:rsid w:val="00835EEE"/>
    <w:rsid w:val="0084169A"/>
    <w:rsid w:val="008453FD"/>
    <w:rsid w:val="00846BAD"/>
    <w:rsid w:val="008530E1"/>
    <w:rsid w:val="0085394A"/>
    <w:rsid w:val="00854553"/>
    <w:rsid w:val="00863276"/>
    <w:rsid w:val="0086406B"/>
    <w:rsid w:val="00864BD3"/>
    <w:rsid w:val="0087384B"/>
    <w:rsid w:val="00873AD1"/>
    <w:rsid w:val="00873B16"/>
    <w:rsid w:val="00873BA6"/>
    <w:rsid w:val="008759A1"/>
    <w:rsid w:val="0088101C"/>
    <w:rsid w:val="00885DE8"/>
    <w:rsid w:val="008959B1"/>
    <w:rsid w:val="00897485"/>
    <w:rsid w:val="008A0799"/>
    <w:rsid w:val="008A2283"/>
    <w:rsid w:val="008A7F59"/>
    <w:rsid w:val="008A7F64"/>
    <w:rsid w:val="008B0F6B"/>
    <w:rsid w:val="008B3D14"/>
    <w:rsid w:val="008B58BA"/>
    <w:rsid w:val="008B79C4"/>
    <w:rsid w:val="008C5B08"/>
    <w:rsid w:val="008D2234"/>
    <w:rsid w:val="008D4486"/>
    <w:rsid w:val="008D5A0C"/>
    <w:rsid w:val="008D5A98"/>
    <w:rsid w:val="008D6852"/>
    <w:rsid w:val="008D7F8A"/>
    <w:rsid w:val="008E1195"/>
    <w:rsid w:val="008E3670"/>
    <w:rsid w:val="008E45BC"/>
    <w:rsid w:val="008E52E3"/>
    <w:rsid w:val="008E5A42"/>
    <w:rsid w:val="008F094F"/>
    <w:rsid w:val="008F3DA8"/>
    <w:rsid w:val="008F54A5"/>
    <w:rsid w:val="008F7CB8"/>
    <w:rsid w:val="0090129A"/>
    <w:rsid w:val="00901984"/>
    <w:rsid w:val="00903B59"/>
    <w:rsid w:val="00903D1E"/>
    <w:rsid w:val="0090466E"/>
    <w:rsid w:val="00911BD4"/>
    <w:rsid w:val="0091416F"/>
    <w:rsid w:val="00920314"/>
    <w:rsid w:val="00921FE3"/>
    <w:rsid w:val="009225AC"/>
    <w:rsid w:val="009278DB"/>
    <w:rsid w:val="00932D93"/>
    <w:rsid w:val="0093779A"/>
    <w:rsid w:val="00937906"/>
    <w:rsid w:val="00944A91"/>
    <w:rsid w:val="009452CF"/>
    <w:rsid w:val="00946969"/>
    <w:rsid w:val="00950BB2"/>
    <w:rsid w:val="00951E06"/>
    <w:rsid w:val="00951EB0"/>
    <w:rsid w:val="00954DB0"/>
    <w:rsid w:val="00960AD0"/>
    <w:rsid w:val="00961E80"/>
    <w:rsid w:val="00963603"/>
    <w:rsid w:val="00964EE7"/>
    <w:rsid w:val="00965905"/>
    <w:rsid w:val="00966116"/>
    <w:rsid w:val="00970044"/>
    <w:rsid w:val="00971E61"/>
    <w:rsid w:val="00972BA2"/>
    <w:rsid w:val="009739D4"/>
    <w:rsid w:val="0098030A"/>
    <w:rsid w:val="00981695"/>
    <w:rsid w:val="00982EAA"/>
    <w:rsid w:val="009838D1"/>
    <w:rsid w:val="009846B0"/>
    <w:rsid w:val="00984A3C"/>
    <w:rsid w:val="009936CE"/>
    <w:rsid w:val="00993D83"/>
    <w:rsid w:val="0099416E"/>
    <w:rsid w:val="0099528A"/>
    <w:rsid w:val="009954DE"/>
    <w:rsid w:val="00995774"/>
    <w:rsid w:val="00997094"/>
    <w:rsid w:val="009A5238"/>
    <w:rsid w:val="009B04C6"/>
    <w:rsid w:val="009B10D3"/>
    <w:rsid w:val="009B2464"/>
    <w:rsid w:val="009B5FDE"/>
    <w:rsid w:val="009B74D1"/>
    <w:rsid w:val="009C07DC"/>
    <w:rsid w:val="009C11BB"/>
    <w:rsid w:val="009C3C70"/>
    <w:rsid w:val="009C3CFE"/>
    <w:rsid w:val="009C49A8"/>
    <w:rsid w:val="009D0919"/>
    <w:rsid w:val="009D4234"/>
    <w:rsid w:val="009D4954"/>
    <w:rsid w:val="009D6FBE"/>
    <w:rsid w:val="009D7156"/>
    <w:rsid w:val="009E00A6"/>
    <w:rsid w:val="009E0F60"/>
    <w:rsid w:val="009E1104"/>
    <w:rsid w:val="009E591D"/>
    <w:rsid w:val="009E5FE4"/>
    <w:rsid w:val="009F2062"/>
    <w:rsid w:val="009F5541"/>
    <w:rsid w:val="00A0155B"/>
    <w:rsid w:val="00A05947"/>
    <w:rsid w:val="00A11054"/>
    <w:rsid w:val="00A116A3"/>
    <w:rsid w:val="00A11CBC"/>
    <w:rsid w:val="00A1214D"/>
    <w:rsid w:val="00A129F4"/>
    <w:rsid w:val="00A1302E"/>
    <w:rsid w:val="00A13972"/>
    <w:rsid w:val="00A14FF3"/>
    <w:rsid w:val="00A17D4C"/>
    <w:rsid w:val="00A17E09"/>
    <w:rsid w:val="00A17F51"/>
    <w:rsid w:val="00A21326"/>
    <w:rsid w:val="00A22F04"/>
    <w:rsid w:val="00A26844"/>
    <w:rsid w:val="00A36481"/>
    <w:rsid w:val="00A4540F"/>
    <w:rsid w:val="00A475B0"/>
    <w:rsid w:val="00A50760"/>
    <w:rsid w:val="00A5120E"/>
    <w:rsid w:val="00A5209D"/>
    <w:rsid w:val="00A532E7"/>
    <w:rsid w:val="00A5419F"/>
    <w:rsid w:val="00A5467E"/>
    <w:rsid w:val="00A55729"/>
    <w:rsid w:val="00A55FFC"/>
    <w:rsid w:val="00A57B23"/>
    <w:rsid w:val="00A61691"/>
    <w:rsid w:val="00A70B30"/>
    <w:rsid w:val="00A730DC"/>
    <w:rsid w:val="00A7451F"/>
    <w:rsid w:val="00A766E3"/>
    <w:rsid w:val="00A80851"/>
    <w:rsid w:val="00A84690"/>
    <w:rsid w:val="00A84772"/>
    <w:rsid w:val="00A92AB1"/>
    <w:rsid w:val="00A9494D"/>
    <w:rsid w:val="00AA0BC1"/>
    <w:rsid w:val="00AA0DAE"/>
    <w:rsid w:val="00AB5124"/>
    <w:rsid w:val="00AB6001"/>
    <w:rsid w:val="00AC00A8"/>
    <w:rsid w:val="00AC0F2B"/>
    <w:rsid w:val="00AC1483"/>
    <w:rsid w:val="00AC1FE1"/>
    <w:rsid w:val="00AD164B"/>
    <w:rsid w:val="00AD24F3"/>
    <w:rsid w:val="00AD47C2"/>
    <w:rsid w:val="00AD4B9C"/>
    <w:rsid w:val="00AD67A6"/>
    <w:rsid w:val="00AE246C"/>
    <w:rsid w:val="00AE2A4A"/>
    <w:rsid w:val="00AF0291"/>
    <w:rsid w:val="00AF1EEE"/>
    <w:rsid w:val="00AF5860"/>
    <w:rsid w:val="00B006D8"/>
    <w:rsid w:val="00B0466B"/>
    <w:rsid w:val="00B11765"/>
    <w:rsid w:val="00B23C28"/>
    <w:rsid w:val="00B26FA4"/>
    <w:rsid w:val="00B27A19"/>
    <w:rsid w:val="00B33C82"/>
    <w:rsid w:val="00B3443C"/>
    <w:rsid w:val="00B34DD6"/>
    <w:rsid w:val="00B444CE"/>
    <w:rsid w:val="00B507B0"/>
    <w:rsid w:val="00B55442"/>
    <w:rsid w:val="00B576FE"/>
    <w:rsid w:val="00B64022"/>
    <w:rsid w:val="00B64406"/>
    <w:rsid w:val="00B66020"/>
    <w:rsid w:val="00B708EE"/>
    <w:rsid w:val="00B729D0"/>
    <w:rsid w:val="00B74162"/>
    <w:rsid w:val="00B76AB4"/>
    <w:rsid w:val="00B85A00"/>
    <w:rsid w:val="00B8739D"/>
    <w:rsid w:val="00B97FE5"/>
    <w:rsid w:val="00BA3711"/>
    <w:rsid w:val="00BA6CF3"/>
    <w:rsid w:val="00BA744C"/>
    <w:rsid w:val="00BB066D"/>
    <w:rsid w:val="00BB08BA"/>
    <w:rsid w:val="00BB09CE"/>
    <w:rsid w:val="00BB2A08"/>
    <w:rsid w:val="00BB61C0"/>
    <w:rsid w:val="00BB67F7"/>
    <w:rsid w:val="00BB6FD0"/>
    <w:rsid w:val="00BC0534"/>
    <w:rsid w:val="00BC1ABA"/>
    <w:rsid w:val="00BC3380"/>
    <w:rsid w:val="00BC534C"/>
    <w:rsid w:val="00BC551A"/>
    <w:rsid w:val="00BD7DE4"/>
    <w:rsid w:val="00BE03FA"/>
    <w:rsid w:val="00BE59D6"/>
    <w:rsid w:val="00BE5D7B"/>
    <w:rsid w:val="00BE6B61"/>
    <w:rsid w:val="00BF4E9D"/>
    <w:rsid w:val="00BF6ABE"/>
    <w:rsid w:val="00C00ECC"/>
    <w:rsid w:val="00C10E34"/>
    <w:rsid w:val="00C11C43"/>
    <w:rsid w:val="00C12952"/>
    <w:rsid w:val="00C12A45"/>
    <w:rsid w:val="00C1362D"/>
    <w:rsid w:val="00C14C47"/>
    <w:rsid w:val="00C20D84"/>
    <w:rsid w:val="00C30FEF"/>
    <w:rsid w:val="00C34F98"/>
    <w:rsid w:val="00C363D0"/>
    <w:rsid w:val="00C3756E"/>
    <w:rsid w:val="00C37889"/>
    <w:rsid w:val="00C37FA0"/>
    <w:rsid w:val="00C40EE4"/>
    <w:rsid w:val="00C4341C"/>
    <w:rsid w:val="00C455F1"/>
    <w:rsid w:val="00C5131E"/>
    <w:rsid w:val="00C52027"/>
    <w:rsid w:val="00C52EC1"/>
    <w:rsid w:val="00C53672"/>
    <w:rsid w:val="00C53E8B"/>
    <w:rsid w:val="00C56531"/>
    <w:rsid w:val="00C634F3"/>
    <w:rsid w:val="00C6452A"/>
    <w:rsid w:val="00C64CC3"/>
    <w:rsid w:val="00C70AFF"/>
    <w:rsid w:val="00C70DF3"/>
    <w:rsid w:val="00C71D30"/>
    <w:rsid w:val="00C7335E"/>
    <w:rsid w:val="00C7643B"/>
    <w:rsid w:val="00C77CEB"/>
    <w:rsid w:val="00C80599"/>
    <w:rsid w:val="00C82A6E"/>
    <w:rsid w:val="00C830E2"/>
    <w:rsid w:val="00C8534B"/>
    <w:rsid w:val="00C946AC"/>
    <w:rsid w:val="00CA12F7"/>
    <w:rsid w:val="00CA6244"/>
    <w:rsid w:val="00CB1588"/>
    <w:rsid w:val="00CC0BC7"/>
    <w:rsid w:val="00CC2A6F"/>
    <w:rsid w:val="00CC4772"/>
    <w:rsid w:val="00CC6479"/>
    <w:rsid w:val="00CD2891"/>
    <w:rsid w:val="00CD31D2"/>
    <w:rsid w:val="00CD462B"/>
    <w:rsid w:val="00CD62AD"/>
    <w:rsid w:val="00CE06EF"/>
    <w:rsid w:val="00CE4BA3"/>
    <w:rsid w:val="00CE6CD2"/>
    <w:rsid w:val="00CF15F1"/>
    <w:rsid w:val="00CF36B6"/>
    <w:rsid w:val="00CF4C41"/>
    <w:rsid w:val="00CF4E82"/>
    <w:rsid w:val="00CF5DDC"/>
    <w:rsid w:val="00CF60EF"/>
    <w:rsid w:val="00CF6921"/>
    <w:rsid w:val="00CF7FBA"/>
    <w:rsid w:val="00D002BE"/>
    <w:rsid w:val="00D04642"/>
    <w:rsid w:val="00D048AF"/>
    <w:rsid w:val="00D04918"/>
    <w:rsid w:val="00D05A18"/>
    <w:rsid w:val="00D0643F"/>
    <w:rsid w:val="00D122AB"/>
    <w:rsid w:val="00D22A0F"/>
    <w:rsid w:val="00D2355F"/>
    <w:rsid w:val="00D278AB"/>
    <w:rsid w:val="00D319CB"/>
    <w:rsid w:val="00D41A85"/>
    <w:rsid w:val="00D41E1A"/>
    <w:rsid w:val="00D42F42"/>
    <w:rsid w:val="00D43F78"/>
    <w:rsid w:val="00D466C3"/>
    <w:rsid w:val="00D471DD"/>
    <w:rsid w:val="00D520B4"/>
    <w:rsid w:val="00D5289B"/>
    <w:rsid w:val="00D54855"/>
    <w:rsid w:val="00D57824"/>
    <w:rsid w:val="00D57D60"/>
    <w:rsid w:val="00D609FC"/>
    <w:rsid w:val="00D60CB0"/>
    <w:rsid w:val="00D60CB4"/>
    <w:rsid w:val="00D64D3E"/>
    <w:rsid w:val="00D674E8"/>
    <w:rsid w:val="00D67DF5"/>
    <w:rsid w:val="00D71700"/>
    <w:rsid w:val="00D73BD9"/>
    <w:rsid w:val="00D742A6"/>
    <w:rsid w:val="00D82622"/>
    <w:rsid w:val="00D85F93"/>
    <w:rsid w:val="00D901B4"/>
    <w:rsid w:val="00D9088B"/>
    <w:rsid w:val="00D93ADB"/>
    <w:rsid w:val="00D93CF7"/>
    <w:rsid w:val="00D962A8"/>
    <w:rsid w:val="00DA5D57"/>
    <w:rsid w:val="00DA785E"/>
    <w:rsid w:val="00DB378E"/>
    <w:rsid w:val="00DB47EA"/>
    <w:rsid w:val="00DB6B34"/>
    <w:rsid w:val="00DC0C0F"/>
    <w:rsid w:val="00DC119B"/>
    <w:rsid w:val="00DC6A43"/>
    <w:rsid w:val="00DC7376"/>
    <w:rsid w:val="00DD31F1"/>
    <w:rsid w:val="00DD54A5"/>
    <w:rsid w:val="00DE2B73"/>
    <w:rsid w:val="00DE2BBA"/>
    <w:rsid w:val="00DE3161"/>
    <w:rsid w:val="00DE4CBC"/>
    <w:rsid w:val="00DE7FEF"/>
    <w:rsid w:val="00DF0C45"/>
    <w:rsid w:val="00DF237C"/>
    <w:rsid w:val="00DF74AF"/>
    <w:rsid w:val="00E00BE4"/>
    <w:rsid w:val="00E01DD3"/>
    <w:rsid w:val="00E03698"/>
    <w:rsid w:val="00E1199E"/>
    <w:rsid w:val="00E15A08"/>
    <w:rsid w:val="00E20B2D"/>
    <w:rsid w:val="00E223EF"/>
    <w:rsid w:val="00E2353D"/>
    <w:rsid w:val="00E235A3"/>
    <w:rsid w:val="00E25B9F"/>
    <w:rsid w:val="00E26D67"/>
    <w:rsid w:val="00E30B1C"/>
    <w:rsid w:val="00E326E1"/>
    <w:rsid w:val="00E37E35"/>
    <w:rsid w:val="00E4149B"/>
    <w:rsid w:val="00E41D7E"/>
    <w:rsid w:val="00E442A0"/>
    <w:rsid w:val="00E45C78"/>
    <w:rsid w:val="00E4644B"/>
    <w:rsid w:val="00E46576"/>
    <w:rsid w:val="00E46874"/>
    <w:rsid w:val="00E46DF8"/>
    <w:rsid w:val="00E50AF3"/>
    <w:rsid w:val="00E51570"/>
    <w:rsid w:val="00E54172"/>
    <w:rsid w:val="00E5434D"/>
    <w:rsid w:val="00E54788"/>
    <w:rsid w:val="00E5487C"/>
    <w:rsid w:val="00E559F8"/>
    <w:rsid w:val="00E564B3"/>
    <w:rsid w:val="00E569AD"/>
    <w:rsid w:val="00E60D6D"/>
    <w:rsid w:val="00E6369E"/>
    <w:rsid w:val="00E65D28"/>
    <w:rsid w:val="00E671A5"/>
    <w:rsid w:val="00E708CD"/>
    <w:rsid w:val="00E7268E"/>
    <w:rsid w:val="00E72D39"/>
    <w:rsid w:val="00E76C99"/>
    <w:rsid w:val="00E773E2"/>
    <w:rsid w:val="00E81972"/>
    <w:rsid w:val="00E81987"/>
    <w:rsid w:val="00E87C81"/>
    <w:rsid w:val="00E91CC0"/>
    <w:rsid w:val="00EA15BB"/>
    <w:rsid w:val="00EA3463"/>
    <w:rsid w:val="00EA5204"/>
    <w:rsid w:val="00EA5A99"/>
    <w:rsid w:val="00EA602E"/>
    <w:rsid w:val="00EB2B06"/>
    <w:rsid w:val="00EB2CD5"/>
    <w:rsid w:val="00EB4E37"/>
    <w:rsid w:val="00EB6450"/>
    <w:rsid w:val="00EC1EF4"/>
    <w:rsid w:val="00EC6275"/>
    <w:rsid w:val="00EC7D07"/>
    <w:rsid w:val="00ED1256"/>
    <w:rsid w:val="00ED518F"/>
    <w:rsid w:val="00ED70C6"/>
    <w:rsid w:val="00EE070A"/>
    <w:rsid w:val="00EE4053"/>
    <w:rsid w:val="00EE4B98"/>
    <w:rsid w:val="00EE52CD"/>
    <w:rsid w:val="00EE662F"/>
    <w:rsid w:val="00EE6CDA"/>
    <w:rsid w:val="00EE6FE2"/>
    <w:rsid w:val="00EE7B93"/>
    <w:rsid w:val="00EF1F7B"/>
    <w:rsid w:val="00EF24C1"/>
    <w:rsid w:val="00EF4144"/>
    <w:rsid w:val="00F00F2D"/>
    <w:rsid w:val="00F01612"/>
    <w:rsid w:val="00F04B18"/>
    <w:rsid w:val="00F10D73"/>
    <w:rsid w:val="00F11CE4"/>
    <w:rsid w:val="00F12911"/>
    <w:rsid w:val="00F13E01"/>
    <w:rsid w:val="00F1765B"/>
    <w:rsid w:val="00F220A6"/>
    <w:rsid w:val="00F234F9"/>
    <w:rsid w:val="00F254C3"/>
    <w:rsid w:val="00F25FC4"/>
    <w:rsid w:val="00F27B4F"/>
    <w:rsid w:val="00F37C13"/>
    <w:rsid w:val="00F40551"/>
    <w:rsid w:val="00F43583"/>
    <w:rsid w:val="00F441A1"/>
    <w:rsid w:val="00F459E8"/>
    <w:rsid w:val="00F46620"/>
    <w:rsid w:val="00F46670"/>
    <w:rsid w:val="00F46A59"/>
    <w:rsid w:val="00F543F9"/>
    <w:rsid w:val="00F5706F"/>
    <w:rsid w:val="00F57B23"/>
    <w:rsid w:val="00F601B6"/>
    <w:rsid w:val="00F60D2B"/>
    <w:rsid w:val="00F6172D"/>
    <w:rsid w:val="00F629BF"/>
    <w:rsid w:val="00F62E1C"/>
    <w:rsid w:val="00F652B4"/>
    <w:rsid w:val="00F81A9D"/>
    <w:rsid w:val="00F832A1"/>
    <w:rsid w:val="00F84E35"/>
    <w:rsid w:val="00F875DE"/>
    <w:rsid w:val="00F944D1"/>
    <w:rsid w:val="00F95515"/>
    <w:rsid w:val="00F9561F"/>
    <w:rsid w:val="00F97CBE"/>
    <w:rsid w:val="00FA2D69"/>
    <w:rsid w:val="00FA5B8E"/>
    <w:rsid w:val="00FA6171"/>
    <w:rsid w:val="00FA6F3D"/>
    <w:rsid w:val="00FB19D2"/>
    <w:rsid w:val="00FC0597"/>
    <w:rsid w:val="00FC0E82"/>
    <w:rsid w:val="00FC42CC"/>
    <w:rsid w:val="00FC4BEF"/>
    <w:rsid w:val="00FC5FD6"/>
    <w:rsid w:val="00FD3539"/>
    <w:rsid w:val="00FD43F5"/>
    <w:rsid w:val="00FD4C44"/>
    <w:rsid w:val="00FE306A"/>
    <w:rsid w:val="00FE72D8"/>
    <w:rsid w:val="00FF1182"/>
    <w:rsid w:val="00FF430F"/>
    <w:rsid w:val="00FF5717"/>
    <w:rsid w:val="00FF5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63B44"/>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autoRedefine/>
    <w:qFormat/>
    <w:rsid w:val="00763B44"/>
    <w:pPr>
      <w:keepNext/>
      <w:spacing w:before="240" w:after="120" w:line="360" w:lineRule="auto"/>
      <w:ind w:firstLine="573"/>
      <w:jc w:val="both"/>
      <w:outlineLvl w:val="1"/>
    </w:pPr>
    <w:rPr>
      <w:rFonts w:ascii="Times New Roman" w:eastAsia="Times New Roman" w:hAnsi="Times New Roman" w:cs="Times New Roman"/>
      <w:b/>
      <w:bCs/>
      <w:i/>
      <w:sz w:val="24"/>
      <w:szCs w:val="24"/>
      <w:lang w:eastAsia="ru-RU"/>
    </w:rPr>
  </w:style>
  <w:style w:type="paragraph" w:styleId="3">
    <w:name w:val="heading 3"/>
    <w:basedOn w:val="a"/>
    <w:next w:val="a"/>
    <w:link w:val="30"/>
    <w:qFormat/>
    <w:rsid w:val="00763B4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63B4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63B44"/>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3B44"/>
    <w:rPr>
      <w:rFonts w:ascii="Arial" w:eastAsia="Times New Roman" w:hAnsi="Arial" w:cs="Arial"/>
      <w:b/>
      <w:bCs/>
      <w:kern w:val="32"/>
      <w:sz w:val="32"/>
      <w:szCs w:val="32"/>
      <w:lang w:eastAsia="ru-RU"/>
    </w:rPr>
  </w:style>
  <w:style w:type="character" w:customStyle="1" w:styleId="20">
    <w:name w:val="Заголовок 2 Знак"/>
    <w:basedOn w:val="a0"/>
    <w:link w:val="2"/>
    <w:rsid w:val="00763B44"/>
    <w:rPr>
      <w:rFonts w:ascii="Times New Roman" w:eastAsia="Times New Roman" w:hAnsi="Times New Roman" w:cs="Times New Roman"/>
      <w:b/>
      <w:bCs/>
      <w:i/>
      <w:sz w:val="24"/>
      <w:szCs w:val="24"/>
      <w:lang w:eastAsia="ru-RU"/>
    </w:rPr>
  </w:style>
  <w:style w:type="character" w:customStyle="1" w:styleId="30">
    <w:name w:val="Заголовок 3 Знак"/>
    <w:basedOn w:val="a0"/>
    <w:link w:val="3"/>
    <w:rsid w:val="00763B44"/>
    <w:rPr>
      <w:rFonts w:ascii="Arial" w:eastAsia="Times New Roman" w:hAnsi="Arial" w:cs="Arial"/>
      <w:b/>
      <w:bCs/>
      <w:sz w:val="26"/>
      <w:szCs w:val="26"/>
      <w:lang w:eastAsia="ru-RU"/>
    </w:rPr>
  </w:style>
  <w:style w:type="character" w:customStyle="1" w:styleId="40">
    <w:name w:val="Заголовок 4 Знак"/>
    <w:basedOn w:val="a0"/>
    <w:link w:val="4"/>
    <w:rsid w:val="00763B4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63B44"/>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763B44"/>
  </w:style>
  <w:style w:type="character" w:styleId="a3">
    <w:name w:val="Hyperlink"/>
    <w:rsid w:val="00763B44"/>
    <w:rPr>
      <w:color w:val="0000FF"/>
      <w:u w:val="single"/>
    </w:rPr>
  </w:style>
  <w:style w:type="character" w:styleId="a4">
    <w:name w:val="FollowedHyperlink"/>
    <w:rsid w:val="00763B44"/>
    <w:rPr>
      <w:color w:val="800080"/>
      <w:u w:val="single"/>
    </w:rPr>
  </w:style>
  <w:style w:type="paragraph" w:styleId="a5">
    <w:name w:val="footnote text"/>
    <w:basedOn w:val="a"/>
    <w:link w:val="a6"/>
    <w:semiHidden/>
    <w:rsid w:val="00763B44"/>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763B44"/>
    <w:rPr>
      <w:rFonts w:ascii="Times New Roman" w:eastAsia="Times New Roman" w:hAnsi="Times New Roman" w:cs="Times New Roman"/>
      <w:sz w:val="20"/>
      <w:szCs w:val="20"/>
      <w:lang w:eastAsia="ru-RU"/>
    </w:rPr>
  </w:style>
  <w:style w:type="paragraph" w:styleId="a7">
    <w:name w:val="annotation text"/>
    <w:basedOn w:val="a"/>
    <w:link w:val="a8"/>
    <w:semiHidden/>
    <w:rsid w:val="00763B44"/>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semiHidden/>
    <w:rsid w:val="00763B44"/>
    <w:rPr>
      <w:rFonts w:ascii="Times New Roman" w:eastAsia="Times New Roman" w:hAnsi="Times New Roman" w:cs="Times New Roman"/>
      <w:sz w:val="20"/>
      <w:szCs w:val="20"/>
      <w:lang w:eastAsia="ru-RU"/>
    </w:rPr>
  </w:style>
  <w:style w:type="paragraph" w:styleId="a9">
    <w:name w:val="footer"/>
    <w:basedOn w:val="a"/>
    <w:link w:val="aa"/>
    <w:rsid w:val="00763B44"/>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rsid w:val="00763B44"/>
    <w:rPr>
      <w:rFonts w:ascii="Times New Roman" w:eastAsia="Times New Roman" w:hAnsi="Times New Roman" w:cs="Times New Roman"/>
      <w:sz w:val="20"/>
      <w:szCs w:val="20"/>
      <w:lang w:eastAsia="ru-RU"/>
    </w:rPr>
  </w:style>
  <w:style w:type="paragraph" w:styleId="ab">
    <w:name w:val="Body Text"/>
    <w:basedOn w:val="a"/>
    <w:link w:val="ac"/>
    <w:rsid w:val="00763B44"/>
    <w:pPr>
      <w:widowControl w:val="0"/>
      <w:spacing w:after="0" w:line="240" w:lineRule="auto"/>
      <w:jc w:val="center"/>
    </w:pPr>
    <w:rPr>
      <w:rFonts w:ascii="MS Sans Serif" w:eastAsia="Times New Roman" w:hAnsi="MS Sans Serif" w:cs="Times New Roman"/>
      <w:sz w:val="26"/>
      <w:szCs w:val="20"/>
      <w:lang w:eastAsia="ru-RU"/>
    </w:rPr>
  </w:style>
  <w:style w:type="character" w:customStyle="1" w:styleId="ac">
    <w:name w:val="Основной текст Знак"/>
    <w:basedOn w:val="a0"/>
    <w:link w:val="ab"/>
    <w:rsid w:val="00763B44"/>
    <w:rPr>
      <w:rFonts w:ascii="MS Sans Serif" w:eastAsia="Times New Roman" w:hAnsi="MS Sans Serif" w:cs="Times New Roman"/>
      <w:sz w:val="26"/>
      <w:szCs w:val="20"/>
      <w:lang w:eastAsia="ru-RU"/>
    </w:rPr>
  </w:style>
  <w:style w:type="paragraph" w:styleId="ad">
    <w:name w:val="Body Text Indent"/>
    <w:basedOn w:val="a"/>
    <w:link w:val="ae"/>
    <w:rsid w:val="00763B44"/>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763B44"/>
    <w:rPr>
      <w:rFonts w:ascii="Times New Roman" w:eastAsia="Times New Roman" w:hAnsi="Times New Roman" w:cs="Times New Roman"/>
      <w:sz w:val="24"/>
      <w:szCs w:val="24"/>
      <w:lang w:eastAsia="ru-RU"/>
    </w:rPr>
  </w:style>
  <w:style w:type="paragraph" w:styleId="21">
    <w:name w:val="Body Text 2"/>
    <w:basedOn w:val="a"/>
    <w:link w:val="22"/>
    <w:rsid w:val="00763B44"/>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63B44"/>
    <w:rPr>
      <w:rFonts w:ascii="Times New Roman" w:eastAsia="Times New Roman" w:hAnsi="Times New Roman" w:cs="Times New Roman"/>
      <w:sz w:val="24"/>
      <w:szCs w:val="24"/>
      <w:lang w:eastAsia="ru-RU"/>
    </w:rPr>
  </w:style>
  <w:style w:type="paragraph" w:styleId="23">
    <w:name w:val="Body Text Indent 2"/>
    <w:basedOn w:val="a"/>
    <w:link w:val="24"/>
    <w:rsid w:val="00763B44"/>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763B44"/>
    <w:rPr>
      <w:rFonts w:ascii="Times New Roman" w:eastAsia="Times New Roman" w:hAnsi="Times New Roman" w:cs="Times New Roman"/>
      <w:sz w:val="24"/>
      <w:szCs w:val="24"/>
      <w:lang w:eastAsia="ru-RU"/>
    </w:rPr>
  </w:style>
  <w:style w:type="paragraph" w:styleId="31">
    <w:name w:val="Body Text Indent 3"/>
    <w:basedOn w:val="a"/>
    <w:link w:val="32"/>
    <w:rsid w:val="00763B44"/>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63B44"/>
    <w:rPr>
      <w:rFonts w:ascii="Times New Roman" w:eastAsia="Times New Roman" w:hAnsi="Times New Roman" w:cs="Times New Roman"/>
      <w:sz w:val="16"/>
      <w:szCs w:val="16"/>
      <w:lang w:eastAsia="ru-RU"/>
    </w:rPr>
  </w:style>
  <w:style w:type="paragraph" w:customStyle="1" w:styleId="BodyText2">
    <w:name w:val="Body Text 2"/>
    <w:basedOn w:val="a"/>
    <w:rsid w:val="00763B44"/>
    <w:pPr>
      <w:widowControl w:val="0"/>
      <w:spacing w:after="0" w:line="360" w:lineRule="auto"/>
      <w:ind w:firstLine="567"/>
      <w:jc w:val="both"/>
    </w:pPr>
    <w:rPr>
      <w:rFonts w:ascii="Times New Roman" w:eastAsia="Times New Roman" w:hAnsi="Times New Roman" w:cs="Times New Roman"/>
      <w:sz w:val="24"/>
      <w:szCs w:val="20"/>
      <w:lang w:eastAsia="ru-RU"/>
    </w:rPr>
  </w:style>
  <w:style w:type="paragraph" w:customStyle="1" w:styleId="txtpril">
    <w:name w:val="_txt_pril"/>
    <w:basedOn w:val="a"/>
    <w:autoRedefine/>
    <w:rsid w:val="00763B44"/>
    <w:pPr>
      <w:spacing w:after="0" w:line="240" w:lineRule="auto"/>
      <w:ind w:firstLine="76"/>
      <w:jc w:val="both"/>
    </w:pPr>
    <w:rPr>
      <w:rFonts w:ascii="Times New Roman" w:eastAsia="Times New Roman" w:hAnsi="Times New Roman" w:cs="Times New Roman"/>
      <w:sz w:val="28"/>
      <w:szCs w:val="27"/>
      <w:lang w:eastAsia="ru-RU"/>
    </w:rPr>
  </w:style>
  <w:style w:type="paragraph" w:customStyle="1" w:styleId="ConsPlusNormal">
    <w:name w:val="ConsPlusNormal"/>
    <w:link w:val="ConsPlusNormal0"/>
    <w:rsid w:val="00763B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
    <w:name w:val="Style2"/>
    <w:basedOn w:val="a"/>
    <w:rsid w:val="00763B44"/>
    <w:pPr>
      <w:widowControl w:val="0"/>
      <w:autoSpaceDE w:val="0"/>
      <w:autoSpaceDN w:val="0"/>
      <w:adjustRightInd w:val="0"/>
      <w:spacing w:after="0" w:line="416" w:lineRule="exact"/>
      <w:ind w:firstLine="571"/>
      <w:jc w:val="both"/>
    </w:pPr>
    <w:rPr>
      <w:rFonts w:ascii="Times New Roman" w:eastAsia="Times New Roman" w:hAnsi="Times New Roman" w:cs="Times New Roman"/>
      <w:sz w:val="24"/>
      <w:szCs w:val="24"/>
      <w:lang w:eastAsia="ru-RU"/>
    </w:rPr>
  </w:style>
  <w:style w:type="paragraph" w:customStyle="1" w:styleId="Style29">
    <w:name w:val="Style29"/>
    <w:basedOn w:val="a"/>
    <w:rsid w:val="00763B44"/>
    <w:pPr>
      <w:widowControl w:val="0"/>
      <w:autoSpaceDE w:val="0"/>
      <w:autoSpaceDN w:val="0"/>
      <w:adjustRightInd w:val="0"/>
      <w:spacing w:after="0" w:line="413" w:lineRule="exact"/>
      <w:ind w:firstLine="317"/>
      <w:jc w:val="both"/>
    </w:pPr>
    <w:rPr>
      <w:rFonts w:ascii="Times New Roman" w:eastAsia="Times New Roman" w:hAnsi="Times New Roman" w:cs="Times New Roman"/>
      <w:sz w:val="24"/>
      <w:szCs w:val="24"/>
      <w:lang w:eastAsia="ru-RU"/>
    </w:rPr>
  </w:style>
  <w:style w:type="paragraph" w:customStyle="1" w:styleId="Style12">
    <w:name w:val="Style12"/>
    <w:basedOn w:val="a"/>
    <w:rsid w:val="00763B44"/>
    <w:pPr>
      <w:widowControl w:val="0"/>
      <w:autoSpaceDE w:val="0"/>
      <w:autoSpaceDN w:val="0"/>
      <w:adjustRightInd w:val="0"/>
      <w:spacing w:after="0" w:line="416" w:lineRule="exact"/>
      <w:ind w:firstLine="562"/>
    </w:pPr>
    <w:rPr>
      <w:rFonts w:ascii="Times New Roman" w:eastAsia="Times New Roman" w:hAnsi="Times New Roman" w:cs="Times New Roman"/>
      <w:sz w:val="24"/>
      <w:szCs w:val="24"/>
      <w:lang w:eastAsia="ru-RU"/>
    </w:rPr>
  </w:style>
  <w:style w:type="paragraph" w:customStyle="1" w:styleId="Style13">
    <w:name w:val="Style13"/>
    <w:basedOn w:val="a"/>
    <w:rsid w:val="00763B44"/>
    <w:pPr>
      <w:widowControl w:val="0"/>
      <w:autoSpaceDE w:val="0"/>
      <w:autoSpaceDN w:val="0"/>
      <w:adjustRightInd w:val="0"/>
      <w:spacing w:after="0" w:line="414" w:lineRule="exact"/>
      <w:jc w:val="both"/>
    </w:pPr>
    <w:rPr>
      <w:rFonts w:ascii="Times New Roman" w:eastAsia="Times New Roman" w:hAnsi="Times New Roman" w:cs="Times New Roman"/>
      <w:sz w:val="24"/>
      <w:szCs w:val="24"/>
      <w:lang w:eastAsia="ru-RU"/>
    </w:rPr>
  </w:style>
  <w:style w:type="paragraph" w:customStyle="1" w:styleId="Normal">
    <w:name w:val="Normal"/>
    <w:rsid w:val="00763B44"/>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763B44"/>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763B4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0">
    <w:name w:val="Основной текст 21"/>
    <w:basedOn w:val="a"/>
    <w:rsid w:val="00763B44"/>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character" w:customStyle="1" w:styleId="FontStyle16">
    <w:name w:val="Font Style16"/>
    <w:rsid w:val="00763B44"/>
    <w:rPr>
      <w:rFonts w:ascii="Times New Roman" w:hAnsi="Times New Roman" w:cs="Times New Roman" w:hint="default"/>
      <w:sz w:val="20"/>
      <w:szCs w:val="20"/>
    </w:rPr>
  </w:style>
  <w:style w:type="character" w:customStyle="1" w:styleId="FontStyle69">
    <w:name w:val="Font Style69"/>
    <w:rsid w:val="00763B44"/>
    <w:rPr>
      <w:rFonts w:ascii="Times New Roman" w:hAnsi="Times New Roman" w:cs="Times New Roman" w:hint="default"/>
      <w:sz w:val="22"/>
      <w:szCs w:val="22"/>
    </w:rPr>
  </w:style>
  <w:style w:type="character" w:customStyle="1" w:styleId="FontStyle80">
    <w:name w:val="Font Style80"/>
    <w:rsid w:val="00763B44"/>
    <w:rPr>
      <w:rFonts w:ascii="Times New Roman" w:hAnsi="Times New Roman" w:cs="Times New Roman" w:hint="default"/>
      <w:b/>
      <w:bCs/>
      <w:i/>
      <w:iCs/>
      <w:w w:val="50"/>
      <w:sz w:val="22"/>
      <w:szCs w:val="22"/>
    </w:rPr>
  </w:style>
  <w:style w:type="character" w:customStyle="1" w:styleId="FontStyle84">
    <w:name w:val="Font Style84"/>
    <w:rsid w:val="00763B44"/>
    <w:rPr>
      <w:rFonts w:ascii="Times New Roman" w:hAnsi="Times New Roman" w:cs="Times New Roman" w:hint="default"/>
      <w:i/>
      <w:iCs/>
      <w:sz w:val="22"/>
      <w:szCs w:val="22"/>
    </w:rPr>
  </w:style>
  <w:style w:type="character" w:customStyle="1" w:styleId="FontStyle18">
    <w:name w:val="Font Style18"/>
    <w:rsid w:val="00763B44"/>
    <w:rPr>
      <w:rFonts w:ascii="Arial Narrow" w:hAnsi="Arial Narrow" w:cs="Arial Narrow" w:hint="default"/>
      <w:b/>
      <w:bCs/>
      <w:sz w:val="14"/>
      <w:szCs w:val="14"/>
    </w:rPr>
  </w:style>
  <w:style w:type="character" w:customStyle="1" w:styleId="FontStyle23">
    <w:name w:val="Font Style23"/>
    <w:rsid w:val="00763B44"/>
    <w:rPr>
      <w:rFonts w:ascii="Times New Roman" w:hAnsi="Times New Roman" w:cs="Times New Roman" w:hint="default"/>
      <w:i/>
      <w:iCs/>
      <w:sz w:val="20"/>
      <w:szCs w:val="20"/>
    </w:rPr>
  </w:style>
  <w:style w:type="character" w:customStyle="1" w:styleId="FontStyle21">
    <w:name w:val="Font Style21"/>
    <w:rsid w:val="00763B44"/>
    <w:rPr>
      <w:rFonts w:ascii="Times New Roman" w:hAnsi="Times New Roman" w:cs="Times New Roman" w:hint="default"/>
      <w:w w:val="50"/>
      <w:sz w:val="20"/>
      <w:szCs w:val="20"/>
    </w:rPr>
  </w:style>
  <w:style w:type="character" w:customStyle="1" w:styleId="FontStyle24">
    <w:name w:val="Font Style24"/>
    <w:rsid w:val="00763B44"/>
    <w:rPr>
      <w:rFonts w:ascii="Times New Roman" w:hAnsi="Times New Roman" w:cs="Times New Roman" w:hint="default"/>
      <w:sz w:val="18"/>
      <w:szCs w:val="18"/>
    </w:rPr>
  </w:style>
  <w:style w:type="character" w:customStyle="1" w:styleId="FontStyle38">
    <w:name w:val="Font Style38"/>
    <w:rsid w:val="00763B44"/>
    <w:rPr>
      <w:rFonts w:ascii="Times New Roman" w:hAnsi="Times New Roman" w:cs="Times New Roman" w:hint="default"/>
      <w:sz w:val="22"/>
      <w:szCs w:val="22"/>
    </w:rPr>
  </w:style>
  <w:style w:type="character" w:customStyle="1" w:styleId="FontStyle43">
    <w:name w:val="Font Style43"/>
    <w:rsid w:val="00763B44"/>
    <w:rPr>
      <w:rFonts w:ascii="Times New Roman" w:hAnsi="Times New Roman" w:cs="Times New Roman" w:hint="default"/>
      <w:b/>
      <w:bCs/>
      <w:w w:val="60"/>
      <w:sz w:val="22"/>
      <w:szCs w:val="22"/>
    </w:rPr>
  </w:style>
  <w:style w:type="table" w:styleId="af">
    <w:name w:val="Table Grid"/>
    <w:basedOn w:val="a1"/>
    <w:rsid w:val="00763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endnote text"/>
    <w:basedOn w:val="a"/>
    <w:link w:val="af1"/>
    <w:semiHidden/>
    <w:rsid w:val="00763B44"/>
    <w:pPr>
      <w:spacing w:after="0" w:line="240" w:lineRule="auto"/>
    </w:pPr>
    <w:rPr>
      <w:rFonts w:ascii="Times New Roman" w:eastAsia="Times New Roman" w:hAnsi="Times New Roman" w:cs="Times New Roman"/>
      <w:sz w:val="20"/>
      <w:szCs w:val="20"/>
      <w:lang w:eastAsia="ru-RU"/>
    </w:rPr>
  </w:style>
  <w:style w:type="character" w:customStyle="1" w:styleId="af1">
    <w:name w:val="Текст концевой сноски Знак"/>
    <w:basedOn w:val="a0"/>
    <w:link w:val="af0"/>
    <w:semiHidden/>
    <w:rsid w:val="00763B44"/>
    <w:rPr>
      <w:rFonts w:ascii="Times New Roman" w:eastAsia="Times New Roman" w:hAnsi="Times New Roman" w:cs="Times New Roman"/>
      <w:sz w:val="20"/>
      <w:szCs w:val="20"/>
      <w:lang w:eastAsia="ru-RU"/>
    </w:rPr>
  </w:style>
  <w:style w:type="character" w:styleId="af2">
    <w:name w:val="footnote reference"/>
    <w:semiHidden/>
    <w:rsid w:val="00763B44"/>
    <w:rPr>
      <w:vertAlign w:val="superscript"/>
    </w:rPr>
  </w:style>
  <w:style w:type="paragraph" w:styleId="13">
    <w:name w:val="toc 1"/>
    <w:basedOn w:val="a"/>
    <w:next w:val="a"/>
    <w:autoRedefine/>
    <w:semiHidden/>
    <w:rsid w:val="00763B44"/>
    <w:pPr>
      <w:spacing w:after="0" w:line="216" w:lineRule="auto"/>
      <w:jc w:val="center"/>
    </w:pPr>
    <w:rPr>
      <w:rFonts w:ascii="Times New Roman" w:eastAsia="Times New Roman" w:hAnsi="Times New Roman" w:cs="Times New Roman"/>
      <w:sz w:val="28"/>
      <w:szCs w:val="27"/>
      <w:lang w:eastAsia="ru-RU"/>
    </w:rPr>
  </w:style>
  <w:style w:type="paragraph" w:styleId="af3">
    <w:name w:val="Balloon Text"/>
    <w:basedOn w:val="a"/>
    <w:link w:val="af4"/>
    <w:semiHidden/>
    <w:rsid w:val="00763B44"/>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semiHidden/>
    <w:rsid w:val="00763B44"/>
    <w:rPr>
      <w:rFonts w:ascii="Tahoma" w:eastAsia="Times New Roman" w:hAnsi="Tahoma" w:cs="Tahoma"/>
      <w:sz w:val="16"/>
      <w:szCs w:val="16"/>
      <w:lang w:eastAsia="ru-RU"/>
    </w:rPr>
  </w:style>
  <w:style w:type="character" w:customStyle="1" w:styleId="af5">
    <w:name w:val="Основной текст Руководства Знак Знак Знак"/>
    <w:link w:val="af6"/>
    <w:locked/>
    <w:rsid w:val="00763B44"/>
    <w:rPr>
      <w:b/>
      <w:sz w:val="28"/>
      <w:szCs w:val="24"/>
      <w:lang w:eastAsia="ru-RU"/>
    </w:rPr>
  </w:style>
  <w:style w:type="paragraph" w:customStyle="1" w:styleId="af6">
    <w:name w:val="Основной текст Руководства Знак Знак"/>
    <w:basedOn w:val="a"/>
    <w:link w:val="af5"/>
    <w:rsid w:val="00763B44"/>
    <w:pPr>
      <w:tabs>
        <w:tab w:val="left" w:pos="1247"/>
        <w:tab w:val="left" w:pos="1361"/>
        <w:tab w:val="left" w:pos="1531"/>
      </w:tabs>
      <w:spacing w:after="0" w:line="240" w:lineRule="auto"/>
      <w:ind w:firstLine="709"/>
      <w:jc w:val="both"/>
    </w:pPr>
    <w:rPr>
      <w:b/>
      <w:sz w:val="28"/>
      <w:szCs w:val="24"/>
      <w:lang w:eastAsia="ru-RU"/>
    </w:rPr>
  </w:style>
  <w:style w:type="paragraph" w:customStyle="1" w:styleId="14">
    <w:name w:val="Стиль Стиль Основной текст + 14 пт + Черный"/>
    <w:basedOn w:val="a"/>
    <w:rsid w:val="00763B44"/>
    <w:pPr>
      <w:numPr>
        <w:numId w:val="16"/>
      </w:numPr>
      <w:tabs>
        <w:tab w:val="num" w:pos="357"/>
      </w:tabs>
      <w:spacing w:after="0" w:line="240" w:lineRule="auto"/>
      <w:ind w:left="0" w:firstLine="680"/>
      <w:jc w:val="both"/>
    </w:pPr>
    <w:rPr>
      <w:rFonts w:ascii="Times New Roman" w:eastAsia="Times New Roman" w:hAnsi="Times New Roman" w:cs="Times New Roman"/>
      <w:color w:val="000000"/>
      <w:sz w:val="28"/>
      <w:szCs w:val="28"/>
      <w:lang w:eastAsia="ru-RU"/>
    </w:rPr>
  </w:style>
  <w:style w:type="paragraph" w:customStyle="1" w:styleId="15">
    <w:name w:val="Нумерованный список 1"/>
    <w:basedOn w:val="14"/>
    <w:rsid w:val="00763B44"/>
    <w:pPr>
      <w:tabs>
        <w:tab w:val="clear" w:pos="357"/>
        <w:tab w:val="left" w:pos="1134"/>
      </w:tabs>
      <w:ind w:left="1492" w:hanging="360"/>
    </w:pPr>
  </w:style>
  <w:style w:type="character" w:styleId="af7">
    <w:name w:val="Strong"/>
    <w:qFormat/>
    <w:rsid w:val="00763B44"/>
    <w:rPr>
      <w:b/>
      <w:bCs/>
    </w:rPr>
  </w:style>
  <w:style w:type="paragraph" w:styleId="af8">
    <w:name w:val="header"/>
    <w:basedOn w:val="a"/>
    <w:link w:val="af9"/>
    <w:rsid w:val="00763B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Верхний колонтитул Знак"/>
    <w:basedOn w:val="a0"/>
    <w:link w:val="af8"/>
    <w:rsid w:val="00763B44"/>
    <w:rPr>
      <w:rFonts w:ascii="Times New Roman" w:eastAsia="Times New Roman" w:hAnsi="Times New Roman" w:cs="Times New Roman"/>
      <w:sz w:val="24"/>
      <w:szCs w:val="24"/>
      <w:lang w:eastAsia="ru-RU"/>
    </w:rPr>
  </w:style>
  <w:style w:type="character" w:styleId="afa">
    <w:name w:val="page number"/>
    <w:basedOn w:val="a0"/>
    <w:rsid w:val="00763B44"/>
  </w:style>
  <w:style w:type="paragraph" w:customStyle="1" w:styleId="BodyTextIndent2">
    <w:name w:val="Body Text Indent 2"/>
    <w:basedOn w:val="a"/>
    <w:rsid w:val="00763B44"/>
    <w:pPr>
      <w:widowControl w:val="0"/>
      <w:spacing w:after="0" w:line="360" w:lineRule="auto"/>
      <w:ind w:firstLine="720"/>
      <w:jc w:val="both"/>
    </w:pPr>
    <w:rPr>
      <w:rFonts w:ascii="Times New Roman" w:eastAsia="Times New Roman" w:hAnsi="Times New Roman" w:cs="Times New Roman"/>
      <w:sz w:val="24"/>
      <w:szCs w:val="20"/>
      <w:lang w:eastAsia="ru-RU"/>
    </w:rPr>
  </w:style>
  <w:style w:type="paragraph" w:styleId="33">
    <w:name w:val="Body Text 3"/>
    <w:basedOn w:val="a"/>
    <w:link w:val="34"/>
    <w:rsid w:val="00763B44"/>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763B44"/>
    <w:rPr>
      <w:rFonts w:ascii="Times New Roman" w:eastAsia="Times New Roman" w:hAnsi="Times New Roman" w:cs="Times New Roman"/>
      <w:sz w:val="16"/>
      <w:szCs w:val="16"/>
      <w:lang w:eastAsia="ru-RU"/>
    </w:rPr>
  </w:style>
  <w:style w:type="paragraph" w:customStyle="1" w:styleId="BodyTextIndent3">
    <w:name w:val="Body Text Indent 3"/>
    <w:basedOn w:val="a"/>
    <w:rsid w:val="00763B44"/>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rsid w:val="00763B44"/>
    <w:rPr>
      <w:rFonts w:ascii="Arial" w:eastAsia="Times New Roman" w:hAnsi="Arial" w:cs="Arial"/>
      <w:sz w:val="20"/>
      <w:szCs w:val="20"/>
      <w:lang w:eastAsia="ru-RU"/>
    </w:rPr>
  </w:style>
  <w:style w:type="paragraph" w:styleId="afb">
    <w:name w:val="List Paragraph"/>
    <w:basedOn w:val="a"/>
    <w:uiPriority w:val="34"/>
    <w:qFormat/>
    <w:rsid w:val="006B56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63B44"/>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autoRedefine/>
    <w:qFormat/>
    <w:rsid w:val="00763B44"/>
    <w:pPr>
      <w:keepNext/>
      <w:spacing w:before="240" w:after="120" w:line="360" w:lineRule="auto"/>
      <w:ind w:firstLine="573"/>
      <w:jc w:val="both"/>
      <w:outlineLvl w:val="1"/>
    </w:pPr>
    <w:rPr>
      <w:rFonts w:ascii="Times New Roman" w:eastAsia="Times New Roman" w:hAnsi="Times New Roman" w:cs="Times New Roman"/>
      <w:b/>
      <w:bCs/>
      <w:i/>
      <w:sz w:val="24"/>
      <w:szCs w:val="24"/>
      <w:lang w:eastAsia="ru-RU"/>
    </w:rPr>
  </w:style>
  <w:style w:type="paragraph" w:styleId="3">
    <w:name w:val="heading 3"/>
    <w:basedOn w:val="a"/>
    <w:next w:val="a"/>
    <w:link w:val="30"/>
    <w:qFormat/>
    <w:rsid w:val="00763B4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63B4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63B44"/>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3B44"/>
    <w:rPr>
      <w:rFonts w:ascii="Arial" w:eastAsia="Times New Roman" w:hAnsi="Arial" w:cs="Arial"/>
      <w:b/>
      <w:bCs/>
      <w:kern w:val="32"/>
      <w:sz w:val="32"/>
      <w:szCs w:val="32"/>
      <w:lang w:eastAsia="ru-RU"/>
    </w:rPr>
  </w:style>
  <w:style w:type="character" w:customStyle="1" w:styleId="20">
    <w:name w:val="Заголовок 2 Знак"/>
    <w:basedOn w:val="a0"/>
    <w:link w:val="2"/>
    <w:rsid w:val="00763B44"/>
    <w:rPr>
      <w:rFonts w:ascii="Times New Roman" w:eastAsia="Times New Roman" w:hAnsi="Times New Roman" w:cs="Times New Roman"/>
      <w:b/>
      <w:bCs/>
      <w:i/>
      <w:sz w:val="24"/>
      <w:szCs w:val="24"/>
      <w:lang w:eastAsia="ru-RU"/>
    </w:rPr>
  </w:style>
  <w:style w:type="character" w:customStyle="1" w:styleId="30">
    <w:name w:val="Заголовок 3 Знак"/>
    <w:basedOn w:val="a0"/>
    <w:link w:val="3"/>
    <w:rsid w:val="00763B44"/>
    <w:rPr>
      <w:rFonts w:ascii="Arial" w:eastAsia="Times New Roman" w:hAnsi="Arial" w:cs="Arial"/>
      <w:b/>
      <w:bCs/>
      <w:sz w:val="26"/>
      <w:szCs w:val="26"/>
      <w:lang w:eastAsia="ru-RU"/>
    </w:rPr>
  </w:style>
  <w:style w:type="character" w:customStyle="1" w:styleId="40">
    <w:name w:val="Заголовок 4 Знак"/>
    <w:basedOn w:val="a0"/>
    <w:link w:val="4"/>
    <w:rsid w:val="00763B4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63B44"/>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763B44"/>
  </w:style>
  <w:style w:type="character" w:styleId="a3">
    <w:name w:val="Hyperlink"/>
    <w:rsid w:val="00763B44"/>
    <w:rPr>
      <w:color w:val="0000FF"/>
      <w:u w:val="single"/>
    </w:rPr>
  </w:style>
  <w:style w:type="character" w:styleId="a4">
    <w:name w:val="FollowedHyperlink"/>
    <w:rsid w:val="00763B44"/>
    <w:rPr>
      <w:color w:val="800080"/>
      <w:u w:val="single"/>
    </w:rPr>
  </w:style>
  <w:style w:type="paragraph" w:styleId="a5">
    <w:name w:val="footnote text"/>
    <w:basedOn w:val="a"/>
    <w:link w:val="a6"/>
    <w:semiHidden/>
    <w:rsid w:val="00763B44"/>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763B44"/>
    <w:rPr>
      <w:rFonts w:ascii="Times New Roman" w:eastAsia="Times New Roman" w:hAnsi="Times New Roman" w:cs="Times New Roman"/>
      <w:sz w:val="20"/>
      <w:szCs w:val="20"/>
      <w:lang w:eastAsia="ru-RU"/>
    </w:rPr>
  </w:style>
  <w:style w:type="paragraph" w:styleId="a7">
    <w:name w:val="annotation text"/>
    <w:basedOn w:val="a"/>
    <w:link w:val="a8"/>
    <w:semiHidden/>
    <w:rsid w:val="00763B44"/>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semiHidden/>
    <w:rsid w:val="00763B44"/>
    <w:rPr>
      <w:rFonts w:ascii="Times New Roman" w:eastAsia="Times New Roman" w:hAnsi="Times New Roman" w:cs="Times New Roman"/>
      <w:sz w:val="20"/>
      <w:szCs w:val="20"/>
      <w:lang w:eastAsia="ru-RU"/>
    </w:rPr>
  </w:style>
  <w:style w:type="paragraph" w:styleId="a9">
    <w:name w:val="footer"/>
    <w:basedOn w:val="a"/>
    <w:link w:val="aa"/>
    <w:rsid w:val="00763B44"/>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rsid w:val="00763B44"/>
    <w:rPr>
      <w:rFonts w:ascii="Times New Roman" w:eastAsia="Times New Roman" w:hAnsi="Times New Roman" w:cs="Times New Roman"/>
      <w:sz w:val="20"/>
      <w:szCs w:val="20"/>
      <w:lang w:eastAsia="ru-RU"/>
    </w:rPr>
  </w:style>
  <w:style w:type="paragraph" w:styleId="ab">
    <w:name w:val="Body Text"/>
    <w:basedOn w:val="a"/>
    <w:link w:val="ac"/>
    <w:rsid w:val="00763B44"/>
    <w:pPr>
      <w:widowControl w:val="0"/>
      <w:spacing w:after="0" w:line="240" w:lineRule="auto"/>
      <w:jc w:val="center"/>
    </w:pPr>
    <w:rPr>
      <w:rFonts w:ascii="MS Sans Serif" w:eastAsia="Times New Roman" w:hAnsi="MS Sans Serif" w:cs="Times New Roman"/>
      <w:sz w:val="26"/>
      <w:szCs w:val="20"/>
      <w:lang w:eastAsia="ru-RU"/>
    </w:rPr>
  </w:style>
  <w:style w:type="character" w:customStyle="1" w:styleId="ac">
    <w:name w:val="Основной текст Знак"/>
    <w:basedOn w:val="a0"/>
    <w:link w:val="ab"/>
    <w:rsid w:val="00763B44"/>
    <w:rPr>
      <w:rFonts w:ascii="MS Sans Serif" w:eastAsia="Times New Roman" w:hAnsi="MS Sans Serif" w:cs="Times New Roman"/>
      <w:sz w:val="26"/>
      <w:szCs w:val="20"/>
      <w:lang w:eastAsia="ru-RU"/>
    </w:rPr>
  </w:style>
  <w:style w:type="paragraph" w:styleId="ad">
    <w:name w:val="Body Text Indent"/>
    <w:basedOn w:val="a"/>
    <w:link w:val="ae"/>
    <w:rsid w:val="00763B44"/>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763B44"/>
    <w:rPr>
      <w:rFonts w:ascii="Times New Roman" w:eastAsia="Times New Roman" w:hAnsi="Times New Roman" w:cs="Times New Roman"/>
      <w:sz w:val="24"/>
      <w:szCs w:val="24"/>
      <w:lang w:eastAsia="ru-RU"/>
    </w:rPr>
  </w:style>
  <w:style w:type="paragraph" w:styleId="21">
    <w:name w:val="Body Text 2"/>
    <w:basedOn w:val="a"/>
    <w:link w:val="22"/>
    <w:rsid w:val="00763B44"/>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63B44"/>
    <w:rPr>
      <w:rFonts w:ascii="Times New Roman" w:eastAsia="Times New Roman" w:hAnsi="Times New Roman" w:cs="Times New Roman"/>
      <w:sz w:val="24"/>
      <w:szCs w:val="24"/>
      <w:lang w:eastAsia="ru-RU"/>
    </w:rPr>
  </w:style>
  <w:style w:type="paragraph" w:styleId="23">
    <w:name w:val="Body Text Indent 2"/>
    <w:basedOn w:val="a"/>
    <w:link w:val="24"/>
    <w:rsid w:val="00763B44"/>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763B44"/>
    <w:rPr>
      <w:rFonts w:ascii="Times New Roman" w:eastAsia="Times New Roman" w:hAnsi="Times New Roman" w:cs="Times New Roman"/>
      <w:sz w:val="24"/>
      <w:szCs w:val="24"/>
      <w:lang w:eastAsia="ru-RU"/>
    </w:rPr>
  </w:style>
  <w:style w:type="paragraph" w:styleId="31">
    <w:name w:val="Body Text Indent 3"/>
    <w:basedOn w:val="a"/>
    <w:link w:val="32"/>
    <w:rsid w:val="00763B44"/>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63B44"/>
    <w:rPr>
      <w:rFonts w:ascii="Times New Roman" w:eastAsia="Times New Roman" w:hAnsi="Times New Roman" w:cs="Times New Roman"/>
      <w:sz w:val="16"/>
      <w:szCs w:val="16"/>
      <w:lang w:eastAsia="ru-RU"/>
    </w:rPr>
  </w:style>
  <w:style w:type="paragraph" w:customStyle="1" w:styleId="BodyText2">
    <w:name w:val="Body Text 2"/>
    <w:basedOn w:val="a"/>
    <w:rsid w:val="00763B44"/>
    <w:pPr>
      <w:widowControl w:val="0"/>
      <w:spacing w:after="0" w:line="360" w:lineRule="auto"/>
      <w:ind w:firstLine="567"/>
      <w:jc w:val="both"/>
    </w:pPr>
    <w:rPr>
      <w:rFonts w:ascii="Times New Roman" w:eastAsia="Times New Roman" w:hAnsi="Times New Roman" w:cs="Times New Roman"/>
      <w:sz w:val="24"/>
      <w:szCs w:val="20"/>
      <w:lang w:eastAsia="ru-RU"/>
    </w:rPr>
  </w:style>
  <w:style w:type="paragraph" w:customStyle="1" w:styleId="txtpril">
    <w:name w:val="_txt_pril"/>
    <w:basedOn w:val="a"/>
    <w:autoRedefine/>
    <w:rsid w:val="00763B44"/>
    <w:pPr>
      <w:spacing w:after="0" w:line="240" w:lineRule="auto"/>
      <w:ind w:firstLine="76"/>
      <w:jc w:val="both"/>
    </w:pPr>
    <w:rPr>
      <w:rFonts w:ascii="Times New Roman" w:eastAsia="Times New Roman" w:hAnsi="Times New Roman" w:cs="Times New Roman"/>
      <w:sz w:val="28"/>
      <w:szCs w:val="27"/>
      <w:lang w:eastAsia="ru-RU"/>
    </w:rPr>
  </w:style>
  <w:style w:type="paragraph" w:customStyle="1" w:styleId="ConsPlusNormal">
    <w:name w:val="ConsPlusNormal"/>
    <w:link w:val="ConsPlusNormal0"/>
    <w:rsid w:val="00763B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
    <w:name w:val="Style2"/>
    <w:basedOn w:val="a"/>
    <w:rsid w:val="00763B44"/>
    <w:pPr>
      <w:widowControl w:val="0"/>
      <w:autoSpaceDE w:val="0"/>
      <w:autoSpaceDN w:val="0"/>
      <w:adjustRightInd w:val="0"/>
      <w:spacing w:after="0" w:line="416" w:lineRule="exact"/>
      <w:ind w:firstLine="571"/>
      <w:jc w:val="both"/>
    </w:pPr>
    <w:rPr>
      <w:rFonts w:ascii="Times New Roman" w:eastAsia="Times New Roman" w:hAnsi="Times New Roman" w:cs="Times New Roman"/>
      <w:sz w:val="24"/>
      <w:szCs w:val="24"/>
      <w:lang w:eastAsia="ru-RU"/>
    </w:rPr>
  </w:style>
  <w:style w:type="paragraph" w:customStyle="1" w:styleId="Style29">
    <w:name w:val="Style29"/>
    <w:basedOn w:val="a"/>
    <w:rsid w:val="00763B44"/>
    <w:pPr>
      <w:widowControl w:val="0"/>
      <w:autoSpaceDE w:val="0"/>
      <w:autoSpaceDN w:val="0"/>
      <w:adjustRightInd w:val="0"/>
      <w:spacing w:after="0" w:line="413" w:lineRule="exact"/>
      <w:ind w:firstLine="317"/>
      <w:jc w:val="both"/>
    </w:pPr>
    <w:rPr>
      <w:rFonts w:ascii="Times New Roman" w:eastAsia="Times New Roman" w:hAnsi="Times New Roman" w:cs="Times New Roman"/>
      <w:sz w:val="24"/>
      <w:szCs w:val="24"/>
      <w:lang w:eastAsia="ru-RU"/>
    </w:rPr>
  </w:style>
  <w:style w:type="paragraph" w:customStyle="1" w:styleId="Style12">
    <w:name w:val="Style12"/>
    <w:basedOn w:val="a"/>
    <w:rsid w:val="00763B44"/>
    <w:pPr>
      <w:widowControl w:val="0"/>
      <w:autoSpaceDE w:val="0"/>
      <w:autoSpaceDN w:val="0"/>
      <w:adjustRightInd w:val="0"/>
      <w:spacing w:after="0" w:line="416" w:lineRule="exact"/>
      <w:ind w:firstLine="562"/>
    </w:pPr>
    <w:rPr>
      <w:rFonts w:ascii="Times New Roman" w:eastAsia="Times New Roman" w:hAnsi="Times New Roman" w:cs="Times New Roman"/>
      <w:sz w:val="24"/>
      <w:szCs w:val="24"/>
      <w:lang w:eastAsia="ru-RU"/>
    </w:rPr>
  </w:style>
  <w:style w:type="paragraph" w:customStyle="1" w:styleId="Style13">
    <w:name w:val="Style13"/>
    <w:basedOn w:val="a"/>
    <w:rsid w:val="00763B44"/>
    <w:pPr>
      <w:widowControl w:val="0"/>
      <w:autoSpaceDE w:val="0"/>
      <w:autoSpaceDN w:val="0"/>
      <w:adjustRightInd w:val="0"/>
      <w:spacing w:after="0" w:line="414" w:lineRule="exact"/>
      <w:jc w:val="both"/>
    </w:pPr>
    <w:rPr>
      <w:rFonts w:ascii="Times New Roman" w:eastAsia="Times New Roman" w:hAnsi="Times New Roman" w:cs="Times New Roman"/>
      <w:sz w:val="24"/>
      <w:szCs w:val="24"/>
      <w:lang w:eastAsia="ru-RU"/>
    </w:rPr>
  </w:style>
  <w:style w:type="paragraph" w:customStyle="1" w:styleId="Normal">
    <w:name w:val="Normal"/>
    <w:rsid w:val="00763B44"/>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763B44"/>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763B4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0">
    <w:name w:val="Основной текст 21"/>
    <w:basedOn w:val="a"/>
    <w:rsid w:val="00763B44"/>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character" w:customStyle="1" w:styleId="FontStyle16">
    <w:name w:val="Font Style16"/>
    <w:rsid w:val="00763B44"/>
    <w:rPr>
      <w:rFonts w:ascii="Times New Roman" w:hAnsi="Times New Roman" w:cs="Times New Roman" w:hint="default"/>
      <w:sz w:val="20"/>
      <w:szCs w:val="20"/>
    </w:rPr>
  </w:style>
  <w:style w:type="character" w:customStyle="1" w:styleId="FontStyle69">
    <w:name w:val="Font Style69"/>
    <w:rsid w:val="00763B44"/>
    <w:rPr>
      <w:rFonts w:ascii="Times New Roman" w:hAnsi="Times New Roman" w:cs="Times New Roman" w:hint="default"/>
      <w:sz w:val="22"/>
      <w:szCs w:val="22"/>
    </w:rPr>
  </w:style>
  <w:style w:type="character" w:customStyle="1" w:styleId="FontStyle80">
    <w:name w:val="Font Style80"/>
    <w:rsid w:val="00763B44"/>
    <w:rPr>
      <w:rFonts w:ascii="Times New Roman" w:hAnsi="Times New Roman" w:cs="Times New Roman" w:hint="default"/>
      <w:b/>
      <w:bCs/>
      <w:i/>
      <w:iCs/>
      <w:w w:val="50"/>
      <w:sz w:val="22"/>
      <w:szCs w:val="22"/>
    </w:rPr>
  </w:style>
  <w:style w:type="character" w:customStyle="1" w:styleId="FontStyle84">
    <w:name w:val="Font Style84"/>
    <w:rsid w:val="00763B44"/>
    <w:rPr>
      <w:rFonts w:ascii="Times New Roman" w:hAnsi="Times New Roman" w:cs="Times New Roman" w:hint="default"/>
      <w:i/>
      <w:iCs/>
      <w:sz w:val="22"/>
      <w:szCs w:val="22"/>
    </w:rPr>
  </w:style>
  <w:style w:type="character" w:customStyle="1" w:styleId="FontStyle18">
    <w:name w:val="Font Style18"/>
    <w:rsid w:val="00763B44"/>
    <w:rPr>
      <w:rFonts w:ascii="Arial Narrow" w:hAnsi="Arial Narrow" w:cs="Arial Narrow" w:hint="default"/>
      <w:b/>
      <w:bCs/>
      <w:sz w:val="14"/>
      <w:szCs w:val="14"/>
    </w:rPr>
  </w:style>
  <w:style w:type="character" w:customStyle="1" w:styleId="FontStyle23">
    <w:name w:val="Font Style23"/>
    <w:rsid w:val="00763B44"/>
    <w:rPr>
      <w:rFonts w:ascii="Times New Roman" w:hAnsi="Times New Roman" w:cs="Times New Roman" w:hint="default"/>
      <w:i/>
      <w:iCs/>
      <w:sz w:val="20"/>
      <w:szCs w:val="20"/>
    </w:rPr>
  </w:style>
  <w:style w:type="character" w:customStyle="1" w:styleId="FontStyle21">
    <w:name w:val="Font Style21"/>
    <w:rsid w:val="00763B44"/>
    <w:rPr>
      <w:rFonts w:ascii="Times New Roman" w:hAnsi="Times New Roman" w:cs="Times New Roman" w:hint="default"/>
      <w:w w:val="50"/>
      <w:sz w:val="20"/>
      <w:szCs w:val="20"/>
    </w:rPr>
  </w:style>
  <w:style w:type="character" w:customStyle="1" w:styleId="FontStyle24">
    <w:name w:val="Font Style24"/>
    <w:rsid w:val="00763B44"/>
    <w:rPr>
      <w:rFonts w:ascii="Times New Roman" w:hAnsi="Times New Roman" w:cs="Times New Roman" w:hint="default"/>
      <w:sz w:val="18"/>
      <w:szCs w:val="18"/>
    </w:rPr>
  </w:style>
  <w:style w:type="character" w:customStyle="1" w:styleId="FontStyle38">
    <w:name w:val="Font Style38"/>
    <w:rsid w:val="00763B44"/>
    <w:rPr>
      <w:rFonts w:ascii="Times New Roman" w:hAnsi="Times New Roman" w:cs="Times New Roman" w:hint="default"/>
      <w:sz w:val="22"/>
      <w:szCs w:val="22"/>
    </w:rPr>
  </w:style>
  <w:style w:type="character" w:customStyle="1" w:styleId="FontStyle43">
    <w:name w:val="Font Style43"/>
    <w:rsid w:val="00763B44"/>
    <w:rPr>
      <w:rFonts w:ascii="Times New Roman" w:hAnsi="Times New Roman" w:cs="Times New Roman" w:hint="default"/>
      <w:b/>
      <w:bCs/>
      <w:w w:val="60"/>
      <w:sz w:val="22"/>
      <w:szCs w:val="22"/>
    </w:rPr>
  </w:style>
  <w:style w:type="table" w:styleId="af">
    <w:name w:val="Table Grid"/>
    <w:basedOn w:val="a1"/>
    <w:rsid w:val="00763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endnote text"/>
    <w:basedOn w:val="a"/>
    <w:link w:val="af1"/>
    <w:semiHidden/>
    <w:rsid w:val="00763B44"/>
    <w:pPr>
      <w:spacing w:after="0" w:line="240" w:lineRule="auto"/>
    </w:pPr>
    <w:rPr>
      <w:rFonts w:ascii="Times New Roman" w:eastAsia="Times New Roman" w:hAnsi="Times New Roman" w:cs="Times New Roman"/>
      <w:sz w:val="20"/>
      <w:szCs w:val="20"/>
      <w:lang w:eastAsia="ru-RU"/>
    </w:rPr>
  </w:style>
  <w:style w:type="character" w:customStyle="1" w:styleId="af1">
    <w:name w:val="Текст концевой сноски Знак"/>
    <w:basedOn w:val="a0"/>
    <w:link w:val="af0"/>
    <w:semiHidden/>
    <w:rsid w:val="00763B44"/>
    <w:rPr>
      <w:rFonts w:ascii="Times New Roman" w:eastAsia="Times New Roman" w:hAnsi="Times New Roman" w:cs="Times New Roman"/>
      <w:sz w:val="20"/>
      <w:szCs w:val="20"/>
      <w:lang w:eastAsia="ru-RU"/>
    </w:rPr>
  </w:style>
  <w:style w:type="character" w:styleId="af2">
    <w:name w:val="footnote reference"/>
    <w:semiHidden/>
    <w:rsid w:val="00763B44"/>
    <w:rPr>
      <w:vertAlign w:val="superscript"/>
    </w:rPr>
  </w:style>
  <w:style w:type="paragraph" w:styleId="13">
    <w:name w:val="toc 1"/>
    <w:basedOn w:val="a"/>
    <w:next w:val="a"/>
    <w:autoRedefine/>
    <w:semiHidden/>
    <w:rsid w:val="00763B44"/>
    <w:pPr>
      <w:spacing w:after="0" w:line="216" w:lineRule="auto"/>
      <w:jc w:val="center"/>
    </w:pPr>
    <w:rPr>
      <w:rFonts w:ascii="Times New Roman" w:eastAsia="Times New Roman" w:hAnsi="Times New Roman" w:cs="Times New Roman"/>
      <w:sz w:val="28"/>
      <w:szCs w:val="27"/>
      <w:lang w:eastAsia="ru-RU"/>
    </w:rPr>
  </w:style>
  <w:style w:type="paragraph" w:styleId="af3">
    <w:name w:val="Balloon Text"/>
    <w:basedOn w:val="a"/>
    <w:link w:val="af4"/>
    <w:semiHidden/>
    <w:rsid w:val="00763B44"/>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semiHidden/>
    <w:rsid w:val="00763B44"/>
    <w:rPr>
      <w:rFonts w:ascii="Tahoma" w:eastAsia="Times New Roman" w:hAnsi="Tahoma" w:cs="Tahoma"/>
      <w:sz w:val="16"/>
      <w:szCs w:val="16"/>
      <w:lang w:eastAsia="ru-RU"/>
    </w:rPr>
  </w:style>
  <w:style w:type="character" w:customStyle="1" w:styleId="af5">
    <w:name w:val="Основной текст Руководства Знак Знак Знак"/>
    <w:link w:val="af6"/>
    <w:locked/>
    <w:rsid w:val="00763B44"/>
    <w:rPr>
      <w:b/>
      <w:sz w:val="28"/>
      <w:szCs w:val="24"/>
      <w:lang w:eastAsia="ru-RU"/>
    </w:rPr>
  </w:style>
  <w:style w:type="paragraph" w:customStyle="1" w:styleId="af6">
    <w:name w:val="Основной текст Руководства Знак Знак"/>
    <w:basedOn w:val="a"/>
    <w:link w:val="af5"/>
    <w:rsid w:val="00763B44"/>
    <w:pPr>
      <w:tabs>
        <w:tab w:val="left" w:pos="1247"/>
        <w:tab w:val="left" w:pos="1361"/>
        <w:tab w:val="left" w:pos="1531"/>
      </w:tabs>
      <w:spacing w:after="0" w:line="240" w:lineRule="auto"/>
      <w:ind w:firstLine="709"/>
      <w:jc w:val="both"/>
    </w:pPr>
    <w:rPr>
      <w:b/>
      <w:sz w:val="28"/>
      <w:szCs w:val="24"/>
      <w:lang w:eastAsia="ru-RU"/>
    </w:rPr>
  </w:style>
  <w:style w:type="paragraph" w:customStyle="1" w:styleId="14">
    <w:name w:val="Стиль Стиль Основной текст + 14 пт + Черный"/>
    <w:basedOn w:val="a"/>
    <w:rsid w:val="00763B44"/>
    <w:pPr>
      <w:numPr>
        <w:numId w:val="16"/>
      </w:numPr>
      <w:tabs>
        <w:tab w:val="num" w:pos="357"/>
      </w:tabs>
      <w:spacing w:after="0" w:line="240" w:lineRule="auto"/>
      <w:ind w:left="0" w:firstLine="680"/>
      <w:jc w:val="both"/>
    </w:pPr>
    <w:rPr>
      <w:rFonts w:ascii="Times New Roman" w:eastAsia="Times New Roman" w:hAnsi="Times New Roman" w:cs="Times New Roman"/>
      <w:color w:val="000000"/>
      <w:sz w:val="28"/>
      <w:szCs w:val="28"/>
      <w:lang w:eastAsia="ru-RU"/>
    </w:rPr>
  </w:style>
  <w:style w:type="paragraph" w:customStyle="1" w:styleId="15">
    <w:name w:val="Нумерованный список 1"/>
    <w:basedOn w:val="14"/>
    <w:rsid w:val="00763B44"/>
    <w:pPr>
      <w:tabs>
        <w:tab w:val="clear" w:pos="357"/>
        <w:tab w:val="left" w:pos="1134"/>
      </w:tabs>
      <w:ind w:left="1492" w:hanging="360"/>
    </w:pPr>
  </w:style>
  <w:style w:type="character" w:styleId="af7">
    <w:name w:val="Strong"/>
    <w:qFormat/>
    <w:rsid w:val="00763B44"/>
    <w:rPr>
      <w:b/>
      <w:bCs/>
    </w:rPr>
  </w:style>
  <w:style w:type="paragraph" w:styleId="af8">
    <w:name w:val="header"/>
    <w:basedOn w:val="a"/>
    <w:link w:val="af9"/>
    <w:rsid w:val="00763B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Верхний колонтитул Знак"/>
    <w:basedOn w:val="a0"/>
    <w:link w:val="af8"/>
    <w:rsid w:val="00763B44"/>
    <w:rPr>
      <w:rFonts w:ascii="Times New Roman" w:eastAsia="Times New Roman" w:hAnsi="Times New Roman" w:cs="Times New Roman"/>
      <w:sz w:val="24"/>
      <w:szCs w:val="24"/>
      <w:lang w:eastAsia="ru-RU"/>
    </w:rPr>
  </w:style>
  <w:style w:type="character" w:styleId="afa">
    <w:name w:val="page number"/>
    <w:basedOn w:val="a0"/>
    <w:rsid w:val="00763B44"/>
  </w:style>
  <w:style w:type="paragraph" w:customStyle="1" w:styleId="BodyTextIndent2">
    <w:name w:val="Body Text Indent 2"/>
    <w:basedOn w:val="a"/>
    <w:rsid w:val="00763B44"/>
    <w:pPr>
      <w:widowControl w:val="0"/>
      <w:spacing w:after="0" w:line="360" w:lineRule="auto"/>
      <w:ind w:firstLine="720"/>
      <w:jc w:val="both"/>
    </w:pPr>
    <w:rPr>
      <w:rFonts w:ascii="Times New Roman" w:eastAsia="Times New Roman" w:hAnsi="Times New Roman" w:cs="Times New Roman"/>
      <w:sz w:val="24"/>
      <w:szCs w:val="20"/>
      <w:lang w:eastAsia="ru-RU"/>
    </w:rPr>
  </w:style>
  <w:style w:type="paragraph" w:styleId="33">
    <w:name w:val="Body Text 3"/>
    <w:basedOn w:val="a"/>
    <w:link w:val="34"/>
    <w:rsid w:val="00763B44"/>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763B44"/>
    <w:rPr>
      <w:rFonts w:ascii="Times New Roman" w:eastAsia="Times New Roman" w:hAnsi="Times New Roman" w:cs="Times New Roman"/>
      <w:sz w:val="16"/>
      <w:szCs w:val="16"/>
      <w:lang w:eastAsia="ru-RU"/>
    </w:rPr>
  </w:style>
  <w:style w:type="paragraph" w:customStyle="1" w:styleId="BodyTextIndent3">
    <w:name w:val="Body Text Indent 3"/>
    <w:basedOn w:val="a"/>
    <w:rsid w:val="00763B44"/>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rsid w:val="00763B44"/>
    <w:rPr>
      <w:rFonts w:ascii="Arial" w:eastAsia="Times New Roman" w:hAnsi="Arial" w:cs="Arial"/>
      <w:sz w:val="20"/>
      <w:szCs w:val="20"/>
      <w:lang w:eastAsia="ru-RU"/>
    </w:rPr>
  </w:style>
  <w:style w:type="paragraph" w:styleId="afb">
    <w:name w:val="List Paragraph"/>
    <w:basedOn w:val="a"/>
    <w:uiPriority w:val="34"/>
    <w:qFormat/>
    <w:rsid w:val="006B5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online/base/?req=doc;base=LAW;n=695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A0769-8E65-45CC-8F63-377F8937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38339</Words>
  <Characters>218533</Characters>
  <Application>Microsoft Office Word</Application>
  <DocSecurity>0</DocSecurity>
  <Lines>1821</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Маковецкая Наталья Вячеславовна</dc:creator>
  <cp:lastModifiedBy>Маковецкая Наталья Вячеславовна</cp:lastModifiedBy>
  <cp:revision>2</cp:revision>
  <dcterms:created xsi:type="dcterms:W3CDTF">2012-11-12T06:11:00Z</dcterms:created>
  <dcterms:modified xsi:type="dcterms:W3CDTF">2012-11-12T09:58:00Z</dcterms:modified>
</cp:coreProperties>
</file>